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525" w:rsidRDefault="007E6525" w:rsidP="007E6525">
      <w:pPr>
        <w:ind w:left="284" w:hanging="284"/>
        <w:jc w:val="both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Önk</w:t>
      </w:r>
      <w:proofErr w:type="spellEnd"/>
      <w:r>
        <w:rPr>
          <w:b/>
          <w:sz w:val="26"/>
          <w:szCs w:val="26"/>
        </w:rPr>
        <w:t>/8-6</w:t>
      </w:r>
      <w:r>
        <w:rPr>
          <w:b/>
          <w:sz w:val="26"/>
          <w:szCs w:val="26"/>
        </w:rPr>
        <w:t>/2020.</w:t>
      </w:r>
    </w:p>
    <w:p w:rsidR="007E6525" w:rsidRDefault="007E6525" w:rsidP="007E6525">
      <w:pPr>
        <w:ind w:left="284" w:hanging="284"/>
        <w:jc w:val="both"/>
        <w:rPr>
          <w:b/>
          <w:sz w:val="26"/>
          <w:szCs w:val="26"/>
        </w:rPr>
      </w:pPr>
    </w:p>
    <w:p w:rsidR="007E6525" w:rsidRDefault="007E6525" w:rsidP="007E652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J e g y z ő k ö n y v </w:t>
      </w:r>
    </w:p>
    <w:p w:rsidR="007E6525" w:rsidRDefault="007E6525" w:rsidP="007E6525">
      <w:pPr>
        <w:jc w:val="center"/>
        <w:rPr>
          <w:b/>
          <w:bCs/>
          <w:sz w:val="26"/>
          <w:szCs w:val="26"/>
        </w:rPr>
      </w:pPr>
    </w:p>
    <w:p w:rsidR="007E6525" w:rsidRDefault="007E6525" w:rsidP="007E6525">
      <w:pPr>
        <w:jc w:val="both"/>
        <w:rPr>
          <w:bCs/>
          <w:iCs/>
          <w:sz w:val="26"/>
          <w:szCs w:val="26"/>
        </w:rPr>
      </w:pPr>
      <w:r>
        <w:rPr>
          <w:sz w:val="26"/>
          <w:szCs w:val="26"/>
        </w:rPr>
        <w:t xml:space="preserve">Készült a Csongrád Város Önkormányzata Képviselő-testületének </w:t>
      </w:r>
      <w:r>
        <w:rPr>
          <w:b/>
          <w:bCs/>
          <w:iCs/>
          <w:sz w:val="26"/>
          <w:szCs w:val="26"/>
        </w:rPr>
        <w:t>2020. július 27-é</w:t>
      </w:r>
      <w:r>
        <w:rPr>
          <w:b/>
          <w:bCs/>
          <w:iCs/>
          <w:sz w:val="26"/>
          <w:szCs w:val="26"/>
        </w:rPr>
        <w:t xml:space="preserve">n </w:t>
      </w:r>
      <w:r>
        <w:rPr>
          <w:i/>
          <w:iCs/>
          <w:sz w:val="26"/>
          <w:szCs w:val="26"/>
        </w:rPr>
        <w:t>(hétfőn</w:t>
      </w:r>
      <w:r>
        <w:rPr>
          <w:i/>
          <w:iCs/>
          <w:sz w:val="26"/>
          <w:szCs w:val="26"/>
        </w:rPr>
        <w:t>),</w:t>
      </w:r>
      <w:r>
        <w:rPr>
          <w:b/>
          <w:iCs/>
          <w:sz w:val="26"/>
          <w:szCs w:val="26"/>
        </w:rPr>
        <w:t xml:space="preserve"> 08:00 </w:t>
      </w:r>
      <w:r>
        <w:rPr>
          <w:b/>
          <w:bCs/>
          <w:iCs/>
          <w:sz w:val="26"/>
          <w:szCs w:val="26"/>
        </w:rPr>
        <w:t>órai</w:t>
      </w:r>
      <w:r>
        <w:rPr>
          <w:b/>
          <w:bCs/>
          <w:i/>
          <w:iCs/>
          <w:sz w:val="26"/>
          <w:szCs w:val="26"/>
        </w:rPr>
        <w:t xml:space="preserve"> </w:t>
      </w:r>
      <w:r>
        <w:rPr>
          <w:sz w:val="26"/>
          <w:szCs w:val="26"/>
        </w:rPr>
        <w:t xml:space="preserve">kezdettel megtartott </w:t>
      </w:r>
      <w:r>
        <w:rPr>
          <w:b/>
          <w:sz w:val="26"/>
          <w:szCs w:val="26"/>
        </w:rPr>
        <w:t>6</w:t>
      </w:r>
      <w:r>
        <w:rPr>
          <w:b/>
          <w:bCs/>
          <w:iCs/>
          <w:sz w:val="26"/>
          <w:szCs w:val="26"/>
        </w:rPr>
        <w:t>.</w:t>
      </w:r>
      <w:r>
        <w:rPr>
          <w:sz w:val="26"/>
          <w:szCs w:val="26"/>
        </w:rPr>
        <w:t xml:space="preserve"> (</w:t>
      </w:r>
      <w:r>
        <w:rPr>
          <w:i/>
          <w:sz w:val="26"/>
          <w:szCs w:val="26"/>
        </w:rPr>
        <w:t>rendkívüli)</w:t>
      </w:r>
      <w:r>
        <w:rPr>
          <w:sz w:val="26"/>
          <w:szCs w:val="26"/>
        </w:rPr>
        <w:t xml:space="preserve"> nyilvános </w:t>
      </w:r>
      <w:r>
        <w:rPr>
          <w:bCs/>
          <w:iCs/>
          <w:sz w:val="26"/>
          <w:szCs w:val="26"/>
        </w:rPr>
        <w:t>üléséről.</w:t>
      </w:r>
    </w:p>
    <w:p w:rsidR="007E6525" w:rsidRDefault="007E6525" w:rsidP="007E6525">
      <w:pPr>
        <w:jc w:val="both"/>
        <w:rPr>
          <w:bCs/>
          <w:iCs/>
          <w:sz w:val="26"/>
          <w:szCs w:val="26"/>
        </w:rPr>
      </w:pPr>
    </w:p>
    <w:p w:rsidR="007E6525" w:rsidRDefault="007E6525" w:rsidP="007E6525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Az ülés helye:</w:t>
      </w:r>
      <w:r>
        <w:rPr>
          <w:sz w:val="26"/>
          <w:szCs w:val="26"/>
        </w:rPr>
        <w:t xml:space="preserve"> a Városháza díszterme.</w:t>
      </w:r>
    </w:p>
    <w:p w:rsidR="007E6525" w:rsidRDefault="007E6525" w:rsidP="007E6525">
      <w:pPr>
        <w:jc w:val="both"/>
        <w:rPr>
          <w:sz w:val="26"/>
          <w:szCs w:val="26"/>
        </w:rPr>
      </w:pPr>
    </w:p>
    <w:p w:rsidR="007E6525" w:rsidRDefault="007E6525" w:rsidP="007E6525">
      <w:pPr>
        <w:jc w:val="both"/>
        <w:rPr>
          <w:sz w:val="26"/>
          <w:szCs w:val="26"/>
        </w:rPr>
      </w:pPr>
      <w:r>
        <w:rPr>
          <w:b/>
          <w:bCs/>
          <w:sz w:val="26"/>
          <w:szCs w:val="26"/>
          <w:u w:val="single"/>
        </w:rPr>
        <w:t>Jelen vannak:</w:t>
      </w:r>
      <w:r>
        <w:rPr>
          <w:sz w:val="26"/>
          <w:szCs w:val="26"/>
        </w:rPr>
        <w:t xml:space="preserve"> Cseri Gábor, Gyovai Gáspár, Gyovai Zsolt, </w:t>
      </w:r>
      <w:r>
        <w:rPr>
          <w:bCs/>
          <w:iCs/>
          <w:sz w:val="26"/>
          <w:szCs w:val="26"/>
        </w:rPr>
        <w:t>Bartókné Vincze Zsuzsanna</w:t>
      </w:r>
      <w:r>
        <w:rPr>
          <w:sz w:val="26"/>
          <w:szCs w:val="26"/>
        </w:rPr>
        <w:t xml:space="preserve">, dr. Kádár László Levente, Máté Attila, </w:t>
      </w:r>
      <w:r>
        <w:rPr>
          <w:bCs/>
          <w:iCs/>
          <w:sz w:val="26"/>
          <w:szCs w:val="26"/>
        </w:rPr>
        <w:t xml:space="preserve">Murányi László, </w:t>
      </w:r>
      <w:r>
        <w:rPr>
          <w:sz w:val="26"/>
          <w:szCs w:val="26"/>
        </w:rPr>
        <w:t>Nagypál Sándor és Dr. Somogyi Árpád</w:t>
      </w:r>
      <w:r>
        <w:rPr>
          <w:sz w:val="26"/>
          <w:szCs w:val="26"/>
        </w:rPr>
        <w:t>, Dr. Törőcsik Attila</w:t>
      </w:r>
      <w:r>
        <w:rPr>
          <w:bCs/>
          <w:iCs/>
          <w:sz w:val="26"/>
          <w:szCs w:val="26"/>
        </w:rPr>
        <w:t xml:space="preserve"> képviselők</w:t>
      </w:r>
      <w:r>
        <w:rPr>
          <w:sz w:val="26"/>
          <w:szCs w:val="26"/>
        </w:rPr>
        <w:t xml:space="preserve">, </w:t>
      </w:r>
      <w:r>
        <w:rPr>
          <w:b/>
          <w:bCs/>
          <w:i/>
          <w:iCs/>
          <w:sz w:val="26"/>
          <w:szCs w:val="26"/>
        </w:rPr>
        <w:t>összesen 10-en,</w:t>
      </w:r>
    </w:p>
    <w:p w:rsidR="007E6525" w:rsidRDefault="007E6525" w:rsidP="007E6525">
      <w:pPr>
        <w:jc w:val="both"/>
        <w:rPr>
          <w:sz w:val="26"/>
          <w:szCs w:val="26"/>
        </w:rPr>
      </w:pPr>
    </w:p>
    <w:p w:rsidR="007E6525" w:rsidRDefault="007E6525" w:rsidP="007E6525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>Dr. Juhász László jegyző</w:t>
      </w:r>
      <w:r>
        <w:rPr>
          <w:sz w:val="26"/>
          <w:szCs w:val="26"/>
        </w:rPr>
        <w:t xml:space="preserve">, Szepesi Dóra kulturális referens,  </w:t>
      </w:r>
    </w:p>
    <w:p w:rsidR="007E6525" w:rsidRDefault="007E6525" w:rsidP="007E6525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  <w:r>
        <w:rPr>
          <w:sz w:val="26"/>
          <w:szCs w:val="26"/>
        </w:rPr>
        <w:t xml:space="preserve">Tóthné Fodor Zsuzsanna, az Óvodák Igazgatósága igazgatója, </w:t>
      </w:r>
      <w:r>
        <w:rPr>
          <w:sz w:val="26"/>
          <w:szCs w:val="26"/>
        </w:rPr>
        <w:t xml:space="preserve">Dr. </w:t>
      </w:r>
      <w:proofErr w:type="spellStart"/>
      <w:r>
        <w:rPr>
          <w:sz w:val="26"/>
          <w:szCs w:val="26"/>
        </w:rPr>
        <w:t>Hörömpöliné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Víkor</w:t>
      </w:r>
      <w:proofErr w:type="spellEnd"/>
      <w:r>
        <w:rPr>
          <w:sz w:val="26"/>
          <w:szCs w:val="26"/>
        </w:rPr>
        <w:t xml:space="preserve"> Katalin, a Csongrádi Művelődési Központ és Városi Galéria mb. vezetője, Illés Péter, a Csongrádi Információs Központ </w:t>
      </w:r>
      <w:proofErr w:type="spellStart"/>
      <w:r>
        <w:rPr>
          <w:sz w:val="26"/>
          <w:szCs w:val="26"/>
        </w:rPr>
        <w:t>Csemegi</w:t>
      </w:r>
      <w:proofErr w:type="spellEnd"/>
      <w:r>
        <w:rPr>
          <w:sz w:val="26"/>
          <w:szCs w:val="26"/>
        </w:rPr>
        <w:t xml:space="preserve"> Károly Könyvtár és Tari László Múzeum igazgatója, </w:t>
      </w:r>
      <w:proofErr w:type="spellStart"/>
      <w:r>
        <w:rPr>
          <w:sz w:val="26"/>
          <w:szCs w:val="26"/>
        </w:rPr>
        <w:t>Almási</w:t>
      </w:r>
      <w:proofErr w:type="spellEnd"/>
      <w:r>
        <w:rPr>
          <w:sz w:val="26"/>
          <w:szCs w:val="26"/>
        </w:rPr>
        <w:t xml:space="preserve"> Mariann és Rostáné Hajdú Erzsébet, az Oktatási, Művelődési, Vallási és Sport Bizottság nem képviselő tagjai, Majzik Attila, a Délmagyarország c. újság tudósítója.</w:t>
      </w:r>
    </w:p>
    <w:p w:rsidR="007E6525" w:rsidRDefault="007E6525" w:rsidP="007E6525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</w:p>
    <w:p w:rsidR="007E6525" w:rsidRDefault="007E6525" w:rsidP="007E6525">
      <w:pPr>
        <w:pStyle w:val="BodyText22"/>
        <w:widowControl/>
        <w:tabs>
          <w:tab w:val="clear" w:pos="360"/>
          <w:tab w:val="left" w:pos="1701"/>
          <w:tab w:val="center" w:pos="6804"/>
        </w:tabs>
        <w:rPr>
          <w:sz w:val="26"/>
          <w:szCs w:val="26"/>
        </w:rPr>
      </w:pPr>
      <w:r>
        <w:rPr>
          <w:sz w:val="26"/>
          <w:szCs w:val="26"/>
          <w:u w:val="single"/>
        </w:rPr>
        <w:t>Az ülésről igazoltan távolmaradt: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Bedő Tamás polgármester és </w:t>
      </w:r>
      <w:r>
        <w:rPr>
          <w:sz w:val="26"/>
          <w:szCs w:val="26"/>
        </w:rPr>
        <w:t xml:space="preserve">Laczkó Zsolt </w:t>
      </w:r>
      <w:r>
        <w:rPr>
          <w:sz w:val="26"/>
          <w:szCs w:val="26"/>
        </w:rPr>
        <w:t>képviselő</w:t>
      </w:r>
    </w:p>
    <w:p w:rsidR="007E6525" w:rsidRDefault="007E6525" w:rsidP="007E6525">
      <w:pPr>
        <w:jc w:val="center"/>
        <w:rPr>
          <w:sz w:val="26"/>
          <w:szCs w:val="26"/>
        </w:rPr>
      </w:pPr>
    </w:p>
    <w:p w:rsidR="007E6525" w:rsidRDefault="007E6525" w:rsidP="007E6525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Napirend előtt:</w:t>
      </w:r>
    </w:p>
    <w:p w:rsidR="007E6525" w:rsidRDefault="007E6525" w:rsidP="007E6525">
      <w:pPr>
        <w:jc w:val="both"/>
        <w:rPr>
          <w:b/>
          <w:sz w:val="26"/>
          <w:szCs w:val="26"/>
          <w:u w:val="single"/>
        </w:rPr>
      </w:pPr>
    </w:p>
    <w:p w:rsidR="007E6525" w:rsidRDefault="007E6525" w:rsidP="007E6525">
      <w:pPr>
        <w:pStyle w:val="Listaszerbekezds"/>
        <w:numPr>
          <w:ilvl w:val="0"/>
          <w:numId w:val="1"/>
        </w:numPr>
        <w:ind w:left="284" w:hanging="284"/>
        <w:jc w:val="both"/>
        <w:rPr>
          <w:sz w:val="26"/>
          <w:szCs w:val="26"/>
        </w:rPr>
      </w:pPr>
      <w:r>
        <w:rPr>
          <w:sz w:val="26"/>
          <w:szCs w:val="26"/>
          <w:u w:val="single"/>
          <w:lang w:val="hu-HU"/>
        </w:rPr>
        <w:t>Gyovai Gáspár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hu-HU"/>
        </w:rPr>
        <w:t>al</w:t>
      </w:r>
      <w:proofErr w:type="spellEnd"/>
      <w:r>
        <w:rPr>
          <w:sz w:val="26"/>
          <w:szCs w:val="26"/>
        </w:rPr>
        <w:t xml:space="preserve">polgármester köszönti a megjelent képviselőket, valamint a meghívott vendégeket. Megállapítja, hogy az ülés határozatképes, mert a Képviselő-testület </w:t>
      </w:r>
      <w:r>
        <w:rPr>
          <w:b/>
          <w:sz w:val="26"/>
          <w:szCs w:val="26"/>
          <w:lang w:val="hu-HU"/>
        </w:rPr>
        <w:t xml:space="preserve">10 </w:t>
      </w:r>
      <w:r>
        <w:rPr>
          <w:sz w:val="26"/>
          <w:szCs w:val="26"/>
        </w:rPr>
        <w:t xml:space="preserve">tagja jelen van. </w:t>
      </w:r>
    </w:p>
    <w:p w:rsidR="007E6525" w:rsidRDefault="007E6525" w:rsidP="007E6525">
      <w:pPr>
        <w:jc w:val="both"/>
        <w:rPr>
          <w:sz w:val="26"/>
          <w:szCs w:val="26"/>
        </w:rPr>
      </w:pPr>
    </w:p>
    <w:p w:rsidR="007E6525" w:rsidRDefault="007E6525" w:rsidP="007E6525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  <w:u w:val="single"/>
        </w:rPr>
        <w:t xml:space="preserve"> Gyovai Gáspár</w:t>
      </w:r>
      <w:r>
        <w:rPr>
          <w:rFonts w:ascii="Times New Roman" w:hAnsi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/>
          <w:sz w:val="26"/>
          <w:szCs w:val="26"/>
          <w:u w:val="single"/>
        </w:rPr>
        <w:t>al</w:t>
      </w:r>
      <w:r>
        <w:rPr>
          <w:rFonts w:ascii="Times New Roman" w:hAnsi="Times New Roman"/>
          <w:sz w:val="26"/>
          <w:szCs w:val="26"/>
        </w:rPr>
        <w:t xml:space="preserve">polgármester: A mai rendkívüli ülés napirendjét </w:t>
      </w:r>
      <w:r>
        <w:rPr>
          <w:rFonts w:ascii="Times New Roman" w:hAnsi="Times New Roman"/>
          <w:b/>
          <w:i/>
          <w:sz w:val="26"/>
          <w:szCs w:val="26"/>
        </w:rPr>
        <w:t>sürgősséggel</w:t>
      </w:r>
      <w:r>
        <w:rPr>
          <w:rFonts w:ascii="Times New Roman" w:hAnsi="Times New Roman"/>
          <w:sz w:val="26"/>
          <w:szCs w:val="26"/>
        </w:rPr>
        <w:t>, a kiküldött meghívó szerint bocsátja szavazásra.</w:t>
      </w:r>
    </w:p>
    <w:p w:rsidR="007E6525" w:rsidRDefault="007E6525" w:rsidP="007E6525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</w:p>
    <w:p w:rsidR="007E6525" w:rsidRDefault="007E6525" w:rsidP="007E6525">
      <w:pPr>
        <w:pStyle w:val="Nincstrkz"/>
        <w:ind w:left="284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A Képviselő-testület </w:t>
      </w:r>
      <w:proofErr w:type="gramStart"/>
      <w:r>
        <w:rPr>
          <w:rFonts w:ascii="Times New Roman" w:hAnsi="Times New Roman"/>
          <w:sz w:val="26"/>
          <w:szCs w:val="26"/>
        </w:rPr>
        <w:t>egyhangúlag</w:t>
      </w:r>
      <w:proofErr w:type="gramEnd"/>
      <w:r>
        <w:rPr>
          <w:rFonts w:ascii="Times New Roman" w:hAnsi="Times New Roman"/>
          <w:sz w:val="26"/>
          <w:szCs w:val="26"/>
        </w:rPr>
        <w:t xml:space="preserve">, 10 igen szavazattal a következő határozatot hozza: </w:t>
      </w:r>
    </w:p>
    <w:p w:rsidR="00973910" w:rsidRDefault="00973910"/>
    <w:p w:rsidR="007E6525" w:rsidRPr="00875FA9" w:rsidRDefault="007E6525">
      <w:pPr>
        <w:rPr>
          <w:b/>
          <w:sz w:val="26"/>
          <w:szCs w:val="26"/>
          <w:u w:val="single"/>
        </w:rPr>
      </w:pPr>
      <w:r w:rsidRPr="00875FA9">
        <w:rPr>
          <w:b/>
          <w:sz w:val="26"/>
          <w:szCs w:val="26"/>
          <w:u w:val="single"/>
        </w:rPr>
        <w:t>68/2020. (VII.27.) önkormányzati</w:t>
      </w:r>
    </w:p>
    <w:p w:rsidR="007E6525" w:rsidRPr="00875FA9" w:rsidRDefault="007E6525">
      <w:pPr>
        <w:rPr>
          <w:sz w:val="26"/>
          <w:szCs w:val="26"/>
        </w:rPr>
      </w:pPr>
    </w:p>
    <w:p w:rsidR="007E6525" w:rsidRPr="00875FA9" w:rsidRDefault="007E6525">
      <w:pPr>
        <w:rPr>
          <w:sz w:val="26"/>
          <w:szCs w:val="26"/>
        </w:rPr>
      </w:pPr>
    </w:p>
    <w:p w:rsidR="007E6525" w:rsidRPr="00875FA9" w:rsidRDefault="007E6525" w:rsidP="007E6525">
      <w:pPr>
        <w:jc w:val="center"/>
        <w:rPr>
          <w:b/>
          <w:sz w:val="26"/>
          <w:szCs w:val="26"/>
        </w:rPr>
      </w:pPr>
      <w:r w:rsidRPr="00875FA9">
        <w:rPr>
          <w:b/>
          <w:sz w:val="26"/>
          <w:szCs w:val="26"/>
        </w:rPr>
        <w:t>H a t á r o z a t</w:t>
      </w:r>
    </w:p>
    <w:p w:rsidR="007E6525" w:rsidRDefault="007E6525"/>
    <w:p w:rsidR="007E6525" w:rsidRDefault="007E6525" w:rsidP="007E6525">
      <w:pPr>
        <w:pStyle w:val="Listaszerbekezds"/>
        <w:numPr>
          <w:ilvl w:val="0"/>
          <w:numId w:val="2"/>
        </w:numPr>
        <w:ind w:left="284" w:hanging="284"/>
        <w:jc w:val="both"/>
        <w:rPr>
          <w:sz w:val="26"/>
          <w:szCs w:val="26"/>
        </w:rPr>
      </w:pPr>
      <w:r w:rsidRPr="003E0DC6">
        <w:rPr>
          <w:sz w:val="26"/>
          <w:szCs w:val="26"/>
        </w:rPr>
        <w:t>Javaslat a Csongrád, Széchenyi u. 29. sz. alatti ingatlan udvari épületrészének a Szent Ágota Gyermekvédelmi Szolgáltató részére történő ingyenes használatba adására</w:t>
      </w:r>
    </w:p>
    <w:p w:rsidR="007E6525" w:rsidRPr="003E0DC6" w:rsidRDefault="007E6525" w:rsidP="007E6525">
      <w:pPr>
        <w:pStyle w:val="Listaszerbekezds"/>
        <w:ind w:left="714"/>
        <w:jc w:val="both"/>
        <w:rPr>
          <w:sz w:val="26"/>
          <w:szCs w:val="26"/>
        </w:rPr>
      </w:pPr>
    </w:p>
    <w:p w:rsidR="007E6525" w:rsidRPr="00811BE4" w:rsidRDefault="007E6525" w:rsidP="007E6525">
      <w:pPr>
        <w:pStyle w:val="Szvegtrzs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/>
          <w:sz w:val="26"/>
          <w:szCs w:val="26"/>
        </w:rPr>
      </w:pPr>
      <w:r w:rsidRPr="00811BE4">
        <w:rPr>
          <w:rFonts w:ascii="Times New Roman" w:hAnsi="Times New Roman"/>
          <w:sz w:val="26"/>
          <w:szCs w:val="26"/>
        </w:rPr>
        <w:t xml:space="preserve">Csongrádi Információs Központ </w:t>
      </w:r>
      <w:proofErr w:type="spellStart"/>
      <w:r w:rsidRPr="00811BE4">
        <w:rPr>
          <w:rFonts w:ascii="Times New Roman" w:hAnsi="Times New Roman"/>
          <w:sz w:val="26"/>
          <w:szCs w:val="26"/>
        </w:rPr>
        <w:t>Csemegi</w:t>
      </w:r>
      <w:proofErr w:type="spellEnd"/>
      <w:r w:rsidRPr="00811BE4">
        <w:rPr>
          <w:rFonts w:ascii="Times New Roman" w:hAnsi="Times New Roman"/>
          <w:sz w:val="26"/>
          <w:szCs w:val="26"/>
        </w:rPr>
        <w:t xml:space="preserve"> Károly Könyvtár és Tari László Múzeum pályázata a </w:t>
      </w:r>
      <w:proofErr w:type="spellStart"/>
      <w:r w:rsidRPr="00811BE4">
        <w:rPr>
          <w:rFonts w:ascii="Times New Roman" w:hAnsi="Times New Roman"/>
          <w:sz w:val="26"/>
          <w:szCs w:val="26"/>
        </w:rPr>
        <w:t>Kubinyi</w:t>
      </w:r>
      <w:proofErr w:type="spellEnd"/>
      <w:r w:rsidRPr="00811BE4">
        <w:rPr>
          <w:rFonts w:ascii="Times New Roman" w:hAnsi="Times New Roman"/>
          <w:sz w:val="26"/>
          <w:szCs w:val="26"/>
        </w:rPr>
        <w:t xml:space="preserve"> Ágoston 2020 programba </w:t>
      </w:r>
    </w:p>
    <w:p w:rsidR="00ED52D6" w:rsidRDefault="00ED52D6">
      <w:pPr>
        <w:spacing w:after="160" w:line="259" w:lineRule="auto"/>
        <w:rPr>
          <w:sz w:val="26"/>
          <w:szCs w:val="26"/>
          <w:lang w:eastAsia="en-US"/>
        </w:rPr>
      </w:pPr>
      <w:r>
        <w:rPr>
          <w:sz w:val="26"/>
          <w:szCs w:val="26"/>
        </w:rPr>
        <w:br w:type="page"/>
      </w:r>
    </w:p>
    <w:p w:rsidR="007E6525" w:rsidRPr="003E0DC6" w:rsidRDefault="00ED52D6" w:rsidP="00ED52D6">
      <w:pPr>
        <w:pStyle w:val="Szvegtrzs"/>
        <w:spacing w:after="0" w:line="240" w:lineRule="auto"/>
        <w:ind w:left="72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2</w:t>
      </w:r>
    </w:p>
    <w:p w:rsidR="007E6525" w:rsidRDefault="007E6525" w:rsidP="007E6525">
      <w:pPr>
        <w:tabs>
          <w:tab w:val="left" w:pos="142"/>
        </w:tabs>
        <w:ind w:left="709" w:hanging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E57BC4">
        <w:rPr>
          <w:sz w:val="26"/>
          <w:szCs w:val="26"/>
        </w:rPr>
        <w:t xml:space="preserve">A Csongrádi Információs Központ </w:t>
      </w:r>
      <w:proofErr w:type="spellStart"/>
      <w:r w:rsidRPr="00E57BC4">
        <w:rPr>
          <w:sz w:val="26"/>
          <w:szCs w:val="26"/>
        </w:rPr>
        <w:t>Csemegi</w:t>
      </w:r>
      <w:proofErr w:type="spellEnd"/>
      <w:r w:rsidRPr="00E57BC4">
        <w:rPr>
          <w:sz w:val="26"/>
          <w:szCs w:val="26"/>
        </w:rPr>
        <w:t xml:space="preserve"> Károly Könyvtár és Tari László Múzeum</w:t>
      </w:r>
    </w:p>
    <w:p w:rsidR="007E6525" w:rsidRPr="00E57BC4" w:rsidRDefault="007E6525" w:rsidP="007E6525">
      <w:pPr>
        <w:tabs>
          <w:tab w:val="left" w:pos="142"/>
        </w:tabs>
        <w:spacing w:after="240"/>
        <w:ind w:left="567" w:hanging="283"/>
        <w:jc w:val="both"/>
        <w:rPr>
          <w:sz w:val="26"/>
          <w:szCs w:val="26"/>
        </w:rPr>
      </w:pPr>
      <w:proofErr w:type="gramStart"/>
      <w:r w:rsidRPr="00E57BC4">
        <w:rPr>
          <w:sz w:val="26"/>
          <w:szCs w:val="26"/>
        </w:rPr>
        <w:t>alapító</w:t>
      </w:r>
      <w:proofErr w:type="gramEnd"/>
      <w:r w:rsidRPr="00E57BC4">
        <w:rPr>
          <w:sz w:val="26"/>
          <w:szCs w:val="26"/>
        </w:rPr>
        <w:t xml:space="preserve"> okiratának módosítása</w:t>
      </w:r>
    </w:p>
    <w:p w:rsidR="007E6525" w:rsidRPr="00E57BC4" w:rsidRDefault="007E6525" w:rsidP="007E652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E57BC4">
        <w:rPr>
          <w:sz w:val="26"/>
          <w:szCs w:val="26"/>
        </w:rPr>
        <w:t>Közművelődési érdekeltségnövelő pályázat benyújtása</w:t>
      </w:r>
    </w:p>
    <w:p w:rsidR="007E6525" w:rsidRDefault="007E6525" w:rsidP="007E6525">
      <w:pPr>
        <w:jc w:val="both"/>
        <w:rPr>
          <w:sz w:val="26"/>
          <w:szCs w:val="26"/>
        </w:rPr>
      </w:pPr>
    </w:p>
    <w:p w:rsidR="006C68B4" w:rsidRPr="006C68B4" w:rsidRDefault="006C68B4" w:rsidP="006C68B4">
      <w:pPr>
        <w:pStyle w:val="Listaszerbekezds"/>
        <w:numPr>
          <w:ilvl w:val="0"/>
          <w:numId w:val="7"/>
        </w:numPr>
        <w:jc w:val="center"/>
        <w:rPr>
          <w:sz w:val="26"/>
          <w:szCs w:val="26"/>
        </w:rPr>
      </w:pPr>
      <w:r>
        <w:rPr>
          <w:sz w:val="26"/>
          <w:szCs w:val="26"/>
          <w:lang w:val="hu-HU"/>
        </w:rPr>
        <w:t>- -</w:t>
      </w:r>
    </w:p>
    <w:p w:rsidR="007E6525" w:rsidRPr="00814F76" w:rsidRDefault="007E6525" w:rsidP="007E6525">
      <w:pPr>
        <w:jc w:val="both"/>
        <w:rPr>
          <w:sz w:val="26"/>
          <w:szCs w:val="26"/>
        </w:rPr>
      </w:pPr>
    </w:p>
    <w:p w:rsidR="007E6525" w:rsidRPr="00875FA9" w:rsidRDefault="00875FA9" w:rsidP="00875FA9">
      <w:pPr>
        <w:jc w:val="both"/>
        <w:rPr>
          <w:b/>
          <w:sz w:val="26"/>
          <w:szCs w:val="26"/>
          <w:u w:val="single"/>
        </w:rPr>
      </w:pPr>
      <w:r w:rsidRPr="00875FA9">
        <w:rPr>
          <w:b/>
          <w:sz w:val="26"/>
          <w:szCs w:val="26"/>
          <w:u w:val="single"/>
        </w:rPr>
        <w:t>1. Javaslat a Csongrád, Széchenyi u. 29. sz. alatti ingatlan udvari épületrészének a Szent Ágota Gyermekvédelmi Szolgáltató részére történő ingyenes használatba adására</w:t>
      </w:r>
    </w:p>
    <w:p w:rsidR="00875FA9" w:rsidRPr="00875FA9" w:rsidRDefault="00875FA9">
      <w:pPr>
        <w:rPr>
          <w:sz w:val="26"/>
          <w:szCs w:val="26"/>
        </w:rPr>
      </w:pPr>
    </w:p>
    <w:p w:rsidR="00875FA9" w:rsidRPr="00875FA9" w:rsidRDefault="00875FA9">
      <w:pPr>
        <w:rPr>
          <w:b/>
          <w:sz w:val="26"/>
          <w:szCs w:val="26"/>
        </w:rPr>
      </w:pPr>
      <w:r w:rsidRPr="00875FA9">
        <w:rPr>
          <w:b/>
          <w:sz w:val="26"/>
          <w:szCs w:val="26"/>
        </w:rPr>
        <w:t>Bizottsági vélemények:</w:t>
      </w:r>
    </w:p>
    <w:p w:rsidR="00875FA9" w:rsidRDefault="00875FA9">
      <w:pPr>
        <w:rPr>
          <w:sz w:val="26"/>
          <w:szCs w:val="26"/>
        </w:rPr>
      </w:pPr>
    </w:p>
    <w:p w:rsidR="00875FA9" w:rsidRDefault="00875FA9" w:rsidP="00875FA9">
      <w:pPr>
        <w:jc w:val="both"/>
        <w:rPr>
          <w:sz w:val="26"/>
          <w:szCs w:val="26"/>
        </w:rPr>
      </w:pPr>
      <w:r w:rsidRPr="00875FA9">
        <w:rPr>
          <w:sz w:val="26"/>
          <w:szCs w:val="26"/>
          <w:u w:val="single"/>
        </w:rPr>
        <w:t>Murányi László,</w:t>
      </w:r>
      <w:r w:rsidR="00ED52D6">
        <w:rPr>
          <w:sz w:val="26"/>
          <w:szCs w:val="26"/>
        </w:rPr>
        <w:t xml:space="preserve"> a városgazdasági, ügyrendi- és összeférhetetlenségi b</w:t>
      </w:r>
      <w:r>
        <w:rPr>
          <w:sz w:val="26"/>
          <w:szCs w:val="26"/>
        </w:rPr>
        <w:t xml:space="preserve">izottság elnöke elmondja, hogy 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 elfogadásra javasolja a beterjesztett határozati javaslat</w:t>
      </w:r>
      <w:r w:rsidR="00ED52D6">
        <w:rPr>
          <w:sz w:val="26"/>
          <w:szCs w:val="26"/>
        </w:rPr>
        <w:t>ot.</w:t>
      </w:r>
      <w:r>
        <w:rPr>
          <w:sz w:val="26"/>
          <w:szCs w:val="26"/>
        </w:rPr>
        <w:t xml:space="preserve"> </w:t>
      </w:r>
      <w:r w:rsidR="00DA79C1">
        <w:rPr>
          <w:sz w:val="26"/>
          <w:szCs w:val="26"/>
        </w:rPr>
        <w:t xml:space="preserve">Elmondja, hogy az alföldi Agrár Szakképzési Centrum Csongrádon létesült meg, nekik helyet kellett biztosítani. Ebben az országban 5 ilyen centrumot hoztak létre. A városvezetés az elmúlt ülésen úgy döntött, hogy használatba adja a Kis-Tisza utcai ingatlant, ahol korábban itt kapott helyet a Munkaügyi Központ. Többek között érintette ez az átköltözés a Családsegítő </w:t>
      </w:r>
      <w:r w:rsidR="00ED52D6">
        <w:rPr>
          <w:sz w:val="26"/>
          <w:szCs w:val="26"/>
        </w:rPr>
        <w:t xml:space="preserve">és Gyermekjóléti </w:t>
      </w:r>
      <w:r w:rsidR="00DA79C1">
        <w:rPr>
          <w:sz w:val="26"/>
          <w:szCs w:val="26"/>
        </w:rPr>
        <w:t>Központot</w:t>
      </w:r>
      <w:r w:rsidR="00ED52D6">
        <w:rPr>
          <w:sz w:val="26"/>
          <w:szCs w:val="26"/>
        </w:rPr>
        <w:t xml:space="preserve"> is</w:t>
      </w:r>
      <w:r w:rsidR="00DA79C1">
        <w:rPr>
          <w:sz w:val="26"/>
          <w:szCs w:val="26"/>
        </w:rPr>
        <w:t xml:space="preserve">. Az ott lévők részére a város biztosított </w:t>
      </w:r>
      <w:r w:rsidR="00ED52D6">
        <w:rPr>
          <w:sz w:val="26"/>
          <w:szCs w:val="26"/>
        </w:rPr>
        <w:t xml:space="preserve">helyeket, </w:t>
      </w:r>
      <w:r w:rsidR="00DA79C1">
        <w:rPr>
          <w:sz w:val="26"/>
          <w:szCs w:val="26"/>
        </w:rPr>
        <w:t>de ezeket hivatalosan kell átvezetni. Ennél az anyagnál erről van szó. Megtör</w:t>
      </w:r>
      <w:r w:rsidR="00ED52D6">
        <w:rPr>
          <w:sz w:val="26"/>
          <w:szCs w:val="26"/>
        </w:rPr>
        <w:t>tént a használatba adás</w:t>
      </w:r>
      <w:r w:rsidR="00DA79C1">
        <w:rPr>
          <w:sz w:val="26"/>
          <w:szCs w:val="26"/>
        </w:rPr>
        <w:t xml:space="preserve"> az Agrár Szakképzési Centrum részére</w:t>
      </w:r>
      <w:r w:rsidR="00ED52D6">
        <w:rPr>
          <w:sz w:val="26"/>
          <w:szCs w:val="26"/>
        </w:rPr>
        <w:t>,</w:t>
      </w:r>
      <w:r w:rsidR="00DA79C1">
        <w:rPr>
          <w:sz w:val="26"/>
          <w:szCs w:val="26"/>
        </w:rPr>
        <w:t xml:space="preserve"> és a Szent Ágot</w:t>
      </w:r>
      <w:r w:rsidR="00ED52D6">
        <w:rPr>
          <w:sz w:val="26"/>
          <w:szCs w:val="26"/>
        </w:rPr>
        <w:t xml:space="preserve">a Gyermekvédelmi Szolgáltatót </w:t>
      </w:r>
      <w:r w:rsidR="00DA79C1">
        <w:rPr>
          <w:sz w:val="26"/>
          <w:szCs w:val="26"/>
        </w:rPr>
        <w:t xml:space="preserve">a Széchenyi u. 29. szám alatti ingatlanba kívánják költöztetni. </w:t>
      </w:r>
    </w:p>
    <w:p w:rsidR="00DA79C1" w:rsidRDefault="00DA79C1" w:rsidP="00875FA9">
      <w:pPr>
        <w:jc w:val="both"/>
        <w:rPr>
          <w:sz w:val="26"/>
          <w:szCs w:val="26"/>
        </w:rPr>
      </w:pPr>
    </w:p>
    <w:p w:rsidR="00DA79C1" w:rsidRPr="006C68B4" w:rsidRDefault="00DA79C1" w:rsidP="00875FA9">
      <w:pPr>
        <w:jc w:val="both"/>
        <w:rPr>
          <w:i/>
          <w:sz w:val="26"/>
          <w:szCs w:val="26"/>
        </w:rPr>
      </w:pPr>
      <w:r w:rsidRPr="006C68B4">
        <w:rPr>
          <w:i/>
          <w:sz w:val="26"/>
          <w:szCs w:val="26"/>
        </w:rPr>
        <w:t>Kérdés, vélemény nem hangzott el.</w:t>
      </w:r>
    </w:p>
    <w:p w:rsidR="00DA79C1" w:rsidRDefault="00DA79C1" w:rsidP="00875FA9">
      <w:pPr>
        <w:jc w:val="both"/>
        <w:rPr>
          <w:sz w:val="26"/>
          <w:szCs w:val="26"/>
        </w:rPr>
      </w:pPr>
    </w:p>
    <w:p w:rsidR="00DA79C1" w:rsidRDefault="00DA79C1" w:rsidP="00875FA9">
      <w:pPr>
        <w:jc w:val="both"/>
        <w:rPr>
          <w:sz w:val="26"/>
          <w:szCs w:val="26"/>
        </w:rPr>
      </w:pPr>
      <w:r w:rsidRPr="006C68B4">
        <w:rPr>
          <w:sz w:val="26"/>
          <w:szCs w:val="26"/>
          <w:u w:val="single"/>
        </w:rPr>
        <w:t>Gyovai Gáspár:</w:t>
      </w:r>
      <w:r>
        <w:rPr>
          <w:sz w:val="26"/>
          <w:szCs w:val="26"/>
        </w:rPr>
        <w:t xml:space="preserve"> Valóban ez egy</w:t>
      </w:r>
      <w:r w:rsidR="009E6B65">
        <w:rPr>
          <w:sz w:val="26"/>
          <w:szCs w:val="26"/>
        </w:rPr>
        <w:t xml:space="preserve"> része annak a folyamatnak, am</w:t>
      </w:r>
      <w:r w:rsidR="00ED52D6">
        <w:rPr>
          <w:sz w:val="26"/>
          <w:szCs w:val="26"/>
        </w:rPr>
        <w:t>i az elmúlt időszakban történt</w:t>
      </w:r>
      <w:r w:rsidR="009E6B65">
        <w:rPr>
          <w:sz w:val="26"/>
          <w:szCs w:val="26"/>
        </w:rPr>
        <w:t>. A Kis-Tisza utcai épület teljesen más funkciót lát el, oktatási központ lesz, ezért át kellett mozgatni az intézményeket. A városházán belül is nagyon sok intézm</w:t>
      </w:r>
      <w:r w:rsidR="00ED52D6">
        <w:rPr>
          <w:sz w:val="26"/>
          <w:szCs w:val="26"/>
        </w:rPr>
        <w:t>ényt kellett áthelyezni</w:t>
      </w:r>
      <w:r w:rsidR="009E6B65">
        <w:rPr>
          <w:sz w:val="26"/>
          <w:szCs w:val="26"/>
        </w:rPr>
        <w:t>, különböző irodahelység cserével. Megköszöni az intézmények hozzáállását, a jegyző úr illetve Horváth Károly munkáját, akik az operatív munkában sokat segítettek. Ilyen nagyon ritkán fordul elő, hogy amikor megkapják a hivatalos jelzést, onnantól számítva</w:t>
      </w:r>
      <w:r w:rsidR="00ED52D6">
        <w:rPr>
          <w:sz w:val="26"/>
          <w:szCs w:val="26"/>
        </w:rPr>
        <w:t>,</w:t>
      </w:r>
      <w:r w:rsidR="009E6B65">
        <w:rPr>
          <w:sz w:val="26"/>
          <w:szCs w:val="26"/>
        </w:rPr>
        <w:t xml:space="preserve"> egy hónapon belül ezt az egész cserét sikerült úgy lebonyolítani, ho</w:t>
      </w:r>
      <w:r w:rsidR="00ED52D6">
        <w:rPr>
          <w:sz w:val="26"/>
          <w:szCs w:val="26"/>
        </w:rPr>
        <w:t>gy az irodahelységeket</w:t>
      </w:r>
      <w:r w:rsidR="009E6B65">
        <w:rPr>
          <w:sz w:val="26"/>
          <w:szCs w:val="26"/>
        </w:rPr>
        <w:t xml:space="preserve"> festéssel, ablakcserével komfortosabbá </w:t>
      </w:r>
      <w:r w:rsidR="00ED52D6">
        <w:rPr>
          <w:sz w:val="26"/>
          <w:szCs w:val="26"/>
        </w:rPr>
        <w:t xml:space="preserve">tudták </w:t>
      </w:r>
      <w:r w:rsidR="009E6B65">
        <w:rPr>
          <w:sz w:val="26"/>
          <w:szCs w:val="26"/>
        </w:rPr>
        <w:t>tenni. Megköszöni a Családsegítő</w:t>
      </w:r>
      <w:r w:rsidR="00ED52D6">
        <w:rPr>
          <w:sz w:val="26"/>
          <w:szCs w:val="26"/>
        </w:rPr>
        <w:t xml:space="preserve"> és Gyermekjóléti Szolgálat</w:t>
      </w:r>
      <w:r w:rsidR="009E6B65">
        <w:rPr>
          <w:sz w:val="26"/>
          <w:szCs w:val="26"/>
        </w:rPr>
        <w:t xml:space="preserve"> munkáját, mivel őket érintette igazából a legnagyobb változás. </w:t>
      </w:r>
    </w:p>
    <w:p w:rsidR="009E6B65" w:rsidRDefault="009E6B65" w:rsidP="00875FA9">
      <w:pPr>
        <w:jc w:val="both"/>
        <w:rPr>
          <w:sz w:val="26"/>
          <w:szCs w:val="26"/>
        </w:rPr>
      </w:pPr>
    </w:p>
    <w:p w:rsidR="009E6B65" w:rsidRDefault="009E6B65" w:rsidP="00875FA9">
      <w:pPr>
        <w:jc w:val="both"/>
        <w:rPr>
          <w:sz w:val="26"/>
          <w:szCs w:val="26"/>
        </w:rPr>
      </w:pPr>
      <w:r>
        <w:rPr>
          <w:sz w:val="26"/>
          <w:szCs w:val="26"/>
        </w:rPr>
        <w:t>Szavazásra bocsátja a beterjesztett határozati javaslat elfogadását.</w:t>
      </w:r>
    </w:p>
    <w:p w:rsidR="009E6B65" w:rsidRDefault="009E6B65" w:rsidP="00875FA9">
      <w:pPr>
        <w:jc w:val="both"/>
        <w:rPr>
          <w:sz w:val="26"/>
          <w:szCs w:val="26"/>
        </w:rPr>
      </w:pPr>
    </w:p>
    <w:p w:rsidR="009E6B65" w:rsidRDefault="009E6B65" w:rsidP="00875FA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vagyis 10 igen szavazat mellett – minősített többséggel – a következő határozatot hozza:</w:t>
      </w:r>
    </w:p>
    <w:p w:rsidR="00ED52D6" w:rsidRDefault="00ED52D6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9E6B65" w:rsidRDefault="00ED52D6" w:rsidP="00ED52D6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</w:p>
    <w:p w:rsidR="009E6B65" w:rsidRPr="009E6B65" w:rsidRDefault="009E6B65" w:rsidP="009E6B65">
      <w:pPr>
        <w:jc w:val="both"/>
        <w:rPr>
          <w:b/>
          <w:sz w:val="26"/>
          <w:szCs w:val="26"/>
          <w:u w:val="single"/>
          <w:lang w:eastAsia="en-US"/>
        </w:rPr>
      </w:pPr>
      <w:r w:rsidRPr="009E6B65">
        <w:rPr>
          <w:b/>
          <w:sz w:val="26"/>
          <w:szCs w:val="26"/>
          <w:u w:val="single"/>
          <w:lang w:eastAsia="en-US"/>
        </w:rPr>
        <w:t xml:space="preserve">69/2020. (VII. 27.) önkormányzati </w:t>
      </w:r>
    </w:p>
    <w:p w:rsidR="009E6B65" w:rsidRPr="009E6B65" w:rsidRDefault="009E6B65" w:rsidP="009E6B65">
      <w:pPr>
        <w:widowControl w:val="0"/>
        <w:jc w:val="both"/>
        <w:rPr>
          <w:rFonts w:eastAsia="Palatino Linotype"/>
          <w:sz w:val="26"/>
          <w:szCs w:val="26"/>
          <w:lang w:eastAsia="en-US"/>
        </w:rPr>
      </w:pPr>
      <w:proofErr w:type="spellStart"/>
      <w:r w:rsidRPr="009E6B65">
        <w:rPr>
          <w:rFonts w:eastAsia="Palatino Linotype"/>
          <w:sz w:val="26"/>
          <w:szCs w:val="26"/>
          <w:lang w:eastAsia="en-US"/>
        </w:rPr>
        <w:t>Fjl</w:t>
      </w:r>
      <w:proofErr w:type="spellEnd"/>
      <w:r w:rsidRPr="009E6B65">
        <w:rPr>
          <w:rFonts w:eastAsia="Palatino Linotype"/>
          <w:sz w:val="26"/>
          <w:szCs w:val="26"/>
          <w:lang w:eastAsia="en-US"/>
        </w:rPr>
        <w:t>/383-1/2020.</w:t>
      </w:r>
    </w:p>
    <w:p w:rsidR="009E6B65" w:rsidRPr="009E6B65" w:rsidRDefault="009E6B65" w:rsidP="009E6B65">
      <w:pPr>
        <w:jc w:val="both"/>
        <w:rPr>
          <w:sz w:val="26"/>
          <w:szCs w:val="26"/>
          <w:lang w:eastAsia="en-US"/>
        </w:rPr>
      </w:pPr>
    </w:p>
    <w:p w:rsidR="009E6B65" w:rsidRPr="009E6B65" w:rsidRDefault="009E6B65" w:rsidP="009E6B65">
      <w:pPr>
        <w:jc w:val="center"/>
        <w:rPr>
          <w:b/>
          <w:sz w:val="26"/>
          <w:szCs w:val="26"/>
          <w:lang w:eastAsia="en-US"/>
        </w:rPr>
      </w:pPr>
      <w:r w:rsidRPr="009E6B65">
        <w:rPr>
          <w:b/>
          <w:sz w:val="26"/>
          <w:szCs w:val="26"/>
          <w:lang w:eastAsia="en-US"/>
        </w:rPr>
        <w:t>H a t á r o z a t</w:t>
      </w:r>
    </w:p>
    <w:p w:rsidR="009E6B65" w:rsidRPr="009E6B65" w:rsidRDefault="009E6B65" w:rsidP="009E6B65">
      <w:pPr>
        <w:contextualSpacing/>
        <w:rPr>
          <w:b/>
          <w:sz w:val="22"/>
          <w:szCs w:val="22"/>
          <w:lang w:eastAsia="en-US"/>
        </w:rPr>
      </w:pPr>
    </w:p>
    <w:p w:rsidR="009E6B65" w:rsidRPr="009E6B65" w:rsidRDefault="009E6B65" w:rsidP="009E6B65">
      <w:pPr>
        <w:jc w:val="both"/>
        <w:rPr>
          <w:sz w:val="26"/>
          <w:szCs w:val="26"/>
          <w:lang w:val="x-none"/>
        </w:rPr>
      </w:pPr>
      <w:r w:rsidRPr="009E6B65">
        <w:rPr>
          <w:bCs/>
          <w:sz w:val="26"/>
          <w:szCs w:val="26"/>
          <w:lang w:val="x-none"/>
        </w:rPr>
        <w:t xml:space="preserve">Csongrád Városi Önkormányzat Képviselő testülete megtárgyalta a </w:t>
      </w:r>
      <w:r w:rsidRPr="009E6B65">
        <w:rPr>
          <w:bCs/>
          <w:i/>
          <w:sz w:val="26"/>
          <w:szCs w:val="26"/>
          <w:lang w:val="x-none"/>
        </w:rPr>
        <w:t>„</w:t>
      </w:r>
      <w:r w:rsidRPr="009E6B65">
        <w:rPr>
          <w:i/>
          <w:sz w:val="26"/>
          <w:szCs w:val="26"/>
          <w:lang w:val="x-none"/>
        </w:rPr>
        <w:t xml:space="preserve">Javaslat a </w:t>
      </w:r>
      <w:r w:rsidRPr="009E6B65">
        <w:rPr>
          <w:bCs/>
          <w:i/>
          <w:sz w:val="26"/>
          <w:szCs w:val="26"/>
          <w:lang w:val="x-none"/>
        </w:rPr>
        <w:t>Csongrád, Széchenyi u. 29. sz. alatti ingatlan udvari épületrészének a Szent Ágota Gyermekvédelmi Szolgáltató részére történő ingyenes használatba adására”</w:t>
      </w:r>
      <w:r w:rsidRPr="009E6B65">
        <w:rPr>
          <w:sz w:val="26"/>
          <w:szCs w:val="26"/>
          <w:lang w:val="x-none"/>
        </w:rPr>
        <w:t xml:space="preserve"> tárgyú előterjesztést, és az alábbi döntést hozza:</w:t>
      </w:r>
    </w:p>
    <w:p w:rsidR="009E6B65" w:rsidRPr="009E6B65" w:rsidRDefault="009E6B65" w:rsidP="009E6B65">
      <w:pPr>
        <w:jc w:val="both"/>
        <w:rPr>
          <w:sz w:val="26"/>
          <w:szCs w:val="26"/>
          <w:lang w:val="x-none"/>
        </w:rPr>
      </w:pPr>
    </w:p>
    <w:p w:rsidR="009E6B65" w:rsidRPr="009E6B65" w:rsidRDefault="009E6B65" w:rsidP="009E6B65">
      <w:pPr>
        <w:numPr>
          <w:ilvl w:val="0"/>
          <w:numId w:val="3"/>
        </w:numPr>
        <w:ind w:left="284" w:hanging="284"/>
        <w:jc w:val="both"/>
        <w:rPr>
          <w:sz w:val="26"/>
          <w:szCs w:val="26"/>
          <w:lang w:val="x-none"/>
        </w:rPr>
      </w:pPr>
      <w:r w:rsidRPr="009E6B65">
        <w:rPr>
          <w:sz w:val="26"/>
          <w:szCs w:val="26"/>
          <w:lang w:val="x-none"/>
        </w:rPr>
        <w:t xml:space="preserve">A Képviselő testület a 8/2013. (II.25.) önkormányzati rendelete alapján a csongrádi 3265 </w:t>
      </w:r>
      <w:proofErr w:type="spellStart"/>
      <w:r w:rsidRPr="009E6B65">
        <w:rPr>
          <w:sz w:val="26"/>
          <w:szCs w:val="26"/>
          <w:lang w:val="x-none"/>
        </w:rPr>
        <w:t>hrsz</w:t>
      </w:r>
      <w:proofErr w:type="spellEnd"/>
      <w:r w:rsidRPr="009E6B65">
        <w:rPr>
          <w:sz w:val="26"/>
          <w:szCs w:val="26"/>
          <w:lang w:val="x-none"/>
        </w:rPr>
        <w:t xml:space="preserve">-ú ingatlanon lévő Széchenyi István Általános Iskola különálló udvari épületének a korábban átmeneti otthonként működő helyiségeit 2020. július 27. napjától határozatlan időtartamra </w:t>
      </w:r>
      <w:r w:rsidRPr="009E6B65">
        <w:rPr>
          <w:bCs/>
          <w:sz w:val="26"/>
          <w:szCs w:val="26"/>
          <w:lang w:val="x-none"/>
        </w:rPr>
        <w:t>a nevelőszülői hálózat üzemeltetés időtartamára</w:t>
      </w:r>
      <w:r w:rsidRPr="009E6B65">
        <w:rPr>
          <w:sz w:val="26"/>
          <w:szCs w:val="26"/>
          <w:lang w:val="x-none"/>
        </w:rPr>
        <w:t xml:space="preserve"> a </w:t>
      </w:r>
      <w:r w:rsidRPr="009E6B65">
        <w:rPr>
          <w:bCs/>
          <w:sz w:val="26"/>
          <w:szCs w:val="26"/>
          <w:lang w:val="x-none"/>
        </w:rPr>
        <w:t xml:space="preserve">Szent Ágota Gyermekvédelmi Szolgálat (székhelye: 6726 Szeged, Bal fasor 6.) </w:t>
      </w:r>
      <w:r w:rsidRPr="009E6B65">
        <w:rPr>
          <w:sz w:val="26"/>
          <w:szCs w:val="26"/>
          <w:lang w:val="x-none"/>
        </w:rPr>
        <w:t>ingyenes használatába adja.</w:t>
      </w:r>
    </w:p>
    <w:p w:rsidR="009E6B65" w:rsidRPr="009E6B65" w:rsidRDefault="009E6B65" w:rsidP="009E6B65">
      <w:pPr>
        <w:ind w:left="284" w:hanging="284"/>
        <w:jc w:val="both"/>
        <w:rPr>
          <w:sz w:val="26"/>
          <w:szCs w:val="26"/>
          <w:lang w:val="x-none"/>
        </w:rPr>
      </w:pPr>
      <w:r w:rsidRPr="009E6B65">
        <w:rPr>
          <w:sz w:val="26"/>
          <w:szCs w:val="26"/>
          <w:lang w:val="x-none"/>
        </w:rPr>
        <w:t xml:space="preserve">     Az épület használatával járó karbantartási, felújítási feladatok, és a használattal járó rezsiköltségek a használót terhelik.</w:t>
      </w:r>
    </w:p>
    <w:p w:rsidR="009E6B65" w:rsidRPr="009E6B65" w:rsidRDefault="009E6B65" w:rsidP="009E6B65">
      <w:pPr>
        <w:ind w:left="284" w:hanging="284"/>
        <w:jc w:val="both"/>
        <w:rPr>
          <w:sz w:val="26"/>
          <w:szCs w:val="26"/>
          <w:lang w:val="x-none"/>
        </w:rPr>
      </w:pPr>
    </w:p>
    <w:p w:rsidR="009E6B65" w:rsidRPr="009E6B65" w:rsidRDefault="009E6B65" w:rsidP="009E6B65">
      <w:pPr>
        <w:numPr>
          <w:ilvl w:val="0"/>
          <w:numId w:val="3"/>
        </w:numPr>
        <w:ind w:left="284" w:hanging="284"/>
        <w:jc w:val="both"/>
        <w:rPr>
          <w:sz w:val="26"/>
          <w:szCs w:val="26"/>
          <w:lang w:val="x-none"/>
        </w:rPr>
      </w:pPr>
      <w:r w:rsidRPr="009E6B65">
        <w:rPr>
          <w:sz w:val="26"/>
          <w:szCs w:val="26"/>
          <w:lang w:val="x-none"/>
        </w:rPr>
        <w:t xml:space="preserve"> A Képviselő testület felhatalmazza a polgármestert, hogy a használatba adással kapcsolatos megállapodást a </w:t>
      </w:r>
      <w:r w:rsidRPr="009E6B65">
        <w:rPr>
          <w:bCs/>
          <w:sz w:val="26"/>
          <w:szCs w:val="26"/>
          <w:lang w:val="x-none"/>
        </w:rPr>
        <w:t>Szent Ágota Gyermekvédelmi Szolgáltatóval</w:t>
      </w:r>
      <w:r w:rsidRPr="009E6B65">
        <w:rPr>
          <w:sz w:val="26"/>
          <w:szCs w:val="26"/>
          <w:lang w:val="x-none"/>
        </w:rPr>
        <w:t xml:space="preserve"> kösse meg.</w:t>
      </w:r>
    </w:p>
    <w:p w:rsidR="009E6B65" w:rsidRPr="009E6B65" w:rsidRDefault="009E6B65" w:rsidP="009E6B65">
      <w:pPr>
        <w:jc w:val="both"/>
        <w:rPr>
          <w:sz w:val="26"/>
          <w:szCs w:val="26"/>
          <w:lang w:eastAsia="en-US"/>
        </w:rPr>
      </w:pPr>
      <w:r w:rsidRPr="009E6B65">
        <w:rPr>
          <w:sz w:val="26"/>
          <w:szCs w:val="26"/>
          <w:u w:val="single"/>
          <w:lang w:eastAsia="en-US"/>
        </w:rPr>
        <w:t>Határidő</w:t>
      </w:r>
      <w:r w:rsidRPr="009E6B65">
        <w:rPr>
          <w:sz w:val="26"/>
          <w:szCs w:val="26"/>
          <w:lang w:eastAsia="en-US"/>
        </w:rPr>
        <w:t>: azonnal</w:t>
      </w:r>
    </w:p>
    <w:p w:rsidR="009E6B65" w:rsidRPr="009E6B65" w:rsidRDefault="009E6B65" w:rsidP="009E6B65">
      <w:pPr>
        <w:jc w:val="both"/>
        <w:rPr>
          <w:sz w:val="26"/>
          <w:szCs w:val="26"/>
          <w:lang w:eastAsia="en-US"/>
        </w:rPr>
      </w:pPr>
      <w:r w:rsidRPr="009E6B65">
        <w:rPr>
          <w:sz w:val="26"/>
          <w:szCs w:val="26"/>
          <w:u w:val="single"/>
          <w:lang w:eastAsia="en-US"/>
        </w:rPr>
        <w:t>Felelős</w:t>
      </w:r>
      <w:r w:rsidRPr="009E6B65">
        <w:rPr>
          <w:sz w:val="26"/>
          <w:szCs w:val="26"/>
          <w:lang w:eastAsia="en-US"/>
        </w:rPr>
        <w:t xml:space="preserve">: Bedő Tamás polgármester </w:t>
      </w:r>
    </w:p>
    <w:p w:rsidR="009E6B65" w:rsidRPr="009E6B65" w:rsidRDefault="009E6B65" w:rsidP="009E6B65">
      <w:pPr>
        <w:contextualSpacing/>
        <w:jc w:val="both"/>
        <w:rPr>
          <w:sz w:val="26"/>
          <w:szCs w:val="26"/>
          <w:lang w:eastAsia="en-US"/>
        </w:rPr>
      </w:pPr>
    </w:p>
    <w:p w:rsidR="009E6B65" w:rsidRPr="009E6B65" w:rsidRDefault="009E6B65" w:rsidP="009E6B65">
      <w:pPr>
        <w:contextualSpacing/>
        <w:jc w:val="both"/>
        <w:rPr>
          <w:sz w:val="26"/>
          <w:szCs w:val="26"/>
          <w:lang w:eastAsia="en-US"/>
        </w:rPr>
      </w:pPr>
      <w:r w:rsidRPr="009E6B65">
        <w:rPr>
          <w:sz w:val="26"/>
          <w:szCs w:val="26"/>
          <w:lang w:eastAsia="en-US"/>
        </w:rPr>
        <w:t>Erről jegyzőkönyvi kivonaton értesítést kap:</w:t>
      </w:r>
    </w:p>
    <w:p w:rsidR="009E6B65" w:rsidRPr="009E6B65" w:rsidRDefault="009E6B65" w:rsidP="009E6B65">
      <w:pPr>
        <w:contextualSpacing/>
        <w:jc w:val="both"/>
        <w:rPr>
          <w:sz w:val="26"/>
          <w:szCs w:val="26"/>
          <w:lang w:eastAsia="en-US"/>
        </w:rPr>
      </w:pPr>
      <w:r w:rsidRPr="009E6B65">
        <w:rPr>
          <w:sz w:val="26"/>
          <w:szCs w:val="26"/>
          <w:lang w:eastAsia="en-US"/>
        </w:rPr>
        <w:t>1. Képviselő-testület tagjai</w:t>
      </w:r>
    </w:p>
    <w:p w:rsidR="009E6B65" w:rsidRPr="009E6B65" w:rsidRDefault="009E6B65" w:rsidP="009E6B65">
      <w:pPr>
        <w:contextualSpacing/>
        <w:jc w:val="both"/>
        <w:rPr>
          <w:sz w:val="26"/>
          <w:szCs w:val="26"/>
          <w:lang w:eastAsia="en-US"/>
        </w:rPr>
      </w:pPr>
      <w:r w:rsidRPr="009E6B65">
        <w:rPr>
          <w:sz w:val="26"/>
          <w:szCs w:val="26"/>
          <w:lang w:eastAsia="en-US"/>
        </w:rPr>
        <w:t xml:space="preserve">1. Fejlesztési és Üzemeltetési Iroda és </w:t>
      </w:r>
      <w:r w:rsidRPr="009E6B65">
        <w:rPr>
          <w:sz w:val="26"/>
          <w:szCs w:val="26"/>
          <w:u w:val="single"/>
          <w:lang w:eastAsia="en-US"/>
        </w:rPr>
        <w:t>általa</w:t>
      </w:r>
    </w:p>
    <w:p w:rsidR="009E6B65" w:rsidRPr="009E6B65" w:rsidRDefault="009E6B65" w:rsidP="009E6B65">
      <w:pPr>
        <w:contextualSpacing/>
        <w:jc w:val="both"/>
        <w:rPr>
          <w:sz w:val="26"/>
          <w:szCs w:val="26"/>
          <w:lang w:eastAsia="en-US"/>
        </w:rPr>
      </w:pPr>
      <w:r w:rsidRPr="009E6B65">
        <w:rPr>
          <w:sz w:val="26"/>
          <w:szCs w:val="26"/>
          <w:lang w:eastAsia="en-US"/>
        </w:rPr>
        <w:t>2. Szent Ágota Gyermekvédelmi Szolgáltató (6726 Szeged, Bal fasor 6.)</w:t>
      </w:r>
    </w:p>
    <w:p w:rsidR="009E6B65" w:rsidRDefault="009E6B65" w:rsidP="009E6B65">
      <w:pPr>
        <w:jc w:val="center"/>
        <w:rPr>
          <w:sz w:val="26"/>
          <w:szCs w:val="26"/>
          <w:lang w:eastAsia="en-US"/>
        </w:rPr>
      </w:pPr>
    </w:p>
    <w:p w:rsidR="006C68B4" w:rsidRPr="006C68B4" w:rsidRDefault="006C68B4" w:rsidP="006C68B4">
      <w:pPr>
        <w:pStyle w:val="Listaszerbekezds"/>
        <w:numPr>
          <w:ilvl w:val="0"/>
          <w:numId w:val="6"/>
        </w:numPr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val="hu-HU" w:eastAsia="en-US"/>
        </w:rPr>
        <w:t xml:space="preserve">- - </w:t>
      </w:r>
    </w:p>
    <w:p w:rsidR="006C68B4" w:rsidRPr="009E6B65" w:rsidRDefault="006C68B4" w:rsidP="009E6B65">
      <w:pPr>
        <w:jc w:val="center"/>
        <w:rPr>
          <w:sz w:val="26"/>
          <w:szCs w:val="26"/>
          <w:lang w:eastAsia="en-US"/>
        </w:rPr>
      </w:pPr>
    </w:p>
    <w:p w:rsidR="009E6B65" w:rsidRPr="009E6B65" w:rsidRDefault="009E6B65" w:rsidP="009E6B65">
      <w:pPr>
        <w:jc w:val="both"/>
        <w:rPr>
          <w:b/>
          <w:sz w:val="26"/>
          <w:szCs w:val="26"/>
          <w:u w:val="single"/>
        </w:rPr>
      </w:pPr>
      <w:r w:rsidRPr="009E6B65">
        <w:rPr>
          <w:b/>
          <w:sz w:val="26"/>
          <w:szCs w:val="26"/>
          <w:u w:val="single"/>
        </w:rPr>
        <w:t xml:space="preserve">2. Csongrádi Információs Központ </w:t>
      </w:r>
      <w:proofErr w:type="spellStart"/>
      <w:r w:rsidRPr="009E6B65">
        <w:rPr>
          <w:b/>
          <w:sz w:val="26"/>
          <w:szCs w:val="26"/>
          <w:u w:val="single"/>
        </w:rPr>
        <w:t>Csemegi</w:t>
      </w:r>
      <w:proofErr w:type="spellEnd"/>
      <w:r w:rsidRPr="009E6B65">
        <w:rPr>
          <w:b/>
          <w:sz w:val="26"/>
          <w:szCs w:val="26"/>
          <w:u w:val="single"/>
        </w:rPr>
        <w:t xml:space="preserve"> Károly Könyvtár és Tari László Múzeum pályázata a </w:t>
      </w:r>
      <w:proofErr w:type="spellStart"/>
      <w:r w:rsidRPr="009E6B65">
        <w:rPr>
          <w:b/>
          <w:sz w:val="26"/>
          <w:szCs w:val="26"/>
          <w:u w:val="single"/>
        </w:rPr>
        <w:t>Kubinyi</w:t>
      </w:r>
      <w:proofErr w:type="spellEnd"/>
      <w:r w:rsidRPr="009E6B65">
        <w:rPr>
          <w:b/>
          <w:sz w:val="26"/>
          <w:szCs w:val="26"/>
          <w:u w:val="single"/>
        </w:rPr>
        <w:t xml:space="preserve"> Ágoston 2020 programba</w:t>
      </w:r>
    </w:p>
    <w:p w:rsidR="009E6B65" w:rsidRDefault="009E6B65" w:rsidP="009E6B65">
      <w:pPr>
        <w:jc w:val="both"/>
        <w:rPr>
          <w:sz w:val="26"/>
          <w:szCs w:val="26"/>
        </w:rPr>
      </w:pPr>
    </w:p>
    <w:p w:rsidR="009E6B65" w:rsidRDefault="009E6B65" w:rsidP="009E6B65">
      <w:pPr>
        <w:jc w:val="both"/>
        <w:rPr>
          <w:sz w:val="26"/>
          <w:szCs w:val="26"/>
        </w:rPr>
      </w:pPr>
      <w:r w:rsidRPr="006C68B4">
        <w:rPr>
          <w:sz w:val="26"/>
          <w:szCs w:val="26"/>
          <w:u w:val="single"/>
        </w:rPr>
        <w:t>Murányi László</w:t>
      </w:r>
      <w:r>
        <w:rPr>
          <w:sz w:val="26"/>
          <w:szCs w:val="26"/>
        </w:rPr>
        <w:t xml:space="preserve"> a városgazdasági, ügyrendi- és összeférhetetlenségi bizottság elnöke lemondja, hogy 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 elfogadásra javasolja a beterjesztett határozati javaslat elfogadását. </w:t>
      </w:r>
      <w:r w:rsidR="004F2FA7">
        <w:rPr>
          <w:sz w:val="26"/>
          <w:szCs w:val="26"/>
        </w:rPr>
        <w:t>11.070.000,- Ft-ot szeretnének megpályázni. Ez az összeg elég lenne a termek átalakítására, a s</w:t>
      </w:r>
      <w:r w:rsidR="00BA1AF8">
        <w:rPr>
          <w:sz w:val="26"/>
          <w:szCs w:val="26"/>
        </w:rPr>
        <w:t>zigetelésekre, burkolat cserére</w:t>
      </w:r>
      <w:r w:rsidR="004F2FA7">
        <w:rPr>
          <w:sz w:val="26"/>
          <w:szCs w:val="26"/>
        </w:rPr>
        <w:t>, akadálymentesítésre a múzeum épületében. Ez az összeg egy 10 %-</w:t>
      </w:r>
      <w:proofErr w:type="spellStart"/>
      <w:r w:rsidR="004F2FA7">
        <w:rPr>
          <w:sz w:val="26"/>
          <w:szCs w:val="26"/>
        </w:rPr>
        <w:t>os</w:t>
      </w:r>
      <w:proofErr w:type="spellEnd"/>
      <w:r w:rsidR="004F2FA7">
        <w:rPr>
          <w:sz w:val="26"/>
          <w:szCs w:val="26"/>
        </w:rPr>
        <w:t xml:space="preserve"> önrészt ró a városra, ami azt jelenti, hogy 1 millió Ft </w:t>
      </w:r>
      <w:r w:rsidR="00BA1AF8">
        <w:rPr>
          <w:sz w:val="26"/>
          <w:szCs w:val="26"/>
        </w:rPr>
        <w:t xml:space="preserve">körüli </w:t>
      </w:r>
      <w:r w:rsidR="004F2FA7">
        <w:rPr>
          <w:sz w:val="26"/>
          <w:szCs w:val="26"/>
        </w:rPr>
        <w:t xml:space="preserve">összeget kell a városnak kifizetni. </w:t>
      </w:r>
    </w:p>
    <w:p w:rsidR="00BA1AF8" w:rsidRDefault="00BA1AF8" w:rsidP="009E6B65">
      <w:pPr>
        <w:jc w:val="both"/>
        <w:rPr>
          <w:sz w:val="26"/>
          <w:szCs w:val="26"/>
        </w:rPr>
      </w:pPr>
      <w:r>
        <w:rPr>
          <w:sz w:val="26"/>
          <w:szCs w:val="26"/>
        </w:rPr>
        <w:t>Kéri, hogy</w:t>
      </w:r>
      <w:r w:rsidR="004F2FA7">
        <w:rPr>
          <w:sz w:val="26"/>
          <w:szCs w:val="26"/>
        </w:rPr>
        <w:t xml:space="preserve"> ha a jövőben egy ilyen jellegű előterjesztést az asztalra tesznek „népnevelő módon” írják le a pályázatról elnevezett személy életútját. Állítja, hogy </w:t>
      </w:r>
      <w:proofErr w:type="spellStart"/>
      <w:r w:rsidR="004F2FA7">
        <w:rPr>
          <w:sz w:val="26"/>
          <w:szCs w:val="26"/>
        </w:rPr>
        <w:t>Kubinyi</w:t>
      </w:r>
      <w:proofErr w:type="spellEnd"/>
      <w:r w:rsidR="004F2FA7">
        <w:rPr>
          <w:sz w:val="26"/>
          <w:szCs w:val="26"/>
        </w:rPr>
        <w:t xml:space="preserve"> Ágostonról nem sokan tudnak ebben a teremben. Ha már adódott egy ilyen, hogy valakinek használják a nevét és a programját, akkor i</w:t>
      </w:r>
      <w:r>
        <w:rPr>
          <w:sz w:val="26"/>
          <w:szCs w:val="26"/>
        </w:rPr>
        <w:t>llik tudni, hogy kiről beszélnek</w:t>
      </w:r>
      <w:r w:rsidR="004F2FA7">
        <w:rPr>
          <w:sz w:val="26"/>
          <w:szCs w:val="26"/>
        </w:rPr>
        <w:t xml:space="preserve">. </w:t>
      </w:r>
    </w:p>
    <w:p w:rsidR="00BA1AF8" w:rsidRDefault="00BA1AF8" w:rsidP="00BA1AF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</w:p>
    <w:p w:rsidR="00BA1AF8" w:rsidRDefault="00BA1AF8" w:rsidP="009E6B65">
      <w:pPr>
        <w:jc w:val="both"/>
        <w:rPr>
          <w:sz w:val="26"/>
          <w:szCs w:val="26"/>
        </w:rPr>
      </w:pPr>
    </w:p>
    <w:p w:rsidR="004F2FA7" w:rsidRDefault="004F2FA7" w:rsidP="009E6B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Kb. 4 évvel ezelőtt elmondta már, ami süket fülekre talált, </w:t>
      </w:r>
      <w:r w:rsidR="00BA1AF8">
        <w:rPr>
          <w:sz w:val="26"/>
          <w:szCs w:val="26"/>
        </w:rPr>
        <w:t xml:space="preserve">hogy </w:t>
      </w:r>
      <w:r>
        <w:rPr>
          <w:sz w:val="26"/>
          <w:szCs w:val="26"/>
        </w:rPr>
        <w:t>Magyarországo</w:t>
      </w:r>
      <w:r w:rsidR="00BA1AF8">
        <w:rPr>
          <w:sz w:val="26"/>
          <w:szCs w:val="26"/>
        </w:rPr>
        <w:t>n talán egy helyen látott ilyet. M</w:t>
      </w:r>
      <w:r>
        <w:rPr>
          <w:sz w:val="26"/>
          <w:szCs w:val="26"/>
        </w:rPr>
        <w:t>i lenne, ha egyszer Csongrádon az utca névtáblák alá írnán</w:t>
      </w:r>
      <w:r w:rsidR="00BA1AF8">
        <w:rPr>
          <w:sz w:val="26"/>
          <w:szCs w:val="26"/>
        </w:rPr>
        <w:t>ak pár gondolatot az utca névtáblán szereplő személyről</w:t>
      </w:r>
      <w:r>
        <w:rPr>
          <w:sz w:val="26"/>
          <w:szCs w:val="26"/>
        </w:rPr>
        <w:t xml:space="preserve">. Biztos abban, hogy nagyon sok ember nem tudja azt, hogy amelyik utcában lakik, kiről kapta a nevét. </w:t>
      </w:r>
    </w:p>
    <w:p w:rsidR="004F2FA7" w:rsidRDefault="004F2FA7" w:rsidP="009E6B65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Kubinyi</w:t>
      </w:r>
      <w:proofErr w:type="spellEnd"/>
      <w:r>
        <w:rPr>
          <w:sz w:val="26"/>
          <w:szCs w:val="26"/>
        </w:rPr>
        <w:t xml:space="preserve"> Ágoston a 18. század utolsó éve</w:t>
      </w:r>
      <w:r w:rsidR="00BA1AF8">
        <w:rPr>
          <w:sz w:val="26"/>
          <w:szCs w:val="26"/>
        </w:rPr>
        <w:t>iben született, egy polihisztor</w:t>
      </w:r>
      <w:r>
        <w:rPr>
          <w:sz w:val="26"/>
          <w:szCs w:val="26"/>
        </w:rPr>
        <w:t xml:space="preserve">szerű, közművelődést támogató ember volt. Ő volt a Magyar Nemzeti Múzeum első igazgatója. </w:t>
      </w:r>
    </w:p>
    <w:p w:rsidR="004F2FA7" w:rsidRDefault="004F2FA7" w:rsidP="009E6B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Ha van egy előterjesztés, akkor elférne a papíron még 6 sor. </w:t>
      </w:r>
    </w:p>
    <w:p w:rsidR="004F2FA7" w:rsidRDefault="004F2FA7" w:rsidP="009E6B65">
      <w:pPr>
        <w:jc w:val="both"/>
        <w:rPr>
          <w:sz w:val="26"/>
          <w:szCs w:val="26"/>
        </w:rPr>
      </w:pPr>
    </w:p>
    <w:p w:rsidR="004F2FA7" w:rsidRDefault="004F2FA7" w:rsidP="009E6B65">
      <w:pPr>
        <w:jc w:val="both"/>
        <w:rPr>
          <w:sz w:val="26"/>
          <w:szCs w:val="26"/>
        </w:rPr>
      </w:pPr>
      <w:r w:rsidRPr="006C68B4">
        <w:rPr>
          <w:sz w:val="26"/>
          <w:szCs w:val="26"/>
          <w:u w:val="single"/>
        </w:rPr>
        <w:t>Bartókné Vincze Zsuzsanna</w:t>
      </w:r>
      <w:r>
        <w:rPr>
          <w:sz w:val="26"/>
          <w:szCs w:val="26"/>
        </w:rPr>
        <w:t xml:space="preserve"> az oktatási, művelődési, vallási és sport bizottság elnöke elmondja, hogy 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 elfogadásra javasolja a pályázat benyújtását.</w:t>
      </w:r>
    </w:p>
    <w:p w:rsidR="004F2FA7" w:rsidRDefault="004F2FA7" w:rsidP="009E6B65">
      <w:pPr>
        <w:jc w:val="both"/>
        <w:rPr>
          <w:sz w:val="26"/>
          <w:szCs w:val="26"/>
        </w:rPr>
      </w:pPr>
    </w:p>
    <w:p w:rsidR="004F2FA7" w:rsidRPr="006C68B4" w:rsidRDefault="004F2FA7" w:rsidP="009E6B65">
      <w:pPr>
        <w:jc w:val="both"/>
        <w:rPr>
          <w:i/>
          <w:sz w:val="26"/>
          <w:szCs w:val="26"/>
        </w:rPr>
      </w:pPr>
      <w:r w:rsidRPr="006C68B4">
        <w:rPr>
          <w:i/>
          <w:sz w:val="26"/>
          <w:szCs w:val="26"/>
        </w:rPr>
        <w:t>Kérdés, vélemény nem hangzott el.</w:t>
      </w:r>
    </w:p>
    <w:p w:rsidR="004F2FA7" w:rsidRDefault="004F2FA7" w:rsidP="009E6B65">
      <w:pPr>
        <w:jc w:val="both"/>
        <w:rPr>
          <w:sz w:val="26"/>
          <w:szCs w:val="26"/>
        </w:rPr>
      </w:pPr>
    </w:p>
    <w:p w:rsidR="004F2FA7" w:rsidRDefault="004F2FA7" w:rsidP="009E6B65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vagyis 10 igen szavazat mellett – minősített többséggel – a következő határozatot hozza:</w:t>
      </w:r>
    </w:p>
    <w:p w:rsidR="004F2FA7" w:rsidRDefault="004F2FA7" w:rsidP="009E6B65">
      <w:pPr>
        <w:jc w:val="both"/>
        <w:rPr>
          <w:sz w:val="26"/>
          <w:szCs w:val="26"/>
        </w:rPr>
      </w:pPr>
    </w:p>
    <w:p w:rsidR="00FF36D7" w:rsidRPr="00FF36D7" w:rsidRDefault="00FF36D7" w:rsidP="00FF36D7">
      <w:pPr>
        <w:jc w:val="both"/>
        <w:rPr>
          <w:b/>
          <w:sz w:val="26"/>
          <w:szCs w:val="26"/>
          <w:u w:val="single"/>
          <w:lang w:eastAsia="en-US"/>
        </w:rPr>
      </w:pPr>
      <w:r w:rsidRPr="00FF36D7">
        <w:rPr>
          <w:b/>
          <w:sz w:val="26"/>
          <w:szCs w:val="26"/>
          <w:u w:val="single"/>
          <w:lang w:eastAsia="en-US"/>
        </w:rPr>
        <w:t xml:space="preserve">70/2020. (VII. 27.) önkormányzati </w:t>
      </w:r>
    </w:p>
    <w:p w:rsidR="00FF36D7" w:rsidRPr="00FF36D7" w:rsidRDefault="00FF36D7" w:rsidP="00FF36D7">
      <w:pPr>
        <w:tabs>
          <w:tab w:val="right" w:pos="9072"/>
        </w:tabs>
        <w:jc w:val="both"/>
        <w:rPr>
          <w:bCs/>
          <w:sz w:val="26"/>
          <w:szCs w:val="26"/>
        </w:rPr>
      </w:pPr>
      <w:proofErr w:type="spellStart"/>
      <w:r w:rsidRPr="00FF36D7">
        <w:rPr>
          <w:bCs/>
          <w:sz w:val="26"/>
          <w:szCs w:val="26"/>
        </w:rPr>
        <w:t>Ref</w:t>
      </w:r>
      <w:proofErr w:type="spellEnd"/>
      <w:r w:rsidRPr="00FF36D7">
        <w:rPr>
          <w:bCs/>
          <w:sz w:val="26"/>
          <w:szCs w:val="26"/>
        </w:rPr>
        <w:t>/66-1/2020.</w:t>
      </w:r>
    </w:p>
    <w:p w:rsidR="00FF36D7" w:rsidRPr="00FF36D7" w:rsidRDefault="00FF36D7" w:rsidP="00FF36D7">
      <w:pPr>
        <w:jc w:val="center"/>
        <w:rPr>
          <w:b/>
          <w:sz w:val="26"/>
          <w:szCs w:val="26"/>
          <w:lang w:eastAsia="en-US"/>
        </w:rPr>
      </w:pPr>
    </w:p>
    <w:p w:rsidR="00FF36D7" w:rsidRPr="00FF36D7" w:rsidRDefault="00FF36D7" w:rsidP="00FF36D7">
      <w:pPr>
        <w:jc w:val="center"/>
        <w:rPr>
          <w:b/>
          <w:sz w:val="26"/>
          <w:szCs w:val="26"/>
          <w:lang w:eastAsia="en-US"/>
        </w:rPr>
      </w:pPr>
    </w:p>
    <w:p w:rsidR="00FF36D7" w:rsidRPr="00FF36D7" w:rsidRDefault="00FF36D7" w:rsidP="00FF36D7">
      <w:pPr>
        <w:jc w:val="center"/>
        <w:rPr>
          <w:b/>
          <w:sz w:val="26"/>
          <w:szCs w:val="26"/>
          <w:lang w:eastAsia="en-US"/>
        </w:rPr>
      </w:pPr>
      <w:r w:rsidRPr="00FF36D7">
        <w:rPr>
          <w:b/>
          <w:sz w:val="26"/>
          <w:szCs w:val="26"/>
          <w:lang w:eastAsia="en-US"/>
        </w:rPr>
        <w:t>H a t á r o z a t</w:t>
      </w:r>
    </w:p>
    <w:p w:rsidR="00FF36D7" w:rsidRPr="00FF36D7" w:rsidRDefault="00FF36D7" w:rsidP="00FF36D7">
      <w:pPr>
        <w:jc w:val="center"/>
        <w:rPr>
          <w:b/>
          <w:sz w:val="26"/>
          <w:szCs w:val="26"/>
          <w:lang w:eastAsia="en-US"/>
        </w:rPr>
      </w:pPr>
    </w:p>
    <w:p w:rsidR="00FF36D7" w:rsidRPr="00FF36D7" w:rsidRDefault="00FF36D7" w:rsidP="00FF36D7">
      <w:pPr>
        <w:jc w:val="both"/>
        <w:rPr>
          <w:rFonts w:eastAsia="Times New Roman"/>
          <w:sz w:val="26"/>
          <w:szCs w:val="26"/>
        </w:rPr>
      </w:pPr>
      <w:r w:rsidRPr="00FF36D7">
        <w:rPr>
          <w:rFonts w:eastAsia="Times New Roman"/>
          <w:sz w:val="26"/>
          <w:szCs w:val="26"/>
        </w:rPr>
        <w:t>Csongrád Városi Önkormányzat Képviselő-testülete megtárgyalta a „</w:t>
      </w:r>
      <w:r w:rsidRPr="00FF36D7">
        <w:rPr>
          <w:rFonts w:eastAsia="Times New Roman"/>
          <w:i/>
          <w:sz w:val="26"/>
          <w:szCs w:val="26"/>
        </w:rPr>
        <w:t xml:space="preserve">Csongrádi Információs Központ </w:t>
      </w:r>
      <w:proofErr w:type="spellStart"/>
      <w:r w:rsidRPr="00FF36D7">
        <w:rPr>
          <w:rFonts w:eastAsia="Times New Roman"/>
          <w:i/>
          <w:sz w:val="26"/>
          <w:szCs w:val="26"/>
        </w:rPr>
        <w:t>Csemegi</w:t>
      </w:r>
      <w:proofErr w:type="spellEnd"/>
      <w:r w:rsidRPr="00FF36D7">
        <w:rPr>
          <w:rFonts w:eastAsia="Times New Roman"/>
          <w:i/>
          <w:sz w:val="26"/>
          <w:szCs w:val="26"/>
        </w:rPr>
        <w:t xml:space="preserve"> Károly Könyvtár</w:t>
      </w:r>
      <w:r w:rsidRPr="00FF36D7">
        <w:rPr>
          <w:rFonts w:eastAsia="Times New Roman"/>
          <w:sz w:val="26"/>
          <w:szCs w:val="26"/>
        </w:rPr>
        <w:t xml:space="preserve"> és </w:t>
      </w:r>
      <w:r w:rsidRPr="00FF36D7">
        <w:rPr>
          <w:rFonts w:eastAsia="Times New Roman"/>
          <w:i/>
          <w:sz w:val="26"/>
          <w:szCs w:val="26"/>
        </w:rPr>
        <w:t xml:space="preserve">Tari László Múzeum pályázata a </w:t>
      </w:r>
      <w:proofErr w:type="spellStart"/>
      <w:r w:rsidRPr="00FF36D7">
        <w:rPr>
          <w:rFonts w:eastAsia="Times New Roman"/>
          <w:i/>
          <w:sz w:val="26"/>
          <w:szCs w:val="26"/>
        </w:rPr>
        <w:t>Kubinyi</w:t>
      </w:r>
      <w:proofErr w:type="spellEnd"/>
      <w:r w:rsidRPr="00FF36D7">
        <w:rPr>
          <w:rFonts w:eastAsia="Times New Roman"/>
          <w:i/>
          <w:sz w:val="26"/>
          <w:szCs w:val="26"/>
        </w:rPr>
        <w:t xml:space="preserve"> Ágoston 2020 programba” </w:t>
      </w:r>
      <w:r w:rsidRPr="00FF36D7">
        <w:rPr>
          <w:rFonts w:eastAsia="Times New Roman"/>
          <w:sz w:val="26"/>
          <w:szCs w:val="26"/>
        </w:rPr>
        <w:t>című előterjesztést és az alábbi döntést hozza:</w:t>
      </w:r>
    </w:p>
    <w:p w:rsidR="00FF36D7" w:rsidRPr="00FF36D7" w:rsidRDefault="00FF36D7" w:rsidP="00FF36D7">
      <w:pPr>
        <w:jc w:val="both"/>
        <w:rPr>
          <w:rFonts w:eastAsia="Times New Roman"/>
          <w:sz w:val="26"/>
          <w:szCs w:val="26"/>
        </w:rPr>
      </w:pPr>
    </w:p>
    <w:p w:rsidR="00FF36D7" w:rsidRPr="00FF36D7" w:rsidRDefault="00FF36D7" w:rsidP="00FF36D7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lang w:eastAsia="en-US"/>
        </w:rPr>
        <w:t xml:space="preserve">Csongrád Városi Önkormányzat Képviselő-testülete egyetért a Csongrádi Információs Központ </w:t>
      </w:r>
      <w:proofErr w:type="spellStart"/>
      <w:r w:rsidRPr="00FF36D7">
        <w:rPr>
          <w:sz w:val="26"/>
          <w:szCs w:val="26"/>
          <w:lang w:eastAsia="en-US"/>
        </w:rPr>
        <w:t>Csemegi</w:t>
      </w:r>
      <w:proofErr w:type="spellEnd"/>
      <w:r w:rsidRPr="00FF36D7">
        <w:rPr>
          <w:sz w:val="26"/>
          <w:szCs w:val="26"/>
          <w:lang w:eastAsia="en-US"/>
        </w:rPr>
        <w:t xml:space="preserve"> Károly Könyvtár és Tari László Múzeum pályázatának benyújtásával.</w:t>
      </w:r>
    </w:p>
    <w:p w:rsidR="00FF36D7" w:rsidRPr="00FF36D7" w:rsidRDefault="00FF36D7" w:rsidP="00FF36D7">
      <w:pPr>
        <w:tabs>
          <w:tab w:val="num" w:pos="284"/>
        </w:tabs>
        <w:ind w:left="720" w:hanging="720"/>
        <w:jc w:val="both"/>
        <w:rPr>
          <w:sz w:val="26"/>
          <w:szCs w:val="26"/>
          <w:lang w:eastAsia="en-US"/>
        </w:rPr>
      </w:pPr>
    </w:p>
    <w:p w:rsidR="00FF36D7" w:rsidRPr="00FF36D7" w:rsidRDefault="00FF36D7" w:rsidP="00FF36D7">
      <w:pPr>
        <w:numPr>
          <w:ilvl w:val="0"/>
          <w:numId w:val="4"/>
        </w:numPr>
        <w:tabs>
          <w:tab w:val="num" w:pos="284"/>
        </w:tabs>
        <w:ind w:left="284" w:hanging="284"/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lang w:eastAsia="en-US"/>
        </w:rPr>
        <w:t xml:space="preserve">Csongrád Városi Önkormányzat biztosítja a pályázathoz szükséges 10% </w:t>
      </w:r>
      <w:proofErr w:type="gramStart"/>
      <w:r w:rsidRPr="00FF36D7">
        <w:rPr>
          <w:sz w:val="26"/>
          <w:szCs w:val="26"/>
          <w:lang w:eastAsia="en-US"/>
        </w:rPr>
        <w:t xml:space="preserve">önrészt  </w:t>
      </w:r>
      <w:r>
        <w:rPr>
          <w:b/>
          <w:bCs/>
          <w:sz w:val="26"/>
          <w:szCs w:val="26"/>
          <w:lang w:eastAsia="en-US"/>
        </w:rPr>
        <w:t>1</w:t>
      </w:r>
      <w:proofErr w:type="gramEnd"/>
      <w:r>
        <w:rPr>
          <w:b/>
          <w:bCs/>
          <w:sz w:val="26"/>
          <w:szCs w:val="26"/>
          <w:lang w:eastAsia="en-US"/>
        </w:rPr>
        <w:t>.</w:t>
      </w:r>
      <w:r w:rsidRPr="00FF36D7">
        <w:rPr>
          <w:b/>
          <w:bCs/>
          <w:sz w:val="26"/>
          <w:szCs w:val="26"/>
          <w:lang w:eastAsia="en-US"/>
        </w:rPr>
        <w:t>107.037,-</w:t>
      </w:r>
      <w:r w:rsidRPr="00FF36D7">
        <w:rPr>
          <w:sz w:val="26"/>
          <w:szCs w:val="26"/>
          <w:lang w:eastAsia="en-US"/>
        </w:rPr>
        <w:t xml:space="preserve"> </w:t>
      </w:r>
      <w:r w:rsidRPr="00FF36D7">
        <w:rPr>
          <w:b/>
          <w:bCs/>
          <w:sz w:val="26"/>
          <w:szCs w:val="26"/>
          <w:lang w:eastAsia="en-US"/>
        </w:rPr>
        <w:t>Ft.</w:t>
      </w:r>
    </w:p>
    <w:p w:rsidR="00FF36D7" w:rsidRPr="00FF36D7" w:rsidRDefault="00FF36D7" w:rsidP="00FF36D7">
      <w:pPr>
        <w:jc w:val="both"/>
        <w:rPr>
          <w:sz w:val="26"/>
          <w:szCs w:val="26"/>
          <w:u w:val="single"/>
          <w:lang w:eastAsia="en-US"/>
        </w:rPr>
      </w:pPr>
    </w:p>
    <w:p w:rsidR="00FF36D7" w:rsidRPr="00FF36D7" w:rsidRDefault="00FF36D7" w:rsidP="00FF36D7">
      <w:pPr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u w:val="single"/>
          <w:lang w:eastAsia="en-US"/>
        </w:rPr>
        <w:t>Határidő</w:t>
      </w:r>
      <w:r w:rsidRPr="00FF36D7">
        <w:rPr>
          <w:sz w:val="26"/>
          <w:szCs w:val="26"/>
          <w:lang w:eastAsia="en-US"/>
        </w:rPr>
        <w:t>: 2020. július 21.</w:t>
      </w:r>
    </w:p>
    <w:p w:rsidR="00FF36D7" w:rsidRPr="00FF36D7" w:rsidRDefault="00FF36D7" w:rsidP="00FF36D7">
      <w:pPr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u w:val="single"/>
          <w:lang w:eastAsia="en-US"/>
        </w:rPr>
        <w:t>Felelős:</w:t>
      </w:r>
      <w:r w:rsidRPr="00FF36D7">
        <w:rPr>
          <w:sz w:val="26"/>
          <w:szCs w:val="26"/>
          <w:lang w:eastAsia="en-US"/>
        </w:rPr>
        <w:t xml:space="preserve"> Bedő Tamás polgármester</w:t>
      </w:r>
    </w:p>
    <w:p w:rsidR="00FF36D7" w:rsidRPr="00FF36D7" w:rsidRDefault="00FF36D7" w:rsidP="00FF36D7">
      <w:pPr>
        <w:jc w:val="both"/>
        <w:rPr>
          <w:sz w:val="26"/>
          <w:szCs w:val="26"/>
          <w:lang w:eastAsia="en-US"/>
        </w:rPr>
      </w:pPr>
    </w:p>
    <w:p w:rsidR="00FF36D7" w:rsidRPr="00FF36D7" w:rsidRDefault="00FF36D7" w:rsidP="00FF36D7">
      <w:pPr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lang w:eastAsia="en-US"/>
        </w:rPr>
        <w:t>Erről jegyzőkönyvi kivonaton értesítést kap:</w:t>
      </w:r>
    </w:p>
    <w:p w:rsidR="00FF36D7" w:rsidRPr="00FF36D7" w:rsidRDefault="00FF36D7" w:rsidP="00FF36D7">
      <w:pPr>
        <w:numPr>
          <w:ilvl w:val="0"/>
          <w:numId w:val="5"/>
        </w:numPr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lang w:eastAsia="en-US"/>
        </w:rPr>
        <w:t>Képviselő-testület tagjai</w:t>
      </w:r>
    </w:p>
    <w:p w:rsidR="00FF36D7" w:rsidRPr="00FF36D7" w:rsidRDefault="00FF36D7" w:rsidP="00FF36D7">
      <w:pPr>
        <w:numPr>
          <w:ilvl w:val="0"/>
          <w:numId w:val="5"/>
        </w:numPr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lang w:eastAsia="en-US"/>
        </w:rPr>
        <w:t>Csongrádi Információs Központ Tari László Múzeum igazgatója</w:t>
      </w:r>
    </w:p>
    <w:p w:rsidR="00FF36D7" w:rsidRPr="00FF36D7" w:rsidRDefault="00FF36D7" w:rsidP="00FF36D7">
      <w:pPr>
        <w:numPr>
          <w:ilvl w:val="0"/>
          <w:numId w:val="5"/>
        </w:numPr>
        <w:jc w:val="both"/>
        <w:rPr>
          <w:sz w:val="26"/>
          <w:szCs w:val="26"/>
          <w:lang w:eastAsia="en-US"/>
        </w:rPr>
      </w:pPr>
      <w:r w:rsidRPr="00FF36D7">
        <w:rPr>
          <w:sz w:val="26"/>
          <w:szCs w:val="26"/>
          <w:lang w:eastAsia="en-US"/>
        </w:rPr>
        <w:t xml:space="preserve">Fejlesztési és Üzemeltetési iroda és </w:t>
      </w:r>
      <w:r w:rsidRPr="00FF36D7">
        <w:rPr>
          <w:sz w:val="26"/>
          <w:szCs w:val="26"/>
          <w:u w:val="single"/>
          <w:lang w:eastAsia="en-US"/>
        </w:rPr>
        <w:t>általa:</w:t>
      </w:r>
    </w:p>
    <w:p w:rsidR="00FF36D7" w:rsidRPr="00FF36D7" w:rsidRDefault="00FF36D7" w:rsidP="00FF36D7">
      <w:pPr>
        <w:rPr>
          <w:sz w:val="26"/>
          <w:szCs w:val="26"/>
          <w:lang w:eastAsia="en-US"/>
        </w:rPr>
      </w:pPr>
      <w:r w:rsidRPr="00FF36D7">
        <w:rPr>
          <w:sz w:val="26"/>
          <w:szCs w:val="26"/>
          <w:lang w:eastAsia="en-US"/>
        </w:rPr>
        <w:t xml:space="preserve">           </w:t>
      </w:r>
      <w:proofErr w:type="gramStart"/>
      <w:r w:rsidRPr="00FF36D7">
        <w:rPr>
          <w:sz w:val="26"/>
          <w:szCs w:val="26"/>
          <w:lang w:eastAsia="en-US"/>
        </w:rPr>
        <w:t>az</w:t>
      </w:r>
      <w:proofErr w:type="gramEnd"/>
      <w:r w:rsidRPr="00FF36D7">
        <w:rPr>
          <w:sz w:val="26"/>
          <w:szCs w:val="26"/>
          <w:lang w:eastAsia="en-US"/>
        </w:rPr>
        <w:t xml:space="preserve"> érintettek</w:t>
      </w:r>
    </w:p>
    <w:p w:rsidR="00FF36D7" w:rsidRPr="00FF36D7" w:rsidRDefault="00FF36D7" w:rsidP="00FF36D7">
      <w:pPr>
        <w:jc w:val="center"/>
        <w:rPr>
          <w:sz w:val="26"/>
          <w:szCs w:val="26"/>
          <w:lang w:eastAsia="en-US"/>
        </w:rPr>
      </w:pPr>
    </w:p>
    <w:p w:rsidR="00FF36D7" w:rsidRPr="00FF36D7" w:rsidRDefault="00FF36D7" w:rsidP="00FF36D7">
      <w:pPr>
        <w:jc w:val="center"/>
        <w:rPr>
          <w:sz w:val="26"/>
          <w:szCs w:val="26"/>
          <w:lang w:eastAsia="en-US"/>
        </w:rPr>
      </w:pPr>
    </w:p>
    <w:p w:rsidR="004F2FA7" w:rsidRDefault="004F2FA7" w:rsidP="00FF36D7">
      <w:pPr>
        <w:jc w:val="both"/>
        <w:rPr>
          <w:sz w:val="26"/>
          <w:szCs w:val="26"/>
        </w:rPr>
      </w:pPr>
    </w:p>
    <w:p w:rsidR="00BA1AF8" w:rsidRDefault="00BA1AF8" w:rsidP="00BA1AF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5</w:t>
      </w:r>
    </w:p>
    <w:p w:rsidR="00BA1AF8" w:rsidRDefault="00BA1AF8" w:rsidP="00FF36D7">
      <w:pPr>
        <w:jc w:val="both"/>
        <w:rPr>
          <w:sz w:val="26"/>
          <w:szCs w:val="26"/>
        </w:rPr>
      </w:pPr>
    </w:p>
    <w:p w:rsidR="00DF1173" w:rsidRPr="00DF1173" w:rsidRDefault="00DF1173" w:rsidP="00FF36D7">
      <w:pPr>
        <w:jc w:val="both"/>
        <w:rPr>
          <w:b/>
          <w:sz w:val="26"/>
          <w:szCs w:val="26"/>
          <w:u w:val="single"/>
        </w:rPr>
      </w:pPr>
      <w:r w:rsidRPr="00DF1173">
        <w:rPr>
          <w:b/>
          <w:sz w:val="26"/>
          <w:szCs w:val="26"/>
          <w:u w:val="single"/>
        </w:rPr>
        <w:t>3. A Csongrádi Információs Központ Csemege Károly Könyvtár és Tari László Múzeum alapító okiratának módosítása</w:t>
      </w:r>
    </w:p>
    <w:p w:rsidR="00DF1173" w:rsidRDefault="00DF1173" w:rsidP="00FF36D7">
      <w:pPr>
        <w:jc w:val="both"/>
        <w:rPr>
          <w:sz w:val="26"/>
          <w:szCs w:val="26"/>
        </w:rPr>
      </w:pPr>
    </w:p>
    <w:p w:rsidR="00DF1173" w:rsidRPr="001454D9" w:rsidRDefault="00DF1173" w:rsidP="00FF36D7">
      <w:pPr>
        <w:jc w:val="both"/>
        <w:rPr>
          <w:b/>
          <w:sz w:val="26"/>
          <w:szCs w:val="26"/>
        </w:rPr>
      </w:pPr>
      <w:r w:rsidRPr="001454D9">
        <w:rPr>
          <w:b/>
          <w:sz w:val="26"/>
          <w:szCs w:val="26"/>
        </w:rPr>
        <w:t>Bizottsági vélemények:</w:t>
      </w:r>
    </w:p>
    <w:p w:rsidR="00DF1173" w:rsidRDefault="00DF1173" w:rsidP="00FF36D7">
      <w:pPr>
        <w:jc w:val="both"/>
        <w:rPr>
          <w:sz w:val="26"/>
          <w:szCs w:val="26"/>
        </w:rPr>
      </w:pPr>
    </w:p>
    <w:p w:rsidR="001D2442" w:rsidRDefault="001D2442" w:rsidP="00FF36D7">
      <w:pPr>
        <w:jc w:val="both"/>
        <w:rPr>
          <w:sz w:val="26"/>
          <w:szCs w:val="26"/>
        </w:rPr>
      </w:pPr>
      <w:r w:rsidRPr="00BA1AF8">
        <w:rPr>
          <w:sz w:val="26"/>
          <w:szCs w:val="26"/>
          <w:u w:val="single"/>
        </w:rPr>
        <w:t>Bartókné Vincze Zsuzsanna</w:t>
      </w:r>
      <w:r>
        <w:rPr>
          <w:sz w:val="26"/>
          <w:szCs w:val="26"/>
        </w:rPr>
        <w:t xml:space="preserve"> az oktatási, művelődési, vallási és sport bizottság elnöke elmondja, hogy egy technikai jellegű előterjesztésről van szó. A múzeum telephelye</w:t>
      </w:r>
      <w:r w:rsidR="00BA1AF8">
        <w:rPr>
          <w:sz w:val="26"/>
          <w:szCs w:val="26"/>
        </w:rPr>
        <w:t>ként szerepeljen</w:t>
      </w:r>
      <w:r>
        <w:rPr>
          <w:sz w:val="26"/>
          <w:szCs w:val="26"/>
        </w:rPr>
        <w:t xml:space="preserve"> a jelenleg kialakításra kerülő látványraktár, illetve néprajzi raktár</w:t>
      </w:r>
      <w:proofErr w:type="gramStart"/>
      <w:r w:rsidR="00BA1AF8">
        <w:rPr>
          <w:sz w:val="26"/>
          <w:szCs w:val="26"/>
        </w:rPr>
        <w:t xml:space="preserve">. </w:t>
      </w:r>
      <w:proofErr w:type="gramEnd"/>
      <w:r w:rsidR="00BA1AF8">
        <w:rPr>
          <w:sz w:val="26"/>
          <w:szCs w:val="26"/>
        </w:rPr>
        <w:t>A volt laktanya épületében található</w:t>
      </w:r>
      <w:r>
        <w:rPr>
          <w:sz w:val="26"/>
          <w:szCs w:val="26"/>
        </w:rPr>
        <w:t xml:space="preserve">, </w:t>
      </w:r>
      <w:r w:rsidR="00BA1AF8">
        <w:rPr>
          <w:sz w:val="26"/>
          <w:szCs w:val="26"/>
        </w:rPr>
        <w:t>így</w:t>
      </w:r>
      <w:r>
        <w:rPr>
          <w:sz w:val="26"/>
          <w:szCs w:val="26"/>
        </w:rPr>
        <w:t xml:space="preserve"> esetleg a későbbi pályázatoknál, mint telephelyet szerepeltetni tudják. 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 elfogadásra javasolja a beterjesztett határozati javaslatot.</w:t>
      </w:r>
    </w:p>
    <w:p w:rsidR="001D2442" w:rsidRDefault="001D2442" w:rsidP="00FF36D7">
      <w:pPr>
        <w:jc w:val="both"/>
        <w:rPr>
          <w:sz w:val="26"/>
          <w:szCs w:val="26"/>
        </w:rPr>
      </w:pPr>
    </w:p>
    <w:p w:rsidR="00DF1173" w:rsidRDefault="00DF1173" w:rsidP="00FF36D7">
      <w:pPr>
        <w:jc w:val="both"/>
        <w:rPr>
          <w:sz w:val="26"/>
          <w:szCs w:val="26"/>
        </w:rPr>
      </w:pPr>
      <w:r w:rsidRPr="00BA1AF8">
        <w:rPr>
          <w:sz w:val="26"/>
          <w:szCs w:val="26"/>
          <w:u w:val="single"/>
        </w:rPr>
        <w:t>Murányi László</w:t>
      </w:r>
      <w:r>
        <w:rPr>
          <w:sz w:val="26"/>
          <w:szCs w:val="26"/>
        </w:rPr>
        <w:t xml:space="preserve"> a városgazdasági, ügyrendi és összeférhetetlenségi bizottság elnöke</w:t>
      </w:r>
      <w:r w:rsidR="001D2442">
        <w:rPr>
          <w:sz w:val="26"/>
          <w:szCs w:val="26"/>
        </w:rPr>
        <w:t xml:space="preserve"> elmondja, hogy a bizottság </w:t>
      </w:r>
      <w:proofErr w:type="gramStart"/>
      <w:r w:rsidR="001D2442">
        <w:rPr>
          <w:sz w:val="26"/>
          <w:szCs w:val="26"/>
        </w:rPr>
        <w:t>egyhangúlag</w:t>
      </w:r>
      <w:proofErr w:type="gramEnd"/>
      <w:r w:rsidR="001D2442">
        <w:rPr>
          <w:sz w:val="26"/>
          <w:szCs w:val="26"/>
        </w:rPr>
        <w:t xml:space="preserve"> elfogadásra javasolja a beterjesztett határozati javaslat elfogadását. Bizottsági ülésen felvetette, hogy Szentes város 200 millió Ft-ot meghaladó feladatot kapott egy ásatáson</w:t>
      </w:r>
      <w:r w:rsidR="00BA1AF8">
        <w:rPr>
          <w:sz w:val="26"/>
          <w:szCs w:val="26"/>
        </w:rPr>
        <w:t>,</w:t>
      </w:r>
      <w:r w:rsidR="001D2442">
        <w:rPr>
          <w:sz w:val="26"/>
          <w:szCs w:val="26"/>
        </w:rPr>
        <w:t xml:space="preserve"> a </w:t>
      </w:r>
      <w:proofErr w:type="spellStart"/>
      <w:r w:rsidR="001D2442">
        <w:rPr>
          <w:sz w:val="26"/>
          <w:szCs w:val="26"/>
        </w:rPr>
        <w:t>felgyői</w:t>
      </w:r>
      <w:proofErr w:type="spellEnd"/>
      <w:r w:rsidR="001D2442">
        <w:rPr>
          <w:sz w:val="26"/>
          <w:szCs w:val="26"/>
        </w:rPr>
        <w:t xml:space="preserve"> szemétlerakó telep bővítése</w:t>
      </w:r>
      <w:r w:rsidR="00BA1AF8">
        <w:rPr>
          <w:sz w:val="26"/>
          <w:szCs w:val="26"/>
        </w:rPr>
        <w:t xml:space="preserve"> kapcsán. </w:t>
      </w:r>
      <w:r w:rsidR="001D2442">
        <w:rPr>
          <w:sz w:val="26"/>
          <w:szCs w:val="26"/>
        </w:rPr>
        <w:t>Szomorúan hallotta, hogy ebből az összegből Csongrád nem kapott semmit sem, pe</w:t>
      </w:r>
      <w:r w:rsidR="00BA1AF8">
        <w:rPr>
          <w:sz w:val="26"/>
          <w:szCs w:val="26"/>
        </w:rPr>
        <w:t>dig számítottak arra a pénzre</w:t>
      </w:r>
      <w:r w:rsidR="001D2442">
        <w:rPr>
          <w:sz w:val="26"/>
          <w:szCs w:val="26"/>
        </w:rPr>
        <w:t xml:space="preserve">. Igaz, hogy szóbeli megállapodás volt Csongráddal, de az nem teljesült. Megkéri alpolgármester urakat, hogy ne hagyják ezt a pénzt elveszni, ennek helye lenne itt Csongrádon is, megdolgoztak érte. </w:t>
      </w:r>
    </w:p>
    <w:p w:rsidR="001D2442" w:rsidRDefault="001D2442" w:rsidP="00FF36D7">
      <w:pPr>
        <w:jc w:val="both"/>
        <w:rPr>
          <w:sz w:val="26"/>
          <w:szCs w:val="26"/>
        </w:rPr>
      </w:pPr>
    </w:p>
    <w:p w:rsidR="001D2442" w:rsidRPr="001D2442" w:rsidRDefault="001D2442" w:rsidP="00FF36D7">
      <w:pPr>
        <w:jc w:val="both"/>
        <w:rPr>
          <w:i/>
          <w:sz w:val="26"/>
          <w:szCs w:val="26"/>
        </w:rPr>
      </w:pPr>
      <w:r w:rsidRPr="001D2442">
        <w:rPr>
          <w:i/>
          <w:sz w:val="26"/>
          <w:szCs w:val="26"/>
        </w:rPr>
        <w:t>Kérdés, vélemény nem hangzott el.</w:t>
      </w:r>
    </w:p>
    <w:p w:rsidR="001D2442" w:rsidRDefault="001D2442" w:rsidP="00FF36D7">
      <w:pPr>
        <w:jc w:val="both"/>
        <w:rPr>
          <w:sz w:val="26"/>
          <w:szCs w:val="26"/>
        </w:rPr>
      </w:pPr>
    </w:p>
    <w:p w:rsidR="001D2442" w:rsidRDefault="001D2442" w:rsidP="00FF36D7">
      <w:pPr>
        <w:jc w:val="both"/>
        <w:rPr>
          <w:sz w:val="26"/>
          <w:szCs w:val="26"/>
        </w:rPr>
      </w:pPr>
      <w:r w:rsidRPr="00BA1AF8">
        <w:rPr>
          <w:sz w:val="26"/>
          <w:szCs w:val="26"/>
          <w:u w:val="single"/>
        </w:rPr>
        <w:t>Gyovai Gáspár:</w:t>
      </w:r>
      <w:r>
        <w:rPr>
          <w:sz w:val="26"/>
          <w:szCs w:val="26"/>
        </w:rPr>
        <w:t xml:space="preserve"> Szavazásra bocsátja a beterjesztett határozati javaslat elfogadását.</w:t>
      </w:r>
    </w:p>
    <w:p w:rsidR="001D2442" w:rsidRDefault="001D2442" w:rsidP="00FF36D7">
      <w:pPr>
        <w:jc w:val="both"/>
        <w:rPr>
          <w:sz w:val="26"/>
          <w:szCs w:val="26"/>
        </w:rPr>
      </w:pPr>
    </w:p>
    <w:p w:rsidR="001D2442" w:rsidRDefault="001D2442" w:rsidP="00FF36D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vagyis 10 igen szavazat mellett – minősített többséggel – a következő határozatot hozza:</w:t>
      </w:r>
    </w:p>
    <w:p w:rsidR="001D2442" w:rsidRDefault="001D2442" w:rsidP="00FF36D7">
      <w:pPr>
        <w:jc w:val="both"/>
        <w:rPr>
          <w:sz w:val="26"/>
          <w:szCs w:val="26"/>
        </w:rPr>
      </w:pPr>
    </w:p>
    <w:p w:rsidR="001D2442" w:rsidRPr="001D2442" w:rsidRDefault="001D2442" w:rsidP="001D2442">
      <w:pPr>
        <w:jc w:val="both"/>
        <w:rPr>
          <w:sz w:val="26"/>
          <w:szCs w:val="26"/>
        </w:rPr>
      </w:pPr>
    </w:p>
    <w:p w:rsidR="001D2442" w:rsidRPr="001D2442" w:rsidRDefault="001D2442" w:rsidP="001D2442">
      <w:pPr>
        <w:jc w:val="both"/>
        <w:rPr>
          <w:b/>
          <w:sz w:val="26"/>
          <w:szCs w:val="26"/>
          <w:u w:val="single"/>
          <w:lang w:eastAsia="en-US"/>
        </w:rPr>
      </w:pPr>
      <w:r w:rsidRPr="001D2442">
        <w:rPr>
          <w:b/>
          <w:sz w:val="26"/>
          <w:szCs w:val="26"/>
          <w:u w:val="single"/>
          <w:lang w:eastAsia="en-US"/>
        </w:rPr>
        <w:t xml:space="preserve">71/2020. (VII. 27.) önkormányzati </w:t>
      </w:r>
    </w:p>
    <w:p w:rsidR="001D2442" w:rsidRPr="001D2442" w:rsidRDefault="001D2442" w:rsidP="001D2442">
      <w:pPr>
        <w:tabs>
          <w:tab w:val="right" w:pos="9072"/>
        </w:tabs>
        <w:jc w:val="both"/>
        <w:rPr>
          <w:bCs/>
          <w:sz w:val="26"/>
          <w:szCs w:val="26"/>
        </w:rPr>
      </w:pPr>
      <w:proofErr w:type="spellStart"/>
      <w:r w:rsidRPr="001D2442">
        <w:rPr>
          <w:bCs/>
          <w:sz w:val="26"/>
          <w:szCs w:val="26"/>
        </w:rPr>
        <w:t>Pü</w:t>
      </w:r>
      <w:proofErr w:type="spellEnd"/>
      <w:r w:rsidRPr="001D2442">
        <w:rPr>
          <w:bCs/>
          <w:sz w:val="26"/>
          <w:szCs w:val="26"/>
        </w:rPr>
        <w:t>/21-3/2020.</w:t>
      </w:r>
    </w:p>
    <w:p w:rsidR="001D2442" w:rsidRPr="001D2442" w:rsidRDefault="001D2442" w:rsidP="001D2442">
      <w:pPr>
        <w:jc w:val="center"/>
        <w:rPr>
          <w:b/>
          <w:sz w:val="26"/>
          <w:szCs w:val="26"/>
          <w:lang w:eastAsia="en-US"/>
        </w:rPr>
      </w:pPr>
    </w:p>
    <w:p w:rsidR="001D2442" w:rsidRPr="001D2442" w:rsidRDefault="001D2442" w:rsidP="001D2442">
      <w:pPr>
        <w:jc w:val="center"/>
        <w:rPr>
          <w:b/>
          <w:sz w:val="26"/>
          <w:szCs w:val="26"/>
          <w:lang w:eastAsia="en-US"/>
        </w:rPr>
      </w:pPr>
      <w:r w:rsidRPr="001D2442">
        <w:rPr>
          <w:b/>
          <w:sz w:val="26"/>
          <w:szCs w:val="26"/>
          <w:lang w:eastAsia="en-US"/>
        </w:rPr>
        <w:t>H a t á r o z a t</w:t>
      </w:r>
    </w:p>
    <w:p w:rsidR="001D2442" w:rsidRPr="001D2442" w:rsidRDefault="001D2442" w:rsidP="001D2442">
      <w:pPr>
        <w:jc w:val="center"/>
        <w:rPr>
          <w:b/>
          <w:sz w:val="26"/>
          <w:szCs w:val="26"/>
          <w:lang w:eastAsia="en-US"/>
        </w:rPr>
      </w:pPr>
    </w:p>
    <w:p w:rsidR="001D2442" w:rsidRPr="001D2442" w:rsidRDefault="001D2442" w:rsidP="001D2442">
      <w:pPr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 xml:space="preserve">Csongrád Városi Önkormányzat Képviselő-testülete </w:t>
      </w:r>
      <w:r w:rsidRPr="001D2442">
        <w:rPr>
          <w:i/>
          <w:sz w:val="26"/>
          <w:szCs w:val="26"/>
          <w:lang w:eastAsia="en-US"/>
        </w:rPr>
        <w:t xml:space="preserve">„A Csongrádi Információs Központ </w:t>
      </w:r>
      <w:proofErr w:type="spellStart"/>
      <w:r w:rsidRPr="001D2442">
        <w:rPr>
          <w:i/>
          <w:sz w:val="26"/>
          <w:szCs w:val="26"/>
          <w:lang w:eastAsia="en-US"/>
        </w:rPr>
        <w:t>Csemegi</w:t>
      </w:r>
      <w:proofErr w:type="spellEnd"/>
      <w:r w:rsidRPr="001D2442">
        <w:rPr>
          <w:i/>
          <w:sz w:val="26"/>
          <w:szCs w:val="26"/>
          <w:lang w:eastAsia="en-US"/>
        </w:rPr>
        <w:t xml:space="preserve"> Károly Könyvtár és Tari László Múzeum alapító okiratainak módosítása”</w:t>
      </w:r>
      <w:r w:rsidRPr="001D2442">
        <w:rPr>
          <w:sz w:val="26"/>
          <w:szCs w:val="26"/>
          <w:lang w:eastAsia="en-US"/>
        </w:rPr>
        <w:t xml:space="preserve"> című előterjesztést megtárgyalta, és az alábbi döntést hozta:</w:t>
      </w:r>
    </w:p>
    <w:p w:rsidR="001D2442" w:rsidRPr="001D2442" w:rsidRDefault="001D2442" w:rsidP="001D2442">
      <w:pPr>
        <w:jc w:val="both"/>
        <w:rPr>
          <w:sz w:val="26"/>
          <w:szCs w:val="26"/>
          <w:lang w:eastAsia="en-US"/>
        </w:rPr>
      </w:pPr>
    </w:p>
    <w:p w:rsidR="001D2442" w:rsidRPr="001D2442" w:rsidRDefault="001D2442" w:rsidP="001D2442">
      <w:pPr>
        <w:numPr>
          <w:ilvl w:val="0"/>
          <w:numId w:val="9"/>
        </w:numPr>
        <w:jc w:val="both"/>
        <w:rPr>
          <w:rFonts w:eastAsia="Times New Roman"/>
          <w:sz w:val="26"/>
          <w:szCs w:val="26"/>
        </w:rPr>
      </w:pPr>
      <w:r w:rsidRPr="001D2442">
        <w:rPr>
          <w:rFonts w:eastAsia="Times New Roman"/>
          <w:sz w:val="26"/>
          <w:szCs w:val="26"/>
        </w:rPr>
        <w:t xml:space="preserve">A Képviselő-testület a </w:t>
      </w:r>
      <w:r w:rsidRPr="001D2442">
        <w:rPr>
          <w:sz w:val="26"/>
          <w:szCs w:val="26"/>
          <w:lang w:eastAsia="en-US"/>
        </w:rPr>
        <w:t xml:space="preserve">Csongrádi Információs Központ </w:t>
      </w:r>
      <w:proofErr w:type="spellStart"/>
      <w:r w:rsidRPr="001D2442">
        <w:rPr>
          <w:sz w:val="26"/>
          <w:szCs w:val="26"/>
          <w:lang w:eastAsia="en-US"/>
        </w:rPr>
        <w:t>Csemegi</w:t>
      </w:r>
      <w:proofErr w:type="spellEnd"/>
      <w:r w:rsidRPr="001D2442">
        <w:rPr>
          <w:sz w:val="26"/>
          <w:szCs w:val="26"/>
          <w:lang w:eastAsia="en-US"/>
        </w:rPr>
        <w:t xml:space="preserve"> Károly Könyvtár és Tari László Múzeum </w:t>
      </w:r>
      <w:r w:rsidRPr="001D2442">
        <w:rPr>
          <w:rFonts w:eastAsia="Times New Roman"/>
          <w:sz w:val="26"/>
          <w:szCs w:val="26"/>
        </w:rPr>
        <w:t xml:space="preserve">09-1283-12/2018. okiratszámú, a 41/2018.(II.22.) határozattal elfogadott alapító okiratát az alábbiak szerint módosítja és fogadja el egységes szerkezetbe foglalva a törzskönyvi bejegyzés napjától kezdődő hatállyal: </w:t>
      </w:r>
    </w:p>
    <w:p w:rsidR="001D2442" w:rsidRDefault="001D2442" w:rsidP="001D2442">
      <w:pPr>
        <w:ind w:left="1080"/>
        <w:jc w:val="both"/>
        <w:rPr>
          <w:sz w:val="26"/>
          <w:szCs w:val="26"/>
          <w:lang w:eastAsia="en-US"/>
        </w:rPr>
      </w:pPr>
    </w:p>
    <w:p w:rsidR="00BA1AF8" w:rsidRDefault="00BA1AF8" w:rsidP="001D2442">
      <w:pPr>
        <w:ind w:left="1080"/>
        <w:jc w:val="both"/>
        <w:rPr>
          <w:sz w:val="26"/>
          <w:szCs w:val="26"/>
          <w:lang w:eastAsia="en-US"/>
        </w:rPr>
      </w:pPr>
    </w:p>
    <w:p w:rsidR="00BA1AF8" w:rsidRPr="001D2442" w:rsidRDefault="00BA1AF8" w:rsidP="00BA1AF8">
      <w:pPr>
        <w:ind w:left="1080"/>
        <w:jc w:val="center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lastRenderedPageBreak/>
        <w:t>6</w:t>
      </w:r>
    </w:p>
    <w:p w:rsidR="001D2442" w:rsidRPr="001D2442" w:rsidRDefault="001D2442" w:rsidP="001D2442">
      <w:pPr>
        <w:ind w:left="360"/>
        <w:contextualSpacing/>
        <w:jc w:val="both"/>
        <w:rPr>
          <w:b/>
          <w:sz w:val="26"/>
          <w:szCs w:val="26"/>
          <w:lang w:val="x-none" w:eastAsia="en-US"/>
        </w:rPr>
      </w:pPr>
      <w:r w:rsidRPr="001D2442">
        <w:rPr>
          <w:b/>
          <w:sz w:val="26"/>
          <w:szCs w:val="26"/>
          <w:lang w:val="x-none" w:eastAsia="en-US"/>
        </w:rPr>
        <w:t xml:space="preserve">A Csongrádi Információs Központ </w:t>
      </w:r>
      <w:proofErr w:type="spellStart"/>
      <w:r w:rsidRPr="001D2442">
        <w:rPr>
          <w:b/>
          <w:sz w:val="26"/>
          <w:szCs w:val="26"/>
          <w:lang w:val="x-none" w:eastAsia="en-US"/>
        </w:rPr>
        <w:t>Csemegi</w:t>
      </w:r>
      <w:proofErr w:type="spellEnd"/>
      <w:r w:rsidRPr="001D2442">
        <w:rPr>
          <w:b/>
          <w:sz w:val="26"/>
          <w:szCs w:val="26"/>
          <w:lang w:val="x-none" w:eastAsia="en-US"/>
        </w:rPr>
        <w:t xml:space="preserve"> Károly Könyvtár és Tari László Múzeum Alapító Okirata 1.2.2. pontjába foglalt táblázat helyébe a következő táblázat lép:</w:t>
      </w:r>
    </w:p>
    <w:p w:rsidR="001D2442" w:rsidRPr="001D2442" w:rsidRDefault="001D2442" w:rsidP="001D2442">
      <w:pPr>
        <w:ind w:left="360"/>
        <w:contextualSpacing/>
        <w:rPr>
          <w:b/>
          <w:sz w:val="26"/>
          <w:szCs w:val="26"/>
          <w:lang w:val="x-none" w:eastAsia="en-U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"/>
        <w:gridCol w:w="4286"/>
        <w:gridCol w:w="4257"/>
      </w:tblGrid>
      <w:tr w:rsidR="001D2442" w:rsidRPr="001D2442" w:rsidTr="003C0094">
        <w:tc>
          <w:tcPr>
            <w:tcW w:w="287" w:type="pct"/>
            <w:vAlign w:val="center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ind w:right="-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4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ind w:right="-1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42">
              <w:rPr>
                <w:b/>
                <w:sz w:val="26"/>
                <w:szCs w:val="26"/>
                <w:lang w:eastAsia="en-US"/>
              </w:rPr>
              <w:t>telephely megnevezése</w:t>
            </w:r>
          </w:p>
        </w:tc>
        <w:tc>
          <w:tcPr>
            <w:tcW w:w="2348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ind w:right="-1"/>
              <w:jc w:val="center"/>
              <w:rPr>
                <w:b/>
                <w:sz w:val="26"/>
                <w:szCs w:val="26"/>
                <w:lang w:eastAsia="en-US"/>
              </w:rPr>
            </w:pPr>
            <w:r w:rsidRPr="001D2442">
              <w:rPr>
                <w:b/>
                <w:sz w:val="26"/>
                <w:szCs w:val="26"/>
                <w:lang w:eastAsia="en-US"/>
              </w:rPr>
              <w:t>telephely címe</w:t>
            </w:r>
          </w:p>
        </w:tc>
      </w:tr>
      <w:tr w:rsidR="001D2442" w:rsidRPr="001D2442" w:rsidTr="003C0094">
        <w:tc>
          <w:tcPr>
            <w:tcW w:w="287" w:type="pct"/>
            <w:vAlign w:val="center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2364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 xml:space="preserve">Bokrosi Fiókkönyvtár </w:t>
            </w:r>
          </w:p>
        </w:tc>
        <w:tc>
          <w:tcPr>
            <w:tcW w:w="2348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 xml:space="preserve">6648 Csongrád, Árpád-vezér utca 2. </w:t>
            </w:r>
          </w:p>
        </w:tc>
      </w:tr>
      <w:tr w:rsidR="001D2442" w:rsidRPr="001D2442" w:rsidTr="003C0094">
        <w:tc>
          <w:tcPr>
            <w:tcW w:w="287" w:type="pct"/>
            <w:vAlign w:val="center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64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Tari László Múzeum</w:t>
            </w:r>
          </w:p>
        </w:tc>
        <w:tc>
          <w:tcPr>
            <w:tcW w:w="2348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6640 Csongrád, Iskola utca 2.</w:t>
            </w:r>
          </w:p>
        </w:tc>
      </w:tr>
      <w:tr w:rsidR="001D2442" w:rsidRPr="001D2442" w:rsidTr="003C0094">
        <w:tc>
          <w:tcPr>
            <w:tcW w:w="287" w:type="pct"/>
            <w:vAlign w:val="center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2364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Belvárosi Múzeumház</w:t>
            </w:r>
          </w:p>
        </w:tc>
        <w:tc>
          <w:tcPr>
            <w:tcW w:w="2348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 xml:space="preserve">6640 Csongrád, Gyökér utca 1. </w:t>
            </w:r>
          </w:p>
        </w:tc>
      </w:tr>
      <w:tr w:rsidR="001D2442" w:rsidRPr="001D2442" w:rsidTr="003C0094">
        <w:tc>
          <w:tcPr>
            <w:tcW w:w="287" w:type="pct"/>
            <w:vAlign w:val="center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2364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Régészeti raktár</w:t>
            </w:r>
          </w:p>
        </w:tc>
        <w:tc>
          <w:tcPr>
            <w:tcW w:w="2348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 xml:space="preserve">6640 Csongrád, Gyöngyvirág utca 7/A. </w:t>
            </w:r>
          </w:p>
        </w:tc>
      </w:tr>
      <w:tr w:rsidR="001D2442" w:rsidRPr="001D2442" w:rsidTr="003C0094">
        <w:tc>
          <w:tcPr>
            <w:tcW w:w="287" w:type="pct"/>
            <w:vAlign w:val="center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2364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Múzeumi gyűjteményi és tanulmányi raktár</w:t>
            </w:r>
          </w:p>
        </w:tc>
        <w:tc>
          <w:tcPr>
            <w:tcW w:w="2348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 xml:space="preserve">6640 Csongrád, Attila u. 73. </w:t>
            </w:r>
          </w:p>
        </w:tc>
      </w:tr>
      <w:tr w:rsidR="001D2442" w:rsidRPr="001D2442" w:rsidTr="003C0094">
        <w:tc>
          <w:tcPr>
            <w:tcW w:w="287" w:type="pct"/>
            <w:vAlign w:val="center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jc w:val="center"/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6.</w:t>
            </w:r>
          </w:p>
        </w:tc>
        <w:tc>
          <w:tcPr>
            <w:tcW w:w="2364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Kiállítóhely</w:t>
            </w:r>
          </w:p>
        </w:tc>
        <w:tc>
          <w:tcPr>
            <w:tcW w:w="2348" w:type="pct"/>
          </w:tcPr>
          <w:p w:rsidR="001D2442" w:rsidRPr="001D2442" w:rsidRDefault="001D2442" w:rsidP="001D2442">
            <w:pPr>
              <w:tabs>
                <w:tab w:val="left" w:leader="dot" w:pos="9072"/>
                <w:tab w:val="left" w:leader="dot" w:pos="16443"/>
              </w:tabs>
              <w:rPr>
                <w:sz w:val="26"/>
                <w:szCs w:val="26"/>
                <w:lang w:eastAsia="en-US"/>
              </w:rPr>
            </w:pPr>
            <w:r w:rsidRPr="001D2442">
              <w:rPr>
                <w:sz w:val="26"/>
                <w:szCs w:val="26"/>
                <w:lang w:eastAsia="en-US"/>
              </w:rPr>
              <w:t>6640 Csongrád, Jókai Mór utca 14.</w:t>
            </w:r>
          </w:p>
        </w:tc>
      </w:tr>
    </w:tbl>
    <w:p w:rsidR="001D2442" w:rsidRPr="001D2442" w:rsidRDefault="001D2442" w:rsidP="001D2442">
      <w:pPr>
        <w:numPr>
          <w:ilvl w:val="0"/>
          <w:numId w:val="9"/>
        </w:numPr>
        <w:ind w:left="357" w:hanging="357"/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>A Képviselő-testület felhatalmazza a polgármestert, hogy az önkormányzati rendeletet a módosító okiratokat és az egységes szerkezetbe foglalt alapító okiratokat írja alá.</w:t>
      </w:r>
    </w:p>
    <w:p w:rsidR="001D2442" w:rsidRPr="001D2442" w:rsidRDefault="001D2442" w:rsidP="001D2442">
      <w:pPr>
        <w:ind w:left="1080"/>
        <w:jc w:val="both"/>
        <w:rPr>
          <w:sz w:val="26"/>
          <w:szCs w:val="26"/>
          <w:lang w:eastAsia="en-US"/>
        </w:rPr>
      </w:pPr>
    </w:p>
    <w:p w:rsidR="001D2442" w:rsidRPr="001D2442" w:rsidRDefault="001D2442" w:rsidP="001D2442">
      <w:pPr>
        <w:ind w:left="1080"/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u w:val="single"/>
          <w:lang w:eastAsia="en-US"/>
        </w:rPr>
        <w:t>Határidő</w:t>
      </w:r>
      <w:r w:rsidRPr="001D2442">
        <w:rPr>
          <w:sz w:val="26"/>
          <w:szCs w:val="26"/>
          <w:lang w:eastAsia="en-US"/>
        </w:rPr>
        <w:t>: azonnal</w:t>
      </w:r>
    </w:p>
    <w:p w:rsidR="001D2442" w:rsidRPr="001D2442" w:rsidRDefault="001D2442" w:rsidP="001D2442">
      <w:pPr>
        <w:ind w:left="1080"/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u w:val="single"/>
          <w:lang w:eastAsia="en-US"/>
        </w:rPr>
        <w:t>Felelős:</w:t>
      </w:r>
      <w:r w:rsidRPr="001D2442">
        <w:rPr>
          <w:sz w:val="26"/>
          <w:szCs w:val="26"/>
          <w:lang w:eastAsia="en-US"/>
        </w:rPr>
        <w:t xml:space="preserve"> Bedő Tamás polgármester</w:t>
      </w:r>
    </w:p>
    <w:p w:rsidR="001D2442" w:rsidRPr="001D2442" w:rsidRDefault="001D2442" w:rsidP="001D2442">
      <w:pPr>
        <w:jc w:val="both"/>
        <w:rPr>
          <w:sz w:val="26"/>
          <w:szCs w:val="26"/>
          <w:lang w:eastAsia="en-US"/>
        </w:rPr>
      </w:pPr>
    </w:p>
    <w:p w:rsidR="001D2442" w:rsidRPr="001D2442" w:rsidRDefault="001D2442" w:rsidP="001D2442">
      <w:pPr>
        <w:numPr>
          <w:ilvl w:val="0"/>
          <w:numId w:val="9"/>
        </w:numPr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>A Képviselő–testület utasítja a jegyzőt, hogy a költségvetési szervek módosító és egységes szerkezetbe foglalt alapító okiratait küldje meg törzskönyvi nyilvántartásba történő bejegyzés végett a Magyar Államkincstár Csongrád-Csanád Megyei Igazgatósága részére.</w:t>
      </w:r>
    </w:p>
    <w:p w:rsidR="001D2442" w:rsidRPr="001D2442" w:rsidRDefault="001D2442" w:rsidP="001D2442">
      <w:pPr>
        <w:ind w:left="1080"/>
        <w:jc w:val="both"/>
        <w:rPr>
          <w:sz w:val="26"/>
          <w:szCs w:val="26"/>
          <w:lang w:eastAsia="en-US"/>
        </w:rPr>
      </w:pPr>
    </w:p>
    <w:p w:rsidR="001D2442" w:rsidRPr="001D2442" w:rsidRDefault="001D2442" w:rsidP="001D2442">
      <w:pPr>
        <w:ind w:left="720"/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u w:val="single"/>
          <w:lang w:eastAsia="en-US"/>
        </w:rPr>
        <w:t>Határidő</w:t>
      </w:r>
      <w:r w:rsidRPr="001D2442">
        <w:rPr>
          <w:sz w:val="26"/>
          <w:szCs w:val="26"/>
          <w:lang w:eastAsia="en-US"/>
        </w:rPr>
        <w:t>: azonnal</w:t>
      </w:r>
    </w:p>
    <w:p w:rsidR="001D2442" w:rsidRPr="001D2442" w:rsidRDefault="001D2442" w:rsidP="001D2442">
      <w:pPr>
        <w:ind w:left="720"/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u w:val="single"/>
          <w:lang w:eastAsia="en-US"/>
        </w:rPr>
        <w:t>Felelős:</w:t>
      </w:r>
      <w:r w:rsidRPr="001D2442">
        <w:rPr>
          <w:sz w:val="26"/>
          <w:szCs w:val="26"/>
          <w:lang w:eastAsia="en-US"/>
        </w:rPr>
        <w:t xml:space="preserve"> Dr. Juhász László jegyző</w:t>
      </w:r>
    </w:p>
    <w:p w:rsidR="001D2442" w:rsidRPr="001D2442" w:rsidRDefault="001D2442" w:rsidP="001D2442">
      <w:pPr>
        <w:ind w:left="720"/>
        <w:jc w:val="both"/>
        <w:rPr>
          <w:sz w:val="26"/>
          <w:szCs w:val="26"/>
          <w:u w:val="single"/>
          <w:lang w:eastAsia="en-US"/>
        </w:rPr>
      </w:pPr>
    </w:p>
    <w:p w:rsidR="001D2442" w:rsidRPr="001D2442" w:rsidRDefault="001D2442" w:rsidP="001D2442">
      <w:pPr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>Erről jegyzőkönyvi kivonaton értesítést kap:</w:t>
      </w:r>
    </w:p>
    <w:p w:rsidR="001D2442" w:rsidRPr="001D2442" w:rsidRDefault="001D2442" w:rsidP="001D2442">
      <w:pPr>
        <w:numPr>
          <w:ilvl w:val="0"/>
          <w:numId w:val="8"/>
        </w:numPr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>Képviselő-testület tagjai</w:t>
      </w:r>
    </w:p>
    <w:p w:rsidR="001D2442" w:rsidRPr="001D2442" w:rsidRDefault="001D2442" w:rsidP="001D2442">
      <w:pPr>
        <w:numPr>
          <w:ilvl w:val="0"/>
          <w:numId w:val="8"/>
        </w:numPr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 xml:space="preserve">Gazdálkodási Iroda </w:t>
      </w:r>
    </w:p>
    <w:p w:rsidR="001D2442" w:rsidRPr="001D2442" w:rsidRDefault="001D2442" w:rsidP="001D2442">
      <w:pPr>
        <w:numPr>
          <w:ilvl w:val="0"/>
          <w:numId w:val="8"/>
        </w:numPr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>Magyar Államkincstár Csongrád-Csanád Megyei Igazgatósága</w:t>
      </w:r>
    </w:p>
    <w:p w:rsidR="001D2442" w:rsidRPr="001D2442" w:rsidRDefault="001D2442" w:rsidP="001D2442">
      <w:pPr>
        <w:numPr>
          <w:ilvl w:val="0"/>
          <w:numId w:val="8"/>
        </w:numPr>
        <w:jc w:val="both"/>
        <w:rPr>
          <w:sz w:val="26"/>
          <w:szCs w:val="26"/>
          <w:lang w:eastAsia="en-US"/>
        </w:rPr>
      </w:pPr>
      <w:r w:rsidRPr="001D2442">
        <w:rPr>
          <w:sz w:val="26"/>
          <w:szCs w:val="26"/>
          <w:lang w:eastAsia="en-US"/>
        </w:rPr>
        <w:t>a költségvetési intézmény</w:t>
      </w:r>
    </w:p>
    <w:p w:rsidR="001D2442" w:rsidRPr="00BA1AF8" w:rsidRDefault="00BA1AF8" w:rsidP="00BA1AF8">
      <w:pPr>
        <w:pStyle w:val="Listaszerbekezds"/>
        <w:numPr>
          <w:ilvl w:val="0"/>
          <w:numId w:val="6"/>
        </w:numPr>
        <w:jc w:val="center"/>
        <w:rPr>
          <w:sz w:val="26"/>
          <w:szCs w:val="26"/>
          <w:lang w:eastAsia="en-US"/>
        </w:rPr>
      </w:pPr>
      <w:r w:rsidRPr="00BA1AF8">
        <w:rPr>
          <w:sz w:val="26"/>
          <w:szCs w:val="26"/>
          <w:lang w:val="hu-HU" w:eastAsia="en-US"/>
        </w:rPr>
        <w:t>- -</w:t>
      </w:r>
    </w:p>
    <w:p w:rsidR="001D2442" w:rsidRPr="001D2442" w:rsidRDefault="001D2442" w:rsidP="001D2442">
      <w:pPr>
        <w:jc w:val="center"/>
        <w:rPr>
          <w:sz w:val="26"/>
          <w:szCs w:val="26"/>
          <w:lang w:eastAsia="en-US"/>
        </w:rPr>
      </w:pPr>
    </w:p>
    <w:p w:rsidR="001D2442" w:rsidRPr="001D2442" w:rsidRDefault="001D2442" w:rsidP="001D2442">
      <w:pPr>
        <w:jc w:val="both"/>
        <w:rPr>
          <w:b/>
          <w:sz w:val="26"/>
          <w:szCs w:val="26"/>
          <w:u w:val="single"/>
        </w:rPr>
      </w:pPr>
      <w:r w:rsidRPr="001D2442">
        <w:rPr>
          <w:b/>
          <w:sz w:val="26"/>
          <w:szCs w:val="26"/>
          <w:u w:val="single"/>
        </w:rPr>
        <w:t>4. Közművelődési érdekeltségnövelő pályázat benyújtása</w:t>
      </w:r>
    </w:p>
    <w:p w:rsidR="001D2442" w:rsidRDefault="001D2442" w:rsidP="001D2442">
      <w:pPr>
        <w:jc w:val="both"/>
        <w:rPr>
          <w:sz w:val="26"/>
          <w:szCs w:val="26"/>
        </w:rPr>
      </w:pPr>
    </w:p>
    <w:p w:rsidR="001D2442" w:rsidRDefault="001D2442" w:rsidP="001D2442">
      <w:pPr>
        <w:jc w:val="both"/>
        <w:rPr>
          <w:sz w:val="26"/>
          <w:szCs w:val="26"/>
        </w:rPr>
      </w:pPr>
      <w:r w:rsidRPr="00BA1AF8">
        <w:rPr>
          <w:sz w:val="26"/>
          <w:szCs w:val="26"/>
          <w:u w:val="single"/>
        </w:rPr>
        <w:t>Murányi László</w:t>
      </w:r>
      <w:r>
        <w:rPr>
          <w:sz w:val="26"/>
          <w:szCs w:val="26"/>
        </w:rPr>
        <w:t xml:space="preserve"> a városgazdasági, ügyrendi és összeférhetetlenségi bizottság elnöke elmondja, hogy a bizottság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 xml:space="preserve"> elfogadásra javasolja a beterjesztett határozati javaslat</w:t>
      </w:r>
      <w:r w:rsidR="00CB2F5A">
        <w:rPr>
          <w:sz w:val="26"/>
          <w:szCs w:val="26"/>
        </w:rPr>
        <w:t xml:space="preserve">ot. </w:t>
      </w:r>
      <w:r w:rsidR="00BA1AF8">
        <w:rPr>
          <w:sz w:val="26"/>
          <w:szCs w:val="26"/>
        </w:rPr>
        <w:t xml:space="preserve">Ez a pályázat </w:t>
      </w:r>
      <w:r w:rsidR="00CB2F5A">
        <w:rPr>
          <w:sz w:val="26"/>
          <w:szCs w:val="26"/>
        </w:rPr>
        <w:t>minden évben kiírásra kerül. 450 ezer Ft önrészt biztosít a város a pályázathoz, de még nem tudják azt, hogy mekkora lehet az elnyerhető összeg. Embert szolgáló, munkát szolgáló technikai eszközök cseréjére szánják ezt az összeget. Ezek a technikai berendezések pár év alatt elavulnak, új rendszerek épülnek be</w:t>
      </w:r>
      <w:r w:rsidR="00BA1AF8">
        <w:rPr>
          <w:sz w:val="26"/>
          <w:szCs w:val="26"/>
        </w:rPr>
        <w:t>,</w:t>
      </w:r>
      <w:r w:rsidR="00CB2F5A">
        <w:rPr>
          <w:sz w:val="26"/>
          <w:szCs w:val="26"/>
        </w:rPr>
        <w:t xml:space="preserve"> és ha ezeket a változásokat nem követik, akkor lemaradnak. </w:t>
      </w:r>
    </w:p>
    <w:p w:rsidR="00CB2F5A" w:rsidRDefault="00CB2F5A" w:rsidP="001D2442">
      <w:pPr>
        <w:jc w:val="both"/>
        <w:rPr>
          <w:sz w:val="26"/>
          <w:szCs w:val="26"/>
        </w:rPr>
      </w:pPr>
    </w:p>
    <w:p w:rsidR="00BA1AF8" w:rsidRDefault="00BA1AF8" w:rsidP="00BA1AF8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>7</w:t>
      </w:r>
    </w:p>
    <w:p w:rsidR="001D2442" w:rsidRDefault="001D2442" w:rsidP="001D2442">
      <w:pPr>
        <w:jc w:val="both"/>
        <w:rPr>
          <w:sz w:val="26"/>
          <w:szCs w:val="26"/>
        </w:rPr>
      </w:pPr>
      <w:r w:rsidRPr="00BA1AF8">
        <w:rPr>
          <w:sz w:val="26"/>
          <w:szCs w:val="26"/>
          <w:u w:val="single"/>
        </w:rPr>
        <w:t>Bartókné Vincze Zsuzsanna</w:t>
      </w:r>
      <w:r>
        <w:rPr>
          <w:sz w:val="26"/>
          <w:szCs w:val="26"/>
        </w:rPr>
        <w:t xml:space="preserve"> az oktatási, művelődési, vallási és sport bizottság elnöke elmondja, </w:t>
      </w:r>
      <w:r w:rsidR="00CB2F5A">
        <w:rPr>
          <w:sz w:val="26"/>
          <w:szCs w:val="26"/>
        </w:rPr>
        <w:t xml:space="preserve">hogy a bizottság </w:t>
      </w:r>
      <w:proofErr w:type="gramStart"/>
      <w:r w:rsidR="00CB2F5A">
        <w:rPr>
          <w:sz w:val="26"/>
          <w:szCs w:val="26"/>
        </w:rPr>
        <w:t>egyhangúlag</w:t>
      </w:r>
      <w:proofErr w:type="gramEnd"/>
      <w:r w:rsidR="00CB2F5A">
        <w:rPr>
          <w:sz w:val="26"/>
          <w:szCs w:val="26"/>
        </w:rPr>
        <w:t xml:space="preserve"> elfogadásra javasolja a beterjesztett határozati javaslatot.</w:t>
      </w:r>
    </w:p>
    <w:p w:rsidR="00CB2F5A" w:rsidRDefault="00CB2F5A" w:rsidP="001D2442">
      <w:pPr>
        <w:jc w:val="both"/>
        <w:rPr>
          <w:sz w:val="26"/>
          <w:szCs w:val="26"/>
        </w:rPr>
      </w:pPr>
    </w:p>
    <w:p w:rsidR="00CB2F5A" w:rsidRPr="00BA1AF8" w:rsidRDefault="00CB2F5A" w:rsidP="001D2442">
      <w:pPr>
        <w:jc w:val="both"/>
        <w:rPr>
          <w:i/>
          <w:sz w:val="26"/>
          <w:szCs w:val="26"/>
        </w:rPr>
      </w:pPr>
      <w:r w:rsidRPr="00BA1AF8">
        <w:rPr>
          <w:i/>
          <w:sz w:val="26"/>
          <w:szCs w:val="26"/>
        </w:rPr>
        <w:t>Kérdés, vélemény nem hangzott el.</w:t>
      </w:r>
    </w:p>
    <w:p w:rsidR="002C0C4F" w:rsidRDefault="002C0C4F" w:rsidP="001D2442">
      <w:pPr>
        <w:jc w:val="both"/>
        <w:rPr>
          <w:sz w:val="26"/>
          <w:szCs w:val="26"/>
        </w:rPr>
      </w:pPr>
    </w:p>
    <w:p w:rsidR="002C0C4F" w:rsidRDefault="002C0C4F" w:rsidP="001D2442">
      <w:pPr>
        <w:jc w:val="both"/>
        <w:rPr>
          <w:sz w:val="26"/>
          <w:szCs w:val="26"/>
        </w:rPr>
      </w:pPr>
      <w:r w:rsidRPr="00BA1AF8">
        <w:rPr>
          <w:sz w:val="26"/>
          <w:szCs w:val="26"/>
          <w:u w:val="single"/>
        </w:rPr>
        <w:t>Gyovai Gáspár:</w:t>
      </w:r>
      <w:r>
        <w:rPr>
          <w:sz w:val="26"/>
          <w:szCs w:val="26"/>
        </w:rPr>
        <w:t xml:space="preserve"> Szavazásra bocsátja a beterjesztett határozati javaslat elfogadását.</w:t>
      </w:r>
    </w:p>
    <w:p w:rsidR="002C0C4F" w:rsidRDefault="002C0C4F" w:rsidP="001D2442">
      <w:pPr>
        <w:jc w:val="both"/>
        <w:rPr>
          <w:sz w:val="26"/>
          <w:szCs w:val="26"/>
        </w:rPr>
      </w:pPr>
    </w:p>
    <w:p w:rsidR="002C0C4F" w:rsidRDefault="002C0C4F" w:rsidP="001D244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 Képviselő-testület </w:t>
      </w:r>
      <w:proofErr w:type="gramStart"/>
      <w:r>
        <w:rPr>
          <w:sz w:val="26"/>
          <w:szCs w:val="26"/>
        </w:rPr>
        <w:t>egyhangúlag</w:t>
      </w:r>
      <w:proofErr w:type="gramEnd"/>
      <w:r>
        <w:rPr>
          <w:sz w:val="26"/>
          <w:szCs w:val="26"/>
        </w:rPr>
        <w:t>, vagyis 10 igen szavazat mellett – minősített többséggel – a következő határozatot hozza:</w:t>
      </w:r>
    </w:p>
    <w:p w:rsidR="002C0C4F" w:rsidRDefault="002C0C4F" w:rsidP="001D2442">
      <w:pPr>
        <w:jc w:val="both"/>
        <w:rPr>
          <w:sz w:val="26"/>
          <w:szCs w:val="26"/>
        </w:rPr>
      </w:pPr>
    </w:p>
    <w:p w:rsidR="002C0C4F" w:rsidRPr="002C0C4F" w:rsidRDefault="002C0C4F" w:rsidP="002C0C4F">
      <w:pPr>
        <w:jc w:val="both"/>
        <w:rPr>
          <w:b/>
          <w:sz w:val="26"/>
          <w:szCs w:val="26"/>
          <w:u w:val="single"/>
          <w:lang w:eastAsia="en-US"/>
        </w:rPr>
      </w:pPr>
      <w:r w:rsidRPr="002C0C4F">
        <w:rPr>
          <w:b/>
          <w:sz w:val="26"/>
          <w:szCs w:val="26"/>
          <w:u w:val="single"/>
          <w:lang w:eastAsia="en-US"/>
        </w:rPr>
        <w:t xml:space="preserve">72/2020. (VII. 27.) önkormányzati </w:t>
      </w:r>
    </w:p>
    <w:p w:rsidR="002C0C4F" w:rsidRPr="002C0C4F" w:rsidRDefault="002C0C4F" w:rsidP="002C0C4F">
      <w:pPr>
        <w:tabs>
          <w:tab w:val="right" w:pos="9072"/>
        </w:tabs>
        <w:jc w:val="both"/>
        <w:rPr>
          <w:bCs/>
          <w:sz w:val="26"/>
          <w:szCs w:val="26"/>
        </w:rPr>
      </w:pPr>
      <w:proofErr w:type="spellStart"/>
      <w:r w:rsidRPr="002C0C4F">
        <w:rPr>
          <w:bCs/>
          <w:sz w:val="26"/>
          <w:szCs w:val="26"/>
        </w:rPr>
        <w:t>Ref</w:t>
      </w:r>
      <w:proofErr w:type="spellEnd"/>
      <w:r w:rsidRPr="002C0C4F">
        <w:rPr>
          <w:bCs/>
          <w:sz w:val="26"/>
          <w:szCs w:val="26"/>
        </w:rPr>
        <w:t>/65-1/2020.</w:t>
      </w:r>
    </w:p>
    <w:p w:rsidR="002C0C4F" w:rsidRPr="002C0C4F" w:rsidRDefault="002C0C4F" w:rsidP="002C0C4F">
      <w:pPr>
        <w:jc w:val="center"/>
        <w:rPr>
          <w:b/>
          <w:sz w:val="26"/>
          <w:szCs w:val="26"/>
          <w:lang w:eastAsia="en-US"/>
        </w:rPr>
      </w:pPr>
    </w:p>
    <w:p w:rsidR="002C0C4F" w:rsidRPr="002C0C4F" w:rsidRDefault="002C0C4F" w:rsidP="002C0C4F">
      <w:pPr>
        <w:jc w:val="center"/>
        <w:rPr>
          <w:b/>
          <w:sz w:val="26"/>
          <w:szCs w:val="26"/>
          <w:lang w:eastAsia="en-US"/>
        </w:rPr>
      </w:pPr>
    </w:p>
    <w:p w:rsidR="002C0C4F" w:rsidRPr="002C0C4F" w:rsidRDefault="002C0C4F" w:rsidP="002C0C4F">
      <w:pPr>
        <w:jc w:val="center"/>
        <w:rPr>
          <w:b/>
          <w:sz w:val="26"/>
          <w:szCs w:val="26"/>
          <w:lang w:eastAsia="en-US"/>
        </w:rPr>
      </w:pPr>
      <w:r w:rsidRPr="002C0C4F">
        <w:rPr>
          <w:b/>
          <w:sz w:val="26"/>
          <w:szCs w:val="26"/>
          <w:lang w:eastAsia="en-US"/>
        </w:rPr>
        <w:t>H a t á r o z a t</w:t>
      </w:r>
    </w:p>
    <w:p w:rsidR="002C0C4F" w:rsidRPr="002C0C4F" w:rsidRDefault="002C0C4F" w:rsidP="002C0C4F">
      <w:pPr>
        <w:jc w:val="center"/>
        <w:rPr>
          <w:sz w:val="26"/>
          <w:szCs w:val="26"/>
          <w:lang w:eastAsia="en-US"/>
        </w:rPr>
      </w:pPr>
    </w:p>
    <w:p w:rsidR="002C0C4F" w:rsidRPr="002C0C4F" w:rsidRDefault="002C0C4F" w:rsidP="002C0C4F">
      <w:pPr>
        <w:jc w:val="both"/>
        <w:rPr>
          <w:sz w:val="26"/>
          <w:szCs w:val="26"/>
          <w:lang w:eastAsia="en-US"/>
        </w:rPr>
      </w:pPr>
      <w:r w:rsidRPr="002C0C4F">
        <w:rPr>
          <w:sz w:val="26"/>
          <w:szCs w:val="26"/>
          <w:lang w:eastAsia="en-US"/>
        </w:rPr>
        <w:t xml:space="preserve">Csongrád Városi Önkormányzat Képviselő-testülete megtárgyalta a </w:t>
      </w:r>
      <w:r w:rsidRPr="002C0C4F">
        <w:rPr>
          <w:i/>
          <w:sz w:val="26"/>
          <w:szCs w:val="26"/>
          <w:lang w:eastAsia="en-US"/>
        </w:rPr>
        <w:t xml:space="preserve">„Közművelődési érdekeltségnövelő pályázat benyújtása” </w:t>
      </w:r>
      <w:r w:rsidRPr="002C0C4F">
        <w:rPr>
          <w:sz w:val="26"/>
          <w:szCs w:val="26"/>
          <w:lang w:eastAsia="en-US"/>
        </w:rPr>
        <w:t>c. előterjesztést és az alábbi döntést hozta:</w:t>
      </w:r>
    </w:p>
    <w:p w:rsidR="002C0C4F" w:rsidRPr="002C0C4F" w:rsidRDefault="002C0C4F" w:rsidP="002C0C4F">
      <w:pPr>
        <w:jc w:val="both"/>
        <w:rPr>
          <w:sz w:val="26"/>
          <w:szCs w:val="26"/>
          <w:lang w:eastAsia="en-US"/>
        </w:rPr>
      </w:pPr>
    </w:p>
    <w:p w:rsidR="002C0C4F" w:rsidRPr="002C0C4F" w:rsidRDefault="002C0C4F" w:rsidP="002C0C4F">
      <w:pPr>
        <w:jc w:val="both"/>
        <w:rPr>
          <w:sz w:val="26"/>
          <w:szCs w:val="26"/>
          <w:lang w:eastAsia="en-US"/>
        </w:rPr>
      </w:pPr>
      <w:r w:rsidRPr="002C0C4F">
        <w:rPr>
          <w:sz w:val="26"/>
          <w:szCs w:val="26"/>
          <w:lang w:eastAsia="en-US"/>
        </w:rPr>
        <w:t xml:space="preserve">A Képviselő-testület a Művelődési Központ és Városi Galéria eszközállományának gyarapítása érdekében benyújtandó Közművelődési érdekeltségnövelő pályázat benyújtását és az ahhoz szükséges 450.000,- Ft önrész biztosítását támogatja.  </w:t>
      </w:r>
    </w:p>
    <w:p w:rsidR="002C0C4F" w:rsidRPr="002C0C4F" w:rsidRDefault="002C0C4F" w:rsidP="002C0C4F">
      <w:pPr>
        <w:jc w:val="both"/>
        <w:rPr>
          <w:sz w:val="26"/>
          <w:szCs w:val="26"/>
          <w:lang w:eastAsia="en-US"/>
        </w:rPr>
      </w:pPr>
    </w:p>
    <w:p w:rsidR="002C0C4F" w:rsidRPr="002C0C4F" w:rsidRDefault="002C0C4F" w:rsidP="002C0C4F">
      <w:pPr>
        <w:jc w:val="both"/>
        <w:rPr>
          <w:rFonts w:eastAsia="Times New Roman"/>
          <w:sz w:val="26"/>
          <w:szCs w:val="26"/>
        </w:rPr>
      </w:pPr>
      <w:r w:rsidRPr="002C0C4F">
        <w:rPr>
          <w:rFonts w:eastAsia="Times New Roman"/>
          <w:sz w:val="26"/>
          <w:szCs w:val="26"/>
          <w:u w:val="single"/>
        </w:rPr>
        <w:t>Felelős</w:t>
      </w:r>
      <w:r w:rsidRPr="002C0C4F">
        <w:rPr>
          <w:rFonts w:eastAsia="Times New Roman"/>
          <w:sz w:val="26"/>
          <w:szCs w:val="26"/>
        </w:rPr>
        <w:t>: Cseri Gábor alpolgármester</w:t>
      </w:r>
    </w:p>
    <w:p w:rsidR="002C0C4F" w:rsidRPr="002C0C4F" w:rsidRDefault="002C0C4F" w:rsidP="002C0C4F">
      <w:pPr>
        <w:jc w:val="both"/>
        <w:rPr>
          <w:rFonts w:eastAsia="Times New Roman"/>
          <w:sz w:val="26"/>
          <w:szCs w:val="26"/>
        </w:rPr>
      </w:pPr>
      <w:r w:rsidRPr="002C0C4F">
        <w:rPr>
          <w:rFonts w:eastAsia="Times New Roman"/>
          <w:sz w:val="26"/>
          <w:szCs w:val="26"/>
          <w:u w:val="single"/>
        </w:rPr>
        <w:t>Határidő</w:t>
      </w:r>
      <w:r w:rsidRPr="002C0C4F">
        <w:rPr>
          <w:rFonts w:eastAsia="Times New Roman"/>
          <w:sz w:val="26"/>
          <w:szCs w:val="26"/>
        </w:rPr>
        <w:t xml:space="preserve">: folyamatos </w:t>
      </w:r>
    </w:p>
    <w:p w:rsidR="002C0C4F" w:rsidRPr="002C0C4F" w:rsidRDefault="002C0C4F" w:rsidP="002C0C4F">
      <w:pPr>
        <w:jc w:val="both"/>
        <w:rPr>
          <w:sz w:val="26"/>
          <w:szCs w:val="26"/>
          <w:lang w:eastAsia="en-US"/>
        </w:rPr>
      </w:pPr>
    </w:p>
    <w:p w:rsidR="002C0C4F" w:rsidRPr="002C0C4F" w:rsidRDefault="002C0C4F" w:rsidP="002C0C4F">
      <w:pPr>
        <w:jc w:val="both"/>
        <w:rPr>
          <w:sz w:val="26"/>
          <w:szCs w:val="26"/>
          <w:lang w:eastAsia="en-US"/>
        </w:rPr>
      </w:pPr>
      <w:r w:rsidRPr="002C0C4F">
        <w:rPr>
          <w:sz w:val="26"/>
          <w:szCs w:val="26"/>
          <w:lang w:eastAsia="en-US"/>
        </w:rPr>
        <w:t>Erről jegyzőkönyvi kivonaton értesítést kap:</w:t>
      </w:r>
    </w:p>
    <w:p w:rsidR="002C0C4F" w:rsidRPr="002C0C4F" w:rsidRDefault="002C0C4F" w:rsidP="002C0C4F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en-US"/>
        </w:rPr>
      </w:pPr>
      <w:r w:rsidRPr="002C0C4F">
        <w:rPr>
          <w:sz w:val="26"/>
          <w:szCs w:val="26"/>
          <w:lang w:eastAsia="en-US"/>
        </w:rPr>
        <w:t>Képviselő-testület tagjai</w:t>
      </w:r>
    </w:p>
    <w:p w:rsidR="002C0C4F" w:rsidRPr="002C0C4F" w:rsidRDefault="002C0C4F" w:rsidP="002C0C4F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en-US"/>
        </w:rPr>
      </w:pPr>
      <w:r w:rsidRPr="002C0C4F">
        <w:rPr>
          <w:sz w:val="26"/>
          <w:szCs w:val="26"/>
          <w:lang w:eastAsia="en-US"/>
        </w:rPr>
        <w:t xml:space="preserve">Kulturális referens és általa </w:t>
      </w:r>
    </w:p>
    <w:p w:rsidR="002C0C4F" w:rsidRPr="002C0C4F" w:rsidRDefault="002C0C4F" w:rsidP="006A053A">
      <w:pPr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sz w:val="26"/>
          <w:szCs w:val="26"/>
          <w:lang w:eastAsia="en-US"/>
        </w:rPr>
      </w:pPr>
      <w:r w:rsidRPr="002C0C4F">
        <w:rPr>
          <w:sz w:val="26"/>
          <w:szCs w:val="26"/>
          <w:lang w:eastAsia="en-US"/>
        </w:rPr>
        <w:t xml:space="preserve">Művelődési Központ és Városi Galéria </w:t>
      </w:r>
    </w:p>
    <w:p w:rsidR="002C0C4F" w:rsidRPr="00BF7A46" w:rsidRDefault="002C0C4F" w:rsidP="002C0C4F">
      <w:pPr>
        <w:spacing w:before="120" w:after="120"/>
        <w:jc w:val="both"/>
        <w:rPr>
          <w:i/>
          <w:sz w:val="26"/>
          <w:szCs w:val="26"/>
        </w:rPr>
      </w:pPr>
      <w:r w:rsidRPr="00BF7A46">
        <w:rPr>
          <w:i/>
          <w:sz w:val="26"/>
          <w:szCs w:val="26"/>
        </w:rPr>
        <w:t>Az ülésen további hozzászólás nem</w:t>
      </w:r>
      <w:r>
        <w:rPr>
          <w:i/>
          <w:sz w:val="26"/>
          <w:szCs w:val="26"/>
        </w:rPr>
        <w:t xml:space="preserve"> </w:t>
      </w:r>
      <w:r w:rsidRPr="00BF7A46">
        <w:rPr>
          <w:i/>
          <w:sz w:val="26"/>
          <w:szCs w:val="26"/>
        </w:rPr>
        <w:t xml:space="preserve">hangzott el. </w:t>
      </w:r>
    </w:p>
    <w:p w:rsidR="002C0C4F" w:rsidRDefault="002C0C4F" w:rsidP="002C0C4F">
      <w:pPr>
        <w:spacing w:before="120" w:after="120"/>
        <w:jc w:val="both"/>
        <w:rPr>
          <w:sz w:val="26"/>
          <w:szCs w:val="26"/>
        </w:rPr>
      </w:pPr>
    </w:p>
    <w:p w:rsidR="002C0C4F" w:rsidRDefault="002C0C4F" w:rsidP="002C0C4F">
      <w:pPr>
        <w:spacing w:before="120" w:after="12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Gyovai Gáspár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alpolgármester az ülést 8.1</w:t>
      </w:r>
      <w:r>
        <w:rPr>
          <w:sz w:val="26"/>
          <w:szCs w:val="26"/>
        </w:rPr>
        <w:t xml:space="preserve">0 órakor bezárja. </w:t>
      </w:r>
    </w:p>
    <w:p w:rsidR="002C0C4F" w:rsidRDefault="002C0C4F" w:rsidP="00BA1AF8">
      <w:pPr>
        <w:rPr>
          <w:sz w:val="26"/>
          <w:szCs w:val="26"/>
        </w:rPr>
      </w:pPr>
    </w:p>
    <w:p w:rsidR="002C0C4F" w:rsidRDefault="002C0C4F" w:rsidP="002C0C4F">
      <w:pPr>
        <w:jc w:val="center"/>
        <w:rPr>
          <w:sz w:val="26"/>
          <w:szCs w:val="26"/>
        </w:rPr>
      </w:pPr>
      <w:r>
        <w:rPr>
          <w:sz w:val="26"/>
          <w:szCs w:val="26"/>
        </w:rPr>
        <w:t>K.m.f.</w:t>
      </w:r>
    </w:p>
    <w:p w:rsidR="002C0C4F" w:rsidRDefault="002C0C4F" w:rsidP="002C0C4F">
      <w:pPr>
        <w:jc w:val="center"/>
        <w:rPr>
          <w:sz w:val="26"/>
          <w:szCs w:val="26"/>
        </w:rPr>
      </w:pPr>
    </w:p>
    <w:p w:rsidR="002C0C4F" w:rsidRDefault="002C0C4F" w:rsidP="00BA1AF8">
      <w:pPr>
        <w:rPr>
          <w:sz w:val="26"/>
          <w:szCs w:val="26"/>
        </w:rPr>
      </w:pPr>
    </w:p>
    <w:p w:rsidR="002C0C4F" w:rsidRDefault="002C0C4F" w:rsidP="002C0C4F">
      <w:pPr>
        <w:jc w:val="both"/>
        <w:rPr>
          <w:sz w:val="26"/>
          <w:szCs w:val="26"/>
        </w:rPr>
      </w:pPr>
      <w:r>
        <w:rPr>
          <w:sz w:val="26"/>
          <w:szCs w:val="26"/>
        </w:rPr>
        <w:t>Bedő Tamás polgármester távollétében:</w:t>
      </w:r>
    </w:p>
    <w:p w:rsidR="006A053A" w:rsidRDefault="006A053A" w:rsidP="002C0C4F">
      <w:pPr>
        <w:jc w:val="both"/>
        <w:rPr>
          <w:sz w:val="26"/>
          <w:szCs w:val="26"/>
        </w:rPr>
      </w:pPr>
    </w:p>
    <w:p w:rsidR="006A053A" w:rsidRDefault="006A053A" w:rsidP="002C0C4F">
      <w:pPr>
        <w:jc w:val="both"/>
        <w:rPr>
          <w:sz w:val="26"/>
          <w:szCs w:val="26"/>
        </w:rPr>
      </w:pPr>
      <w:bookmarkStart w:id="0" w:name="_GoBack"/>
      <w:bookmarkEnd w:id="0"/>
    </w:p>
    <w:p w:rsidR="002C0C4F" w:rsidRDefault="002C0C4F" w:rsidP="00BA1AF8">
      <w:pPr>
        <w:jc w:val="both"/>
        <w:rPr>
          <w:sz w:val="26"/>
          <w:szCs w:val="26"/>
        </w:rPr>
      </w:pPr>
    </w:p>
    <w:p w:rsidR="002C0C4F" w:rsidRDefault="002C0C4F" w:rsidP="002C0C4F">
      <w:pPr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Gyovai Gáspár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Dr. Juhász László</w:t>
      </w:r>
    </w:p>
    <w:p w:rsidR="002C0C4F" w:rsidRDefault="002C0C4F" w:rsidP="00BA1AF8">
      <w:pPr>
        <w:ind w:left="708" w:firstLine="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al</w:t>
      </w:r>
      <w:r>
        <w:rPr>
          <w:sz w:val="26"/>
          <w:szCs w:val="26"/>
        </w:rPr>
        <w:t>polgármester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jegyző</w:t>
      </w:r>
    </w:p>
    <w:sectPr w:rsidR="002C0C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77569"/>
    <w:multiLevelType w:val="hybridMultilevel"/>
    <w:tmpl w:val="15E65F54"/>
    <w:lvl w:ilvl="0" w:tplc="4B10F2E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0306F"/>
    <w:multiLevelType w:val="hybridMultilevel"/>
    <w:tmpl w:val="6AF01A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D5A22"/>
    <w:multiLevelType w:val="hybridMultilevel"/>
    <w:tmpl w:val="ADAE6658"/>
    <w:lvl w:ilvl="0" w:tplc="E9503EF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414A73"/>
    <w:multiLevelType w:val="hybridMultilevel"/>
    <w:tmpl w:val="1E725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9C0867"/>
    <w:multiLevelType w:val="hybridMultilevel"/>
    <w:tmpl w:val="83942A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30FC3"/>
    <w:multiLevelType w:val="hybridMultilevel"/>
    <w:tmpl w:val="BE36CC9E"/>
    <w:lvl w:ilvl="0" w:tplc="C2967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429F1"/>
    <w:multiLevelType w:val="hybridMultilevel"/>
    <w:tmpl w:val="594E9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0"/>
  </w:num>
  <w:num w:numId="7">
    <w:abstractNumId w:val="2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25"/>
    <w:rsid w:val="001454D9"/>
    <w:rsid w:val="001D2442"/>
    <w:rsid w:val="002C0C4F"/>
    <w:rsid w:val="004F2FA7"/>
    <w:rsid w:val="006A053A"/>
    <w:rsid w:val="006C68B4"/>
    <w:rsid w:val="007E6525"/>
    <w:rsid w:val="00875FA9"/>
    <w:rsid w:val="00973910"/>
    <w:rsid w:val="009E6B65"/>
    <w:rsid w:val="00BA1AF8"/>
    <w:rsid w:val="00CB2F5A"/>
    <w:rsid w:val="00DA79C1"/>
    <w:rsid w:val="00DF1173"/>
    <w:rsid w:val="00ED52D6"/>
    <w:rsid w:val="00F37069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AB55"/>
  <w15:chartTrackingRefBased/>
  <w15:docId w15:val="{C4C91391-769B-4E0E-A4DB-81AC111C9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E652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qFormat/>
    <w:rsid w:val="007E65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7E6525"/>
    <w:rPr>
      <w:rFonts w:ascii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7E6525"/>
    <w:pPr>
      <w:ind w:left="720"/>
      <w:contextualSpacing/>
    </w:pPr>
    <w:rPr>
      <w:rFonts w:eastAsiaTheme="minorHAnsi"/>
      <w:lang w:val="x-none" w:eastAsia="x-none"/>
    </w:rPr>
  </w:style>
  <w:style w:type="paragraph" w:customStyle="1" w:styleId="BodyText22">
    <w:name w:val="Body Text 22"/>
    <w:basedOn w:val="Norml"/>
    <w:rsid w:val="007E6525"/>
    <w:pPr>
      <w:widowControl w:val="0"/>
      <w:tabs>
        <w:tab w:val="left" w:pos="360"/>
      </w:tabs>
      <w:autoSpaceDE w:val="0"/>
      <w:autoSpaceDN w:val="0"/>
      <w:jc w:val="both"/>
    </w:pPr>
    <w:rPr>
      <w:rFonts w:eastAsia="PMingLiU"/>
      <w:lang w:eastAsia="zh-TW"/>
    </w:rPr>
  </w:style>
  <w:style w:type="paragraph" w:styleId="Szvegtrzs">
    <w:name w:val="Body Text"/>
    <w:basedOn w:val="Norml"/>
    <w:link w:val="SzvegtrzsChar"/>
    <w:uiPriority w:val="99"/>
    <w:unhideWhenUsed/>
    <w:rsid w:val="007E6525"/>
    <w:pPr>
      <w:spacing w:after="12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7E652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7</Pages>
  <Words>1697</Words>
  <Characters>11716</Characters>
  <Application>Microsoft Office Word</Application>
  <DocSecurity>0</DocSecurity>
  <Lines>97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9</cp:revision>
  <dcterms:created xsi:type="dcterms:W3CDTF">2020-07-27T07:38:00Z</dcterms:created>
  <dcterms:modified xsi:type="dcterms:W3CDTF">2020-07-27T12:41:00Z</dcterms:modified>
</cp:coreProperties>
</file>