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83" w:rsidRDefault="00B27083" w:rsidP="00B27083">
      <w:pPr>
        <w:rPr>
          <w:b/>
        </w:rPr>
      </w:pPr>
      <w:r w:rsidRPr="0032278F">
        <w:rPr>
          <w:b/>
        </w:rPr>
        <w:t>Csongrád Város Polgármesterétől</w:t>
      </w:r>
      <w:r w:rsidRPr="0032278F">
        <w:rPr>
          <w:b/>
        </w:rPr>
        <w:tab/>
      </w:r>
      <w:r w:rsidRPr="0032278F">
        <w:rPr>
          <w:b/>
        </w:rPr>
        <w:tab/>
      </w:r>
      <w:r w:rsidRPr="0032278F">
        <w:rPr>
          <w:b/>
        </w:rPr>
        <w:tab/>
      </w:r>
      <w:r w:rsidRPr="0032278F">
        <w:rPr>
          <w:b/>
        </w:rPr>
        <w:tab/>
      </w:r>
      <w:r w:rsidRPr="0032278F">
        <w:rPr>
          <w:b/>
        </w:rPr>
        <w:tab/>
      </w:r>
      <w:r w:rsidRPr="0032278F">
        <w:rPr>
          <w:b/>
        </w:rPr>
        <w:tab/>
        <w:t xml:space="preserve">       </w:t>
      </w:r>
      <w:r>
        <w:rPr>
          <w:b/>
        </w:rPr>
        <w:tab/>
      </w:r>
      <w:r>
        <w:rPr>
          <w:b/>
        </w:rPr>
        <w:tab/>
      </w:r>
      <w:r w:rsidRPr="0032278F">
        <w:rPr>
          <w:b/>
        </w:rPr>
        <w:t>M</w:t>
      </w:r>
    </w:p>
    <w:p w:rsidR="00B16E8C" w:rsidRPr="0032278F" w:rsidRDefault="00B16E8C" w:rsidP="00B27083">
      <w:pPr>
        <w:rPr>
          <w:b/>
        </w:rPr>
      </w:pPr>
    </w:p>
    <w:p w:rsidR="00B27083" w:rsidRPr="0032278F" w:rsidRDefault="00B27083" w:rsidP="00B27083">
      <w:pPr>
        <w:rPr>
          <w:b/>
          <w:bCs/>
        </w:rPr>
      </w:pPr>
      <w:r w:rsidRPr="0032278F">
        <w:rPr>
          <w:u w:val="single"/>
        </w:rPr>
        <w:t>Száma</w:t>
      </w:r>
      <w:r w:rsidRPr="0032278F">
        <w:t xml:space="preserve">: </w:t>
      </w:r>
      <w:r w:rsidR="00D338D1">
        <w:t>FJL/</w:t>
      </w:r>
      <w:r w:rsidR="00193174">
        <w:t>338-1/2019.</w:t>
      </w:r>
    </w:p>
    <w:p w:rsidR="00B27083" w:rsidRPr="0032278F" w:rsidRDefault="00B27083" w:rsidP="00B27083">
      <w:pPr>
        <w:spacing w:after="240"/>
      </w:pPr>
      <w:r w:rsidRPr="0032278F">
        <w:t>Témafelelős: Forgó M.</w:t>
      </w:r>
    </w:p>
    <w:p w:rsidR="00B16E8C" w:rsidRDefault="00B16E8C" w:rsidP="00B27083">
      <w:pPr>
        <w:pStyle w:val="Cmsor1"/>
      </w:pPr>
    </w:p>
    <w:p w:rsidR="00B27083" w:rsidRPr="0032278F" w:rsidRDefault="00B27083" w:rsidP="00B27083">
      <w:pPr>
        <w:pStyle w:val="Cmsor1"/>
      </w:pPr>
      <w:r w:rsidRPr="0032278F">
        <w:t>ELŐTERJESZTÉS</w:t>
      </w:r>
    </w:p>
    <w:p w:rsidR="00B27083" w:rsidRPr="0032278F" w:rsidRDefault="00B27083" w:rsidP="00B27083">
      <w:pPr>
        <w:pStyle w:val="Cmsor1"/>
      </w:pPr>
      <w:r w:rsidRPr="0032278F">
        <w:t xml:space="preserve">Csongrád Városi Önkormányzat </w:t>
      </w:r>
      <w:r>
        <w:t>Képviselő testülete</w:t>
      </w:r>
    </w:p>
    <w:p w:rsidR="00B27083" w:rsidRPr="0032278F" w:rsidRDefault="00435C13" w:rsidP="00B27083">
      <w:pPr>
        <w:jc w:val="center"/>
        <w:rPr>
          <w:b/>
          <w:bCs/>
        </w:rPr>
      </w:pPr>
      <w:r>
        <w:rPr>
          <w:b/>
          <w:bCs/>
        </w:rPr>
        <w:t>2019. július 23</w:t>
      </w:r>
      <w:r w:rsidR="00B27083" w:rsidRPr="0032278F">
        <w:rPr>
          <w:b/>
          <w:bCs/>
        </w:rPr>
        <w:t>-</w:t>
      </w:r>
      <w:r>
        <w:rPr>
          <w:b/>
          <w:bCs/>
        </w:rPr>
        <w:t>a</w:t>
      </w:r>
      <w:r w:rsidR="00B27083" w:rsidRPr="0032278F">
        <w:rPr>
          <w:b/>
          <w:bCs/>
        </w:rPr>
        <w:t>i</w:t>
      </w:r>
      <w:r w:rsidR="00B2394D">
        <w:rPr>
          <w:b/>
          <w:bCs/>
        </w:rPr>
        <w:t xml:space="preserve"> rendkívüli</w:t>
      </w:r>
      <w:r w:rsidR="00B27083" w:rsidRPr="0032278F">
        <w:rPr>
          <w:b/>
          <w:bCs/>
        </w:rPr>
        <w:t xml:space="preserve"> ülésére</w:t>
      </w:r>
    </w:p>
    <w:p w:rsidR="00B27083" w:rsidRPr="0032278F" w:rsidRDefault="00B27083" w:rsidP="00B27083">
      <w:pPr>
        <w:jc w:val="both"/>
        <w:rPr>
          <w:b/>
          <w:bCs/>
        </w:rPr>
      </w:pPr>
    </w:p>
    <w:p w:rsidR="00B27083" w:rsidRPr="0032278F" w:rsidRDefault="00B27083" w:rsidP="00B27083">
      <w:pPr>
        <w:spacing w:after="360"/>
        <w:jc w:val="both"/>
        <w:rPr>
          <w:iCs/>
        </w:rPr>
      </w:pPr>
      <w:r w:rsidRPr="0032278F">
        <w:rPr>
          <w:iCs/>
          <w:u w:val="single"/>
        </w:rPr>
        <w:t>Tárgy</w:t>
      </w:r>
      <w:r w:rsidR="00192FFC">
        <w:rPr>
          <w:iCs/>
        </w:rPr>
        <w:t xml:space="preserve">: Ingatlan csereszerződés az AGRO-DARA </w:t>
      </w:r>
      <w:proofErr w:type="spellStart"/>
      <w:r w:rsidR="00192FFC">
        <w:rPr>
          <w:iCs/>
        </w:rPr>
        <w:t>Kft-vel</w:t>
      </w:r>
      <w:proofErr w:type="spellEnd"/>
    </w:p>
    <w:p w:rsidR="00B27083" w:rsidRPr="0032278F" w:rsidRDefault="00B16E8C" w:rsidP="00B16E8C">
      <w:pPr>
        <w:spacing w:after="360"/>
        <w:jc w:val="both"/>
        <w:rPr>
          <w:iCs/>
        </w:rPr>
      </w:pPr>
      <w:r>
        <w:rPr>
          <w:iCs/>
        </w:rPr>
        <w:tab/>
      </w:r>
      <w:r w:rsidR="00B27083" w:rsidRPr="0032278F">
        <w:rPr>
          <w:iCs/>
        </w:rPr>
        <w:t xml:space="preserve">Tisztelt </w:t>
      </w:r>
      <w:r w:rsidR="00B27083">
        <w:rPr>
          <w:iCs/>
        </w:rPr>
        <w:t>Képviselő testület</w:t>
      </w:r>
      <w:r w:rsidR="00B27083" w:rsidRPr="0032278F">
        <w:rPr>
          <w:iCs/>
        </w:rPr>
        <w:t>!</w:t>
      </w:r>
    </w:p>
    <w:p w:rsidR="00192FFC" w:rsidRDefault="00B27083" w:rsidP="00C16A4B">
      <w:pPr>
        <w:spacing w:after="240"/>
        <w:jc w:val="both"/>
      </w:pPr>
      <w:r w:rsidRPr="0032278F">
        <w:t xml:space="preserve">Csongrád Városi Önkormányzat tulajdonát képezi </w:t>
      </w:r>
      <w:r w:rsidR="00192FFC">
        <w:t>az Ipari parkban lévő</w:t>
      </w:r>
      <w:r w:rsidRPr="0032278F">
        <w:t xml:space="preserve"> csongrádi </w:t>
      </w:r>
      <w:r w:rsidR="00192FFC">
        <w:t>2122/61</w:t>
      </w:r>
      <w:r w:rsidRPr="0032278F">
        <w:t xml:space="preserve"> </w:t>
      </w:r>
      <w:proofErr w:type="spellStart"/>
      <w:r w:rsidRPr="0032278F">
        <w:t>hrsz-ú</w:t>
      </w:r>
      <w:proofErr w:type="spellEnd"/>
      <w:r w:rsidRPr="0032278F">
        <w:t xml:space="preserve">, </w:t>
      </w:r>
      <w:r w:rsidR="00192FFC">
        <w:t>2726</w:t>
      </w:r>
      <w:r w:rsidRPr="0032278F">
        <w:t xml:space="preserve"> m2</w:t>
      </w:r>
      <w:r w:rsidR="00192FFC">
        <w:t>területű ingatlan 2683/2726-od tulajdoni hányada, amelyen áll a korábban tiszti épületként funkcionált felépítmény a hozzá tartozó területrésszel. Barnamezős beruházás keretében tervezzük az épület felújítását. Az épület földszinti részébe nyúlik be az AG</w:t>
      </w:r>
      <w:r w:rsidR="004B177F">
        <w:t>RO-DARA Kft tulajdonát képező 63</w:t>
      </w:r>
      <w:r w:rsidR="00192FFC">
        <w:t xml:space="preserve"> m2 alapterületű helyiségrész, amely természetben egységet alkot a Kft. tulajdonát képező, és a 2122/60 </w:t>
      </w:r>
      <w:proofErr w:type="spellStart"/>
      <w:r w:rsidR="00192FFC">
        <w:t>hrsz-ú</w:t>
      </w:r>
      <w:proofErr w:type="spellEnd"/>
      <w:r w:rsidR="00192FFC">
        <w:t xml:space="preserve"> ingatlan területéhez tartozó korábban étkezde és konyha funkciót betöltő helyiségrésszel, amely a cég számára logisztikai célokat szolgál.</w:t>
      </w:r>
      <w:r w:rsidR="00044F36">
        <w:t xml:space="preserve"> A fenti tulajdonosi helyzetet mutatja be az előterjesztés mellékletét képező vázrajz.</w:t>
      </w:r>
    </w:p>
    <w:p w:rsidR="00192FFC" w:rsidRDefault="00192FFC" w:rsidP="00C16A4B">
      <w:pPr>
        <w:spacing w:after="240"/>
        <w:jc w:val="both"/>
      </w:pPr>
      <w:r>
        <w:t xml:space="preserve">A barnamezős beruházás tervezett megvalósítása indokolja, hogy a 2122/61 </w:t>
      </w:r>
      <w:proofErr w:type="spellStart"/>
      <w:r>
        <w:t>hrsz-ú</w:t>
      </w:r>
      <w:proofErr w:type="spellEnd"/>
      <w:r>
        <w:t xml:space="preserve"> ingatlan kizárólag önkormányzati tulajdonban maradjon, hisz az épület felújítás csak saját tulajdonú részen valósulhat meg, a munkák részét képezi a homlokzat és tetőfelújítás is.</w:t>
      </w:r>
    </w:p>
    <w:p w:rsidR="00192FFC" w:rsidRDefault="00192FFC" w:rsidP="00C16A4B">
      <w:pPr>
        <w:spacing w:after="240"/>
        <w:jc w:val="both"/>
      </w:pPr>
      <w:r>
        <w:t xml:space="preserve">Előzetes egyeztetés alapján mód lenne ingatlancsere szerződéssel </w:t>
      </w:r>
      <w:r w:rsidR="004B177F">
        <w:t>rendezni a „benyúló” 6</w:t>
      </w:r>
      <w:r w:rsidR="003A676F">
        <w:t>3 m2-es területrész tulajdonának megszerzését oly módon, hogy az AGRO-DARA Kft. cserébe kapná a „konyha épület” előtti 423 m2 területrészt.</w:t>
      </w:r>
      <w:r w:rsidR="00F72590">
        <w:t xml:space="preserve"> </w:t>
      </w:r>
    </w:p>
    <w:p w:rsidR="00F72590" w:rsidRDefault="00F72590" w:rsidP="00B27083">
      <w:pPr>
        <w:spacing w:after="120"/>
        <w:jc w:val="both"/>
      </w:pPr>
      <w:r>
        <w:t>Az ingatlan részek értékarányos cserét jelentenének az alábbiak szerint:</w:t>
      </w:r>
    </w:p>
    <w:p w:rsidR="00F72590" w:rsidRDefault="00F72590" w:rsidP="00F72590">
      <w:pPr>
        <w:pStyle w:val="Listaszerbekezds"/>
        <w:numPr>
          <w:ilvl w:val="0"/>
          <w:numId w:val="4"/>
        </w:numPr>
        <w:spacing w:after="120"/>
        <w:jc w:val="both"/>
      </w:pPr>
      <w:r>
        <w:t>régi honvédségi burkolattal ellátott területrész 423 m2, 2500 Ft/m2 + ÁFA áron 1.057.500 Ft + ÁFA</w:t>
      </w:r>
    </w:p>
    <w:p w:rsidR="00F72590" w:rsidRDefault="004B177F" w:rsidP="00C16A4B">
      <w:pPr>
        <w:pStyle w:val="Listaszerbekezds"/>
        <w:numPr>
          <w:ilvl w:val="0"/>
          <w:numId w:val="4"/>
        </w:numPr>
        <w:spacing w:after="240"/>
        <w:jc w:val="both"/>
      </w:pPr>
      <w:r>
        <w:t>avult földszinti épületrész 63 m2, 16.825 Ft /m2 + ÁFA áron 1.060</w:t>
      </w:r>
      <w:r w:rsidR="00F72590">
        <w:t>.000 Ft + ÁFA</w:t>
      </w:r>
    </w:p>
    <w:p w:rsidR="00044F36" w:rsidRPr="0032278F" w:rsidRDefault="00044F36" w:rsidP="00C16A4B">
      <w:pPr>
        <w:spacing w:before="100" w:beforeAutospacing="1" w:after="120"/>
        <w:jc w:val="both"/>
      </w:pPr>
      <w:r>
        <w:t>A fentiek alapján javasolom az értékarányos csere megálla</w:t>
      </w:r>
      <w:r w:rsidR="004B177F">
        <w:t>pítását ingatlan részenként 1.06</w:t>
      </w:r>
      <w:r>
        <w:t xml:space="preserve">0.000 Ft + ÁFA csereérték mellett. </w:t>
      </w:r>
    </w:p>
    <w:p w:rsidR="00B27083" w:rsidRPr="00C16A4B" w:rsidRDefault="00B27083" w:rsidP="00C16A4B">
      <w:pPr>
        <w:jc w:val="both"/>
      </w:pPr>
      <w:r w:rsidRPr="00882493">
        <w:t>Kérem az előterjesztés megtárgyalását és a határozati javaslat elfogadását.</w:t>
      </w:r>
    </w:p>
    <w:p w:rsidR="00B27083" w:rsidRPr="00882493" w:rsidRDefault="00B27083" w:rsidP="00EE359D">
      <w:pPr>
        <w:rPr>
          <w:bCs/>
        </w:rPr>
      </w:pPr>
    </w:p>
    <w:p w:rsidR="00B27083" w:rsidRPr="00882493" w:rsidRDefault="00B27083" w:rsidP="00B27083">
      <w:pPr>
        <w:jc w:val="center"/>
        <w:rPr>
          <w:b/>
          <w:bCs/>
        </w:rPr>
      </w:pPr>
      <w:r w:rsidRPr="00882493">
        <w:rPr>
          <w:b/>
          <w:bCs/>
        </w:rPr>
        <w:t>HATÁROZATI JAVASLAT</w:t>
      </w:r>
    </w:p>
    <w:p w:rsidR="00B27083" w:rsidRPr="0032278F" w:rsidRDefault="00B27083" w:rsidP="00B27083">
      <w:pPr>
        <w:jc w:val="center"/>
        <w:rPr>
          <w:b/>
          <w:bCs/>
          <w:i/>
        </w:rPr>
      </w:pPr>
    </w:p>
    <w:p w:rsidR="00B27083" w:rsidRDefault="00B27083" w:rsidP="00B27083">
      <w:pPr>
        <w:jc w:val="both"/>
      </w:pPr>
      <w:r w:rsidRPr="00882493">
        <w:rPr>
          <w:bCs/>
        </w:rPr>
        <w:t xml:space="preserve">Csongrád Városi Önkormányzat </w:t>
      </w:r>
      <w:r w:rsidR="00EC6E0E">
        <w:rPr>
          <w:bCs/>
        </w:rPr>
        <w:t>k</w:t>
      </w:r>
      <w:r>
        <w:rPr>
          <w:bCs/>
        </w:rPr>
        <w:t>épviselő testülete</w:t>
      </w:r>
      <w:r w:rsidRPr="00882493">
        <w:rPr>
          <w:bCs/>
        </w:rPr>
        <w:t xml:space="preserve"> megtárgyalta a</w:t>
      </w:r>
      <w:r w:rsidR="00EE359D">
        <w:rPr>
          <w:bCs/>
        </w:rPr>
        <w:t>z</w:t>
      </w:r>
      <w:r w:rsidRPr="00882493">
        <w:rPr>
          <w:bCs/>
        </w:rPr>
        <w:t xml:space="preserve"> „</w:t>
      </w:r>
      <w:r w:rsidR="00EE359D">
        <w:rPr>
          <w:iCs/>
        </w:rPr>
        <w:t xml:space="preserve">Ingatlan csereszerződés az AGRO-DARA </w:t>
      </w:r>
      <w:proofErr w:type="spellStart"/>
      <w:r w:rsidR="00EE359D">
        <w:rPr>
          <w:iCs/>
        </w:rPr>
        <w:t>Kft-vel</w:t>
      </w:r>
      <w:proofErr w:type="spellEnd"/>
      <w:r w:rsidRPr="00882493">
        <w:rPr>
          <w:iCs/>
        </w:rPr>
        <w:t>”</w:t>
      </w:r>
      <w:r w:rsidRPr="00882493">
        <w:t xml:space="preserve"> tárgyú előterjesztést, és az alábbi határozatot hozza.</w:t>
      </w:r>
    </w:p>
    <w:p w:rsidR="00B27083" w:rsidRDefault="00B27083" w:rsidP="00B27083">
      <w:pPr>
        <w:jc w:val="both"/>
        <w:rPr>
          <w:i/>
        </w:rPr>
      </w:pPr>
    </w:p>
    <w:p w:rsidR="00EE359D" w:rsidRDefault="00EE359D" w:rsidP="00C16A4B">
      <w:pPr>
        <w:pStyle w:val="Listaszerbekezds"/>
        <w:numPr>
          <w:ilvl w:val="0"/>
          <w:numId w:val="5"/>
        </w:numPr>
        <w:spacing w:after="120"/>
        <w:jc w:val="both"/>
      </w:pPr>
      <w:r>
        <w:t xml:space="preserve">Csongrád Városi Önkormányzat képviselő testülete a csongrádi 2122/60 </w:t>
      </w:r>
      <w:proofErr w:type="spellStart"/>
      <w:r>
        <w:t>hrsz-ú</w:t>
      </w:r>
      <w:proofErr w:type="spellEnd"/>
      <w:r>
        <w:t xml:space="preserve"> ingatlanban fennálló 1622/2500-ad tulajdoni hányadából 423/2500-ad tulajdoni hányadot – melynek természetben az előterjesztés mellékletét képező vázrajzon megjelölt udvarrész felel meg – csere jogcímén az AGRO-DARA Kft. tulajdonába ad</w:t>
      </w:r>
      <w:r w:rsidR="00C715DE">
        <w:t>ja</w:t>
      </w:r>
      <w:r>
        <w:t xml:space="preserve">, cserébe a Kft. csongrádi 2122/61 </w:t>
      </w:r>
      <w:proofErr w:type="spellStart"/>
      <w:r>
        <w:t>hrsz-ú</w:t>
      </w:r>
      <w:proofErr w:type="spellEnd"/>
      <w:r>
        <w:t xml:space="preserve"> ingatlanban fennálló 43/2726-od </w:t>
      </w:r>
      <w:r w:rsidR="001702F1">
        <w:t>tulajdoni hányadáért, melynek természetb</w:t>
      </w:r>
      <w:r w:rsidR="00530C04">
        <w:t>en a „tiszti épületbe” benyúló 6</w:t>
      </w:r>
      <w:r w:rsidR="001702F1">
        <w:t>3 m2 területű földszinti épületrész felel meg.</w:t>
      </w:r>
    </w:p>
    <w:p w:rsidR="00C16A4B" w:rsidRDefault="00C16A4B" w:rsidP="00C16A4B">
      <w:pPr>
        <w:spacing w:after="120"/>
        <w:jc w:val="center"/>
      </w:pPr>
      <w:r>
        <w:lastRenderedPageBreak/>
        <w:t>2</w:t>
      </w:r>
    </w:p>
    <w:p w:rsidR="00C16A4B" w:rsidRDefault="00C16A4B" w:rsidP="00C16A4B">
      <w:pPr>
        <w:spacing w:after="120"/>
        <w:jc w:val="center"/>
      </w:pPr>
    </w:p>
    <w:p w:rsidR="00C16A4B" w:rsidRDefault="00530C04" w:rsidP="00C16A4B">
      <w:pPr>
        <w:pStyle w:val="Listaszerbekezds"/>
        <w:jc w:val="both"/>
      </w:pPr>
      <w:r>
        <w:t>A képviselő-</w:t>
      </w:r>
      <w:r w:rsidR="00C16A4B">
        <w:t>testület az elcserélt ingatlanrészek értékarányos cseréjét állapí</w:t>
      </w:r>
      <w:r>
        <w:t>tja meg, ingatlanrészenként 1.06</w:t>
      </w:r>
      <w:r w:rsidR="00C16A4B">
        <w:t>0.000 Ft + ÁFA összegben.</w:t>
      </w:r>
    </w:p>
    <w:p w:rsidR="00C16A4B" w:rsidRDefault="00C16A4B" w:rsidP="00C16A4B">
      <w:pPr>
        <w:jc w:val="both"/>
      </w:pPr>
    </w:p>
    <w:p w:rsidR="00C16A4B" w:rsidRDefault="00530C04" w:rsidP="00C16A4B">
      <w:pPr>
        <w:pStyle w:val="Listaszerbekezds"/>
        <w:numPr>
          <w:ilvl w:val="0"/>
          <w:numId w:val="5"/>
        </w:numPr>
        <w:jc w:val="both"/>
      </w:pPr>
      <w:r>
        <w:t>A képviselő-</w:t>
      </w:r>
      <w:r w:rsidR="00C16A4B">
        <w:t>testület felhatalmazza a polgármestert a fentiek szerinti csereszerződés megkötésére és aláírására.</w:t>
      </w:r>
    </w:p>
    <w:p w:rsidR="00C16A4B" w:rsidRPr="00C16A4B" w:rsidRDefault="00C16A4B" w:rsidP="00C16A4B">
      <w:pPr>
        <w:jc w:val="both"/>
        <w:rPr>
          <w:u w:val="single"/>
        </w:rPr>
      </w:pPr>
    </w:p>
    <w:p w:rsidR="00C16A4B" w:rsidRDefault="00C16A4B" w:rsidP="00C16A4B">
      <w:pPr>
        <w:ind w:left="360"/>
        <w:jc w:val="both"/>
      </w:pPr>
      <w:r w:rsidRPr="00C16A4B">
        <w:rPr>
          <w:u w:val="single"/>
        </w:rPr>
        <w:t>Határidő:</w:t>
      </w:r>
      <w:r>
        <w:t xml:space="preserve"> azonnal</w:t>
      </w:r>
    </w:p>
    <w:p w:rsidR="00C16A4B" w:rsidRPr="00EE359D" w:rsidRDefault="00C16A4B" w:rsidP="00C16A4B">
      <w:pPr>
        <w:ind w:left="360"/>
        <w:jc w:val="both"/>
      </w:pPr>
      <w:r w:rsidRPr="00C16A4B">
        <w:rPr>
          <w:u w:val="single"/>
        </w:rPr>
        <w:t>Felelős</w:t>
      </w:r>
      <w:r>
        <w:t>: Bedő Tamás polgármester</w:t>
      </w:r>
    </w:p>
    <w:p w:rsidR="00B27083" w:rsidRPr="007B1845" w:rsidRDefault="00B27083" w:rsidP="00B27083">
      <w:pPr>
        <w:pStyle w:val="Szvegtrzs"/>
        <w:rPr>
          <w:sz w:val="24"/>
        </w:rPr>
      </w:pPr>
    </w:p>
    <w:p w:rsidR="00EE359D" w:rsidRDefault="00EE359D" w:rsidP="00B27083">
      <w:pPr>
        <w:pStyle w:val="Szvegtrzs"/>
        <w:rPr>
          <w:sz w:val="18"/>
          <w:szCs w:val="18"/>
        </w:rPr>
      </w:pPr>
    </w:p>
    <w:p w:rsidR="00EE359D" w:rsidRDefault="00EE359D" w:rsidP="00B27083">
      <w:pPr>
        <w:pStyle w:val="Szvegtrzs"/>
        <w:rPr>
          <w:sz w:val="18"/>
          <w:szCs w:val="18"/>
        </w:rPr>
      </w:pPr>
    </w:p>
    <w:p w:rsidR="00B27083" w:rsidRPr="007B1845" w:rsidRDefault="00B27083" w:rsidP="00B27083">
      <w:pPr>
        <w:pStyle w:val="Szvegtrzs"/>
        <w:rPr>
          <w:sz w:val="18"/>
          <w:szCs w:val="18"/>
        </w:rPr>
      </w:pPr>
      <w:r w:rsidRPr="007B1845">
        <w:rPr>
          <w:sz w:val="18"/>
          <w:szCs w:val="18"/>
        </w:rPr>
        <w:t>Erről jegyzőkönyvi kivonaton értesítést kapnak:</w:t>
      </w:r>
    </w:p>
    <w:p w:rsidR="00B27083" w:rsidRPr="007B1845" w:rsidRDefault="00B27083" w:rsidP="00B27083">
      <w:pPr>
        <w:pStyle w:val="Szvegtrzs"/>
        <w:numPr>
          <w:ilvl w:val="0"/>
          <w:numId w:val="2"/>
        </w:numPr>
        <w:rPr>
          <w:sz w:val="18"/>
          <w:szCs w:val="18"/>
        </w:rPr>
      </w:pPr>
      <w:r w:rsidRPr="007B1845">
        <w:rPr>
          <w:sz w:val="18"/>
          <w:szCs w:val="18"/>
        </w:rPr>
        <w:t>Bedő Tamás polgármester</w:t>
      </w:r>
    </w:p>
    <w:p w:rsidR="00B27083" w:rsidRDefault="00B27083" w:rsidP="00B27083">
      <w:pPr>
        <w:pStyle w:val="Szvegtrzs"/>
        <w:numPr>
          <w:ilvl w:val="0"/>
          <w:numId w:val="2"/>
        </w:numPr>
        <w:rPr>
          <w:sz w:val="18"/>
          <w:szCs w:val="18"/>
        </w:rPr>
      </w:pPr>
      <w:r w:rsidRPr="007B1845">
        <w:rPr>
          <w:sz w:val="18"/>
          <w:szCs w:val="18"/>
        </w:rPr>
        <w:t xml:space="preserve">Fejlesztési és Üzemeltetési Iroda és </w:t>
      </w:r>
      <w:r w:rsidRPr="00530C04">
        <w:rPr>
          <w:sz w:val="18"/>
          <w:szCs w:val="18"/>
          <w:u w:val="single"/>
        </w:rPr>
        <w:t>általa</w:t>
      </w:r>
    </w:p>
    <w:p w:rsidR="00C16A4B" w:rsidRDefault="00C16A4B" w:rsidP="00B27083">
      <w:pPr>
        <w:pStyle w:val="Szvegtrzs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AGRO-DARA Kft.</w:t>
      </w:r>
    </w:p>
    <w:p w:rsidR="00B27083" w:rsidRDefault="00B27083" w:rsidP="00B27083">
      <w:pPr>
        <w:pStyle w:val="Szvegtrzs"/>
        <w:rPr>
          <w:sz w:val="24"/>
        </w:rPr>
      </w:pPr>
    </w:p>
    <w:p w:rsidR="00B27083" w:rsidRPr="007B1845" w:rsidRDefault="00B27083" w:rsidP="00B27083">
      <w:pPr>
        <w:pStyle w:val="Szvegtrzs"/>
        <w:rPr>
          <w:sz w:val="24"/>
        </w:rPr>
      </w:pPr>
    </w:p>
    <w:p w:rsidR="00B27083" w:rsidRPr="00882493" w:rsidRDefault="00B27083" w:rsidP="00B27083">
      <w:pPr>
        <w:jc w:val="both"/>
        <w:rPr>
          <w:bCs/>
        </w:rPr>
      </w:pPr>
      <w:r w:rsidRPr="00882493">
        <w:rPr>
          <w:bCs/>
        </w:rPr>
        <w:t xml:space="preserve">Csongrád, </w:t>
      </w:r>
      <w:r w:rsidR="00F15875">
        <w:rPr>
          <w:bCs/>
        </w:rPr>
        <w:t>2019. július 19.</w:t>
      </w:r>
    </w:p>
    <w:p w:rsidR="00B27083" w:rsidRDefault="00B27083" w:rsidP="00B27083">
      <w:pPr>
        <w:spacing w:after="240"/>
        <w:jc w:val="both"/>
        <w:rPr>
          <w:bCs/>
        </w:rPr>
      </w:pPr>
    </w:p>
    <w:p w:rsidR="00C16A4B" w:rsidRPr="00882493" w:rsidRDefault="00C16A4B" w:rsidP="00B27083">
      <w:pPr>
        <w:spacing w:after="240"/>
        <w:jc w:val="both"/>
        <w:rPr>
          <w:bCs/>
        </w:rPr>
      </w:pPr>
    </w:p>
    <w:p w:rsidR="00B27083" w:rsidRPr="00882493" w:rsidRDefault="00B27083" w:rsidP="00B27083">
      <w:pPr>
        <w:jc w:val="both"/>
        <w:rPr>
          <w:bCs/>
        </w:rPr>
      </w:pPr>
      <w:r w:rsidRPr="00882493">
        <w:rPr>
          <w:bCs/>
        </w:rPr>
        <w:tab/>
      </w:r>
      <w:r w:rsidRPr="00882493">
        <w:rPr>
          <w:bCs/>
        </w:rPr>
        <w:tab/>
      </w:r>
      <w:r w:rsidRPr="00882493">
        <w:rPr>
          <w:bCs/>
        </w:rPr>
        <w:tab/>
      </w:r>
      <w:r w:rsidRPr="00882493">
        <w:rPr>
          <w:bCs/>
        </w:rPr>
        <w:tab/>
      </w:r>
      <w:r w:rsidRPr="00882493">
        <w:rPr>
          <w:bCs/>
        </w:rPr>
        <w:tab/>
      </w:r>
      <w:r w:rsidRPr="00882493">
        <w:rPr>
          <w:bCs/>
        </w:rPr>
        <w:tab/>
      </w:r>
      <w:r w:rsidRPr="00882493">
        <w:rPr>
          <w:bCs/>
        </w:rPr>
        <w:tab/>
        <w:t xml:space="preserve">     Bedő Tamás </w:t>
      </w:r>
    </w:p>
    <w:p w:rsidR="00B27083" w:rsidRPr="00882493" w:rsidRDefault="00B27083" w:rsidP="00B27083">
      <w:pPr>
        <w:jc w:val="both"/>
      </w:pPr>
      <w:r w:rsidRPr="00882493">
        <w:rPr>
          <w:bCs/>
        </w:rPr>
        <w:tab/>
      </w:r>
      <w:r w:rsidRPr="00882493">
        <w:rPr>
          <w:bCs/>
        </w:rPr>
        <w:tab/>
      </w:r>
      <w:r w:rsidRPr="00882493">
        <w:rPr>
          <w:bCs/>
        </w:rPr>
        <w:tab/>
      </w:r>
      <w:r w:rsidRPr="00882493">
        <w:rPr>
          <w:bCs/>
        </w:rPr>
        <w:tab/>
      </w:r>
      <w:r w:rsidRPr="00882493">
        <w:rPr>
          <w:bCs/>
        </w:rPr>
        <w:tab/>
      </w:r>
      <w:r w:rsidRPr="00882493">
        <w:rPr>
          <w:bCs/>
        </w:rPr>
        <w:tab/>
      </w:r>
      <w:r w:rsidRPr="00882493">
        <w:rPr>
          <w:bCs/>
        </w:rPr>
        <w:tab/>
        <w:t xml:space="preserve">     </w:t>
      </w:r>
      <w:proofErr w:type="gramStart"/>
      <w:r w:rsidRPr="00882493">
        <w:rPr>
          <w:bCs/>
        </w:rPr>
        <w:t>polgármester</w:t>
      </w:r>
      <w:proofErr w:type="gramEnd"/>
    </w:p>
    <w:p w:rsidR="00B27083" w:rsidRPr="00882493" w:rsidRDefault="00B27083" w:rsidP="00B27083"/>
    <w:p w:rsidR="00B27083" w:rsidRPr="00882493" w:rsidRDefault="00B27083" w:rsidP="00B27083">
      <w:pPr>
        <w:jc w:val="both"/>
      </w:pPr>
    </w:p>
    <w:p w:rsidR="00B27083" w:rsidRPr="00882493" w:rsidRDefault="00B27083" w:rsidP="00B27083"/>
    <w:p w:rsidR="00B27083" w:rsidRPr="00882493" w:rsidRDefault="00B27083" w:rsidP="00B27083"/>
    <w:p w:rsidR="00B27083" w:rsidRPr="0032278F" w:rsidRDefault="00B27083" w:rsidP="00B27083">
      <w:pPr>
        <w:rPr>
          <w:i/>
        </w:rPr>
      </w:pPr>
    </w:p>
    <w:p w:rsidR="00292E3F" w:rsidRDefault="00292E3F"/>
    <w:sectPr w:rsidR="00292E3F" w:rsidSect="00B16E8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4447"/>
    <w:multiLevelType w:val="hybridMultilevel"/>
    <w:tmpl w:val="4B521462"/>
    <w:lvl w:ilvl="0" w:tplc="61B83B7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A5FF2"/>
    <w:multiLevelType w:val="hybridMultilevel"/>
    <w:tmpl w:val="0B2253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43EC8"/>
    <w:multiLevelType w:val="hybridMultilevel"/>
    <w:tmpl w:val="952C4D36"/>
    <w:lvl w:ilvl="0" w:tplc="77102018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02789"/>
    <w:multiLevelType w:val="hybridMultilevel"/>
    <w:tmpl w:val="6F1C1EEA"/>
    <w:lvl w:ilvl="0" w:tplc="36548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083"/>
    <w:rsid w:val="00044F36"/>
    <w:rsid w:val="0014689C"/>
    <w:rsid w:val="001702F1"/>
    <w:rsid w:val="00192FFC"/>
    <w:rsid w:val="00193174"/>
    <w:rsid w:val="00292E3F"/>
    <w:rsid w:val="003A676F"/>
    <w:rsid w:val="00435C13"/>
    <w:rsid w:val="0045060C"/>
    <w:rsid w:val="004B177F"/>
    <w:rsid w:val="004C63B3"/>
    <w:rsid w:val="00530C04"/>
    <w:rsid w:val="006229A5"/>
    <w:rsid w:val="006B7D7F"/>
    <w:rsid w:val="006F4CDC"/>
    <w:rsid w:val="007C469E"/>
    <w:rsid w:val="00810323"/>
    <w:rsid w:val="009346F0"/>
    <w:rsid w:val="0094674A"/>
    <w:rsid w:val="009E2681"/>
    <w:rsid w:val="00AB534E"/>
    <w:rsid w:val="00B16E8C"/>
    <w:rsid w:val="00B17E70"/>
    <w:rsid w:val="00B2394D"/>
    <w:rsid w:val="00B27083"/>
    <w:rsid w:val="00C16A4B"/>
    <w:rsid w:val="00C715DE"/>
    <w:rsid w:val="00D338D1"/>
    <w:rsid w:val="00EB76DE"/>
    <w:rsid w:val="00EC6E0E"/>
    <w:rsid w:val="00EE359D"/>
    <w:rsid w:val="00F15875"/>
    <w:rsid w:val="00F72590"/>
    <w:rsid w:val="00FB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7083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27083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708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27083"/>
    <w:pPr>
      <w:ind w:left="720"/>
      <w:contextualSpacing/>
    </w:pPr>
  </w:style>
  <w:style w:type="paragraph" w:styleId="Szvegtrzs">
    <w:name w:val="Body Text"/>
    <w:basedOn w:val="Norml"/>
    <w:link w:val="SzvegtrzsChar"/>
    <w:rsid w:val="00B27083"/>
    <w:pPr>
      <w:jc w:val="both"/>
    </w:pPr>
    <w:rPr>
      <w:sz w:val="22"/>
    </w:rPr>
  </w:style>
  <w:style w:type="character" w:customStyle="1" w:styleId="SzvegtrzsChar">
    <w:name w:val="Szövegtörzs Char"/>
    <w:basedOn w:val="Bekezdsalapbettpusa"/>
    <w:link w:val="Szvegtrzs"/>
    <w:rsid w:val="00B27083"/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Forgó Marianna</dc:creator>
  <cp:lastModifiedBy>kabdemar</cp:lastModifiedBy>
  <cp:revision>6</cp:revision>
  <cp:lastPrinted>2019-07-19T07:42:00Z</cp:lastPrinted>
  <dcterms:created xsi:type="dcterms:W3CDTF">2019-07-19T07:35:00Z</dcterms:created>
  <dcterms:modified xsi:type="dcterms:W3CDTF">2019-07-19T08:04:00Z</dcterms:modified>
</cp:coreProperties>
</file>