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2E" w:rsidRPr="00FD60C1" w:rsidRDefault="00863F2E" w:rsidP="00863F2E">
      <w:pPr>
        <w:pStyle w:val="Cmsor1"/>
        <w:tabs>
          <w:tab w:val="right" w:pos="8931"/>
        </w:tabs>
        <w:rPr>
          <w:b w:val="0"/>
          <w:sz w:val="24"/>
          <w:szCs w:val="24"/>
        </w:rPr>
      </w:pPr>
      <w:r w:rsidRPr="009F24E4">
        <w:rPr>
          <w:sz w:val="24"/>
          <w:szCs w:val="24"/>
        </w:rPr>
        <w:t>Csongrád Város Jegyzőjétől</w:t>
      </w:r>
      <w:r w:rsidRPr="009F24E4">
        <w:rPr>
          <w:sz w:val="24"/>
          <w:szCs w:val="24"/>
        </w:rPr>
        <w:tab/>
        <w:t>„M”</w:t>
      </w:r>
    </w:p>
    <w:p w:rsidR="00756D04" w:rsidRPr="00C55DE1" w:rsidRDefault="00756D04" w:rsidP="00756D04">
      <w:pPr>
        <w:rPr>
          <w:sz w:val="26"/>
          <w:szCs w:val="26"/>
        </w:rPr>
      </w:pPr>
      <w:r w:rsidRPr="00C55DE1">
        <w:rPr>
          <w:sz w:val="26"/>
          <w:szCs w:val="26"/>
        </w:rPr>
        <w:t>Témafelelős: dr. Kádár Judit</w:t>
      </w:r>
    </w:p>
    <w:p w:rsidR="00863F2E" w:rsidRPr="009F24E4" w:rsidRDefault="00863F2E" w:rsidP="00863F2E">
      <w:pPr>
        <w:tabs>
          <w:tab w:val="left" w:pos="1276"/>
        </w:tabs>
        <w:jc w:val="both"/>
      </w:pPr>
      <w:r w:rsidRPr="009F24E4">
        <w:t>Száma</w:t>
      </w:r>
      <w:r w:rsidRPr="00FD60C1">
        <w:t>:</w:t>
      </w:r>
      <w:r w:rsidRPr="009F24E4">
        <w:t xml:space="preserve"> </w:t>
      </w:r>
      <w:r w:rsidR="00845DF6">
        <w:t>Ig/1836-1/2019</w:t>
      </w:r>
    </w:p>
    <w:p w:rsidR="00806166" w:rsidRPr="009F24E4" w:rsidRDefault="0032123D" w:rsidP="00863F2E">
      <w:pPr>
        <w:tabs>
          <w:tab w:val="left" w:pos="1276"/>
        </w:tabs>
        <w:jc w:val="both"/>
      </w:pPr>
      <w:r w:rsidRPr="009F24E4">
        <w:t xml:space="preserve"> </w:t>
      </w:r>
    </w:p>
    <w:p w:rsidR="00863F2E" w:rsidRPr="00756D04" w:rsidRDefault="00756D04" w:rsidP="00863F2E">
      <w:pPr>
        <w:jc w:val="center"/>
        <w:rPr>
          <w:b/>
        </w:rPr>
      </w:pPr>
      <w:r w:rsidRPr="006A2A66">
        <w:rPr>
          <w:b/>
          <w:i/>
          <w:spacing w:val="60"/>
          <w:sz w:val="26"/>
          <w:szCs w:val="26"/>
        </w:rPr>
        <w:t>ELŐTERJESZTÉS</w:t>
      </w:r>
    </w:p>
    <w:p w:rsidR="00863F2E" w:rsidRPr="00756D04" w:rsidRDefault="00863F2E" w:rsidP="00863F2E">
      <w:pPr>
        <w:jc w:val="center"/>
        <w:rPr>
          <w:b/>
        </w:rPr>
      </w:pPr>
      <w:r w:rsidRPr="00756D04">
        <w:rPr>
          <w:b/>
        </w:rPr>
        <w:t>Csongrád Városi Önkormányzat Képviselő-testületének</w:t>
      </w:r>
    </w:p>
    <w:p w:rsidR="00863F2E" w:rsidRPr="00756D04" w:rsidRDefault="000E1618" w:rsidP="00863F2E">
      <w:pPr>
        <w:jc w:val="center"/>
        <w:rPr>
          <w:b/>
        </w:rPr>
      </w:pPr>
      <w:r>
        <w:rPr>
          <w:b/>
        </w:rPr>
        <w:t>2019</w:t>
      </w:r>
      <w:r w:rsidR="00863F2E" w:rsidRPr="00756D04">
        <w:rPr>
          <w:b/>
        </w:rPr>
        <w:t xml:space="preserve">. </w:t>
      </w:r>
      <w:r>
        <w:rPr>
          <w:b/>
        </w:rPr>
        <w:t>augusztus 29</w:t>
      </w:r>
      <w:r w:rsidR="00863F2E" w:rsidRPr="00756D04">
        <w:rPr>
          <w:b/>
        </w:rPr>
        <w:t>-</w:t>
      </w:r>
      <w:r>
        <w:rPr>
          <w:b/>
        </w:rPr>
        <w:t>e</w:t>
      </w:r>
      <w:r w:rsidR="00863F2E" w:rsidRPr="00756D04">
        <w:rPr>
          <w:b/>
        </w:rPr>
        <w:t>i ülésére</w:t>
      </w:r>
    </w:p>
    <w:p w:rsidR="00863F2E" w:rsidRPr="00FD60C1" w:rsidRDefault="00863F2E" w:rsidP="00863F2E">
      <w:pPr>
        <w:jc w:val="center"/>
      </w:pPr>
    </w:p>
    <w:p w:rsidR="000E1618" w:rsidRPr="007236B7" w:rsidRDefault="00863F2E" w:rsidP="000E1618">
      <w:r w:rsidRPr="00756D04">
        <w:rPr>
          <w:b/>
          <w:u w:val="single"/>
        </w:rPr>
        <w:t>Tárgy:</w:t>
      </w:r>
      <w:r w:rsidRPr="009F24E4">
        <w:t xml:space="preserve"> </w:t>
      </w:r>
      <w:r w:rsidR="000E1618" w:rsidRPr="000E1618">
        <w:t xml:space="preserve">a zöldterületek és a fás szárú növények védelmének helyi szabályairól szóló </w:t>
      </w:r>
      <w:r w:rsidR="000E1618">
        <w:t>56/</w:t>
      </w:r>
      <w:r w:rsidR="000E1618" w:rsidRPr="007236B7">
        <w:t>2016. (</w:t>
      </w:r>
      <w:r w:rsidR="000E1618">
        <w:t>XII</w:t>
      </w:r>
      <w:r w:rsidR="000E1618" w:rsidRPr="007236B7">
        <w:t xml:space="preserve">. </w:t>
      </w:r>
      <w:r w:rsidR="000E1618">
        <w:t>23</w:t>
      </w:r>
      <w:r w:rsidR="000E1618" w:rsidRPr="007236B7">
        <w:t xml:space="preserve">.) </w:t>
      </w:r>
      <w:r w:rsidR="000E1618" w:rsidRPr="000E1618">
        <w:t>önkormányzati rendelet módosítása</w:t>
      </w:r>
    </w:p>
    <w:p w:rsidR="00255F94" w:rsidRDefault="00255F94" w:rsidP="000E1618"/>
    <w:p w:rsidR="00863F2E" w:rsidRPr="00756D04" w:rsidRDefault="00863F2E" w:rsidP="00863F2E">
      <w:pPr>
        <w:pStyle w:val="Cmsor1"/>
        <w:rPr>
          <w:sz w:val="24"/>
          <w:szCs w:val="24"/>
        </w:rPr>
      </w:pPr>
      <w:r w:rsidRPr="00756D04">
        <w:rPr>
          <w:sz w:val="24"/>
          <w:szCs w:val="24"/>
        </w:rPr>
        <w:t>Tisztelt Képviselő-testület!</w:t>
      </w:r>
    </w:p>
    <w:p w:rsidR="00863F2E" w:rsidRPr="009F24E4" w:rsidRDefault="00863F2E" w:rsidP="00863F2E">
      <w:pPr>
        <w:jc w:val="both"/>
      </w:pPr>
    </w:p>
    <w:p w:rsidR="002D144D" w:rsidRDefault="00756D04" w:rsidP="000E1618">
      <w:pPr>
        <w:jc w:val="both"/>
      </w:pPr>
      <w:r w:rsidRPr="00756D04">
        <w:t>A Képviselő-testület 2016</w:t>
      </w:r>
      <w:r w:rsidR="000E1618">
        <w:t xml:space="preserve"> júliusában </w:t>
      </w:r>
      <w:r w:rsidRPr="00756D04">
        <w:t xml:space="preserve">alkotta meg </w:t>
      </w:r>
      <w:r w:rsidR="000E1618">
        <w:t xml:space="preserve">a </w:t>
      </w:r>
      <w:r w:rsidR="000E1618" w:rsidRPr="000E1618">
        <w:t>zöldterületek és a fás szárú növények védelmének helyi szabályairól szóló</w:t>
      </w:r>
      <w:r w:rsidR="000E1618">
        <w:t xml:space="preserve"> rendeletét. Az elmúlt 3 év jogalkalmazására figyelemmel a rendelet módosítását kezdeményezem a zöldterületi parkolási tilalom tekintetében, az alább részletezett indokok alapján. </w:t>
      </w:r>
    </w:p>
    <w:p w:rsidR="000E1618" w:rsidRDefault="000E1618" w:rsidP="000E1618">
      <w:pPr>
        <w:jc w:val="both"/>
      </w:pPr>
    </w:p>
    <w:p w:rsidR="000E1618" w:rsidRDefault="000E1618" w:rsidP="000E1618">
      <w:pPr>
        <w:pStyle w:val="Szvegtrzsbehzssal3"/>
        <w:spacing w:after="0"/>
        <w:ind w:left="0"/>
        <w:jc w:val="both"/>
        <w:rPr>
          <w:sz w:val="24"/>
          <w:szCs w:val="24"/>
        </w:rPr>
      </w:pPr>
      <w:r w:rsidRPr="000E1618">
        <w:rPr>
          <w:sz w:val="24"/>
          <w:szCs w:val="24"/>
        </w:rPr>
        <w:t>A Képviselő-testület tárgykörben a korábbi szabályozásnál jóval szigorúbb szabályt alkotott, amikor a zöldterületek és a fás szárú növények védelmének helyi szabályairól szóló 56/2016. (XII. 23.) önkormányzati rendelet</w:t>
      </w:r>
      <w:r>
        <w:rPr>
          <w:sz w:val="24"/>
          <w:szCs w:val="24"/>
        </w:rPr>
        <w:t>é</w:t>
      </w:r>
      <w:r w:rsidRPr="000E1618">
        <w:rPr>
          <w:sz w:val="24"/>
          <w:szCs w:val="24"/>
        </w:rPr>
        <w:t>ben</w:t>
      </w:r>
      <w:r>
        <w:rPr>
          <w:sz w:val="24"/>
          <w:szCs w:val="24"/>
        </w:rPr>
        <w:t xml:space="preserve"> (a továbbiakban: Rendelet)</w:t>
      </w:r>
      <w:r w:rsidRPr="000E1618">
        <w:rPr>
          <w:sz w:val="24"/>
          <w:szCs w:val="24"/>
        </w:rPr>
        <w:t xml:space="preserve"> a zöldterület fogalmát a </w:t>
      </w:r>
      <w:r w:rsidRPr="007236B7">
        <w:rPr>
          <w:sz w:val="24"/>
          <w:szCs w:val="24"/>
        </w:rPr>
        <w:t>helyi építési szabályzatáról szóló 25/2005</w:t>
      </w:r>
      <w:r>
        <w:rPr>
          <w:sz w:val="24"/>
          <w:szCs w:val="24"/>
        </w:rPr>
        <w:t>. (VIII. 29.) számú rendelet</w:t>
      </w:r>
      <w:r w:rsidRPr="007236B7">
        <w:rPr>
          <w:sz w:val="24"/>
          <w:szCs w:val="24"/>
        </w:rPr>
        <w:t xml:space="preserve"> 37. § (1) bekezdésében ekként meghatározott területeken</w:t>
      </w:r>
      <w:r>
        <w:rPr>
          <w:rStyle w:val="Lbjegyzet-hivatkozs"/>
          <w:sz w:val="24"/>
          <w:szCs w:val="24"/>
        </w:rPr>
        <w:footnoteReference w:id="1"/>
      </w:r>
      <w:r w:rsidRPr="007236B7">
        <w:rPr>
          <w:sz w:val="24"/>
          <w:szCs w:val="24"/>
        </w:rPr>
        <w:t xml:space="preserve"> túl Csongrád Város belterületén található</w:t>
      </w:r>
      <w:r>
        <w:rPr>
          <w:sz w:val="24"/>
          <w:szCs w:val="24"/>
        </w:rPr>
        <w:t xml:space="preserve"> </w:t>
      </w:r>
      <w:r w:rsidR="00704888">
        <w:rPr>
          <w:sz w:val="24"/>
          <w:szCs w:val="24"/>
        </w:rPr>
        <w:t xml:space="preserve">valamennyi </w:t>
      </w:r>
      <w:r>
        <w:rPr>
          <w:sz w:val="24"/>
          <w:szCs w:val="24"/>
        </w:rPr>
        <w:t>növényzettel fede</w:t>
      </w:r>
      <w:r w:rsidR="00704888">
        <w:rPr>
          <w:sz w:val="24"/>
          <w:szCs w:val="24"/>
        </w:rPr>
        <w:t>tt közterület</w:t>
      </w:r>
      <w:r>
        <w:rPr>
          <w:sz w:val="24"/>
          <w:szCs w:val="24"/>
        </w:rPr>
        <w:t xml:space="preserve">re is kiterjesztette. </w:t>
      </w:r>
    </w:p>
    <w:p w:rsidR="000E1618" w:rsidRDefault="000E1618" w:rsidP="000E1618">
      <w:pPr>
        <w:pStyle w:val="Szvegtrzsbehzssal3"/>
        <w:spacing w:after="0"/>
        <w:ind w:left="0"/>
        <w:jc w:val="both"/>
        <w:rPr>
          <w:sz w:val="24"/>
          <w:szCs w:val="24"/>
        </w:rPr>
      </w:pPr>
    </w:p>
    <w:p w:rsidR="00664011" w:rsidRDefault="000E1618" w:rsidP="00664011">
      <w:pPr>
        <w:ind w:right="72"/>
        <w:jc w:val="both"/>
        <w:rPr>
          <w:i/>
        </w:rPr>
      </w:pPr>
      <w:r>
        <w:t xml:space="preserve">A </w:t>
      </w:r>
      <w:r w:rsidR="00704888">
        <w:t xml:space="preserve">Rendelet 4.§ (4) bekezdése értelmében </w:t>
      </w:r>
      <w:r w:rsidR="00704888" w:rsidRPr="00704888">
        <w:rPr>
          <w:i/>
        </w:rPr>
        <w:t>„Zöldterületet parkolásra használni tilos.”</w:t>
      </w:r>
      <w:r w:rsidR="00704888">
        <w:rPr>
          <w:i/>
        </w:rPr>
        <w:t xml:space="preserve">  </w:t>
      </w:r>
      <w:r w:rsidR="00704888">
        <w:rPr>
          <w:i/>
        </w:rPr>
        <w:br/>
      </w:r>
      <w:r w:rsidR="00704888" w:rsidRPr="00704888">
        <w:t>A Rendelet 8.§ (1) bekezdés a) pontjában</w:t>
      </w:r>
      <w:r w:rsidR="00704888">
        <w:rPr>
          <w:i/>
        </w:rPr>
        <w:t xml:space="preserve"> </w:t>
      </w:r>
      <w:r w:rsidR="00704888" w:rsidRPr="00BC71AC">
        <w:t>foglalt</w:t>
      </w:r>
      <w:r w:rsidR="00704888">
        <w:t>ak alapján pedig „</w:t>
      </w:r>
      <w:r w:rsidR="00704888" w:rsidRPr="00704888">
        <w:rPr>
          <w:i/>
        </w:rPr>
        <w:t>aki az előírásokat megszegi a közösségi együttélés szabályainak megsértése miatt, természetes személy 200.000,-Ft-ig, jogi személy és jogi személyiséggel nem rendelkező szervezet 2.000.000 Ft,-ig terjedő közigazgatási bírsággal sújtható,vagy vele szemben a közterület-felügyelő 50.000,-Ft-ig terjedő helyszíni bírságot szabhat ki. A közigazgatási bírság helyett figyelmeztetés vagy közigazgatási óvadék alkalmazható a közigazgatási szabályszegések szankcióiról szóló 2017. évi CXXV. törvény alapján (a továbbiakban: Szankció tv.).</w:t>
      </w:r>
      <w:r w:rsidR="00704888">
        <w:rPr>
          <w:i/>
        </w:rPr>
        <w:t>”</w:t>
      </w:r>
    </w:p>
    <w:p w:rsidR="00007DD9" w:rsidRDefault="00704888" w:rsidP="00664011">
      <w:pPr>
        <w:ind w:right="72"/>
        <w:jc w:val="both"/>
      </w:pPr>
      <w:r>
        <w:rPr>
          <w:i/>
        </w:rPr>
        <w:br/>
      </w:r>
      <w:r>
        <w:t xml:space="preserve">A </w:t>
      </w:r>
      <w:r w:rsidR="000E1618">
        <w:t>jogalkalmazó sze</w:t>
      </w:r>
      <w:r>
        <w:t>mpontjából a zöldterületen történő parkolás szankcionálása tehát egységes</w:t>
      </w:r>
      <w:r w:rsidR="00342DCD">
        <w:t>, objektív és mérlegelésre nem ad lehetőséget</w:t>
      </w:r>
      <w:r>
        <w:t xml:space="preserve">, függetlenül attól, hogy a </w:t>
      </w:r>
      <w:r w:rsidR="00664011">
        <w:t>szabályszegés</w:t>
      </w:r>
      <w:r>
        <w:t xml:space="preserve"> a város kiemelt közparkjaiban</w:t>
      </w:r>
      <w:r w:rsidR="00664011">
        <w:t xml:space="preserve">, illetve a </w:t>
      </w:r>
      <w:r w:rsidR="00D708DF">
        <w:t xml:space="preserve">Város </w:t>
      </w:r>
      <w:r w:rsidR="00664011">
        <w:t xml:space="preserve">által karbantartott </w:t>
      </w:r>
      <w:r w:rsidR="00D708DF">
        <w:t>zöld</w:t>
      </w:r>
      <w:r w:rsidR="00664011">
        <w:t>területeken</w:t>
      </w:r>
      <w:r>
        <w:t xml:space="preserve"> történik vagy arra </w:t>
      </w:r>
      <w:r w:rsidR="00A200AB">
        <w:t>– adott esetben kertvárosias, falusias lakóterületen (Bokrost is ideértve) -</w:t>
      </w:r>
      <w:r w:rsidR="00664011">
        <w:t xml:space="preserve"> saját tulajdonú/saját használatban lévő ingatlanok előtt kerül sor.</w:t>
      </w:r>
    </w:p>
    <w:p w:rsidR="00007DD9" w:rsidRDefault="00007DD9" w:rsidP="00664011">
      <w:pPr>
        <w:ind w:right="72"/>
        <w:jc w:val="both"/>
      </w:pPr>
    </w:p>
    <w:p w:rsidR="00664011" w:rsidRDefault="00342DCD" w:rsidP="00664011">
      <w:pPr>
        <w:ind w:right="72"/>
        <w:jc w:val="both"/>
      </w:pPr>
      <w:r>
        <w:t>A jelenlegi szabályozás nem tesz különbséget a tekintetben sem, hogy egyébként a zöldterület gondozására</w:t>
      </w:r>
      <w:r w:rsidR="00A200AB">
        <w:t xml:space="preserve"> </w:t>
      </w:r>
      <w:r>
        <w:t xml:space="preserve">kötelezett ingatlanhasználó e feladatát ellátja-e, valamint, hogy e tevékenysége ideiglenes jellegű vagy a zöldterület tartós károsodásával jár-e.  </w:t>
      </w:r>
      <w:r w:rsidR="00664011" w:rsidRPr="00664011">
        <w:t>A közterületek és ingatlanok tisztántartásáról szóló 32/2016. (VI. 24.) önkormányzati rendelet 6.§ (1) bekezdés a) pontja alapján</w:t>
      </w:r>
      <w:r w:rsidR="00664011">
        <w:rPr>
          <w:b/>
        </w:rPr>
        <w:t xml:space="preserve"> </w:t>
      </w:r>
      <w:r w:rsidR="00664011">
        <w:t>a</w:t>
      </w:r>
      <w:r w:rsidR="00664011" w:rsidRPr="001906EF">
        <w:t>z ingatlanhasználónak a zöldterületek á</w:t>
      </w:r>
      <w:r w:rsidR="00664011">
        <w:t xml:space="preserve">polásával kapcsolatos feladata </w:t>
      </w:r>
      <w:r w:rsidR="00664011" w:rsidRPr="007B17A9">
        <w:t>a járda melletti zöldsáv úttestig</w:t>
      </w:r>
      <w:r w:rsidR="00664011" w:rsidRPr="001906EF">
        <w:t xml:space="preserve"> terjedő teljes területének gondozása</w:t>
      </w:r>
      <w:r w:rsidR="00664011">
        <w:t>.</w:t>
      </w:r>
      <w:r>
        <w:t xml:space="preserve"> A</w:t>
      </w:r>
      <w:r w:rsidR="00D708DF">
        <w:t xml:space="preserve"> két egymást kiegészítő szabály alapján differenciált jogkövetkezményre teszek javaslatot a következők szerint.</w:t>
      </w:r>
    </w:p>
    <w:p w:rsidR="00D708DF" w:rsidRDefault="00D708DF" w:rsidP="00664011">
      <w:pPr>
        <w:ind w:right="72"/>
        <w:jc w:val="both"/>
      </w:pPr>
    </w:p>
    <w:p w:rsidR="00C41E61" w:rsidRPr="00656647" w:rsidRDefault="00D708DF" w:rsidP="00C41E61">
      <w:pPr>
        <w:spacing w:before="100" w:beforeAutospacing="1" w:after="100" w:afterAutospacing="1"/>
        <w:jc w:val="both"/>
        <w:rPr>
          <w:i/>
        </w:rPr>
      </w:pPr>
      <w:r>
        <w:lastRenderedPageBreak/>
        <w:t>A rendelet-tervezet értelmében a parkolás</w:t>
      </w:r>
      <w:r w:rsidR="00415465">
        <w:t>ra vonatkozó tilalom</w:t>
      </w:r>
      <w:r>
        <w:t xml:space="preserve"> – a </w:t>
      </w:r>
      <w:r w:rsidR="00691947">
        <w:t>zöldterület védelme</w:t>
      </w:r>
      <w:r>
        <w:t xml:space="preserve"> </w:t>
      </w:r>
      <w:r w:rsidR="00415465">
        <w:t>ér</w:t>
      </w:r>
      <w:r>
        <w:t xml:space="preserve">dekében – változatlan </w:t>
      </w:r>
      <w:r w:rsidR="00691947">
        <w:t xml:space="preserve">marad. Mentesül </w:t>
      </w:r>
      <w:r w:rsidR="00C41E61">
        <w:t xml:space="preserve">azonban </w:t>
      </w:r>
      <w:r w:rsidR="00C41E61" w:rsidRPr="00C41E61">
        <w:t>a jogkövetkezmény alól az a magánszemély, aki a saját tulajdonában vagy jogszerű használatában lévő ingatlana előtt parkolt vagy aki számára a parkolást az ingatlan tulajdonosa vagy jogszerű használója engedélyezte, feltéve, ha a hatósági ellenőrzés lezárásig a zöldterület helyreállítja, valamint a zöldterület gondozásával és ápolásával kapcsolatos, a közterületek és ingatlanok tisztántartásáról szóló 32/2016. (V</w:t>
      </w:r>
      <w:r w:rsidR="00061635">
        <w:t xml:space="preserve">I. 24.) önkormányzati rendelet </w:t>
      </w:r>
      <w:r w:rsidR="00C41E61" w:rsidRPr="00C41E61">
        <w:t>6.§ (1) bekezdés a) pontjában foglalt feladatait elvégzi.”</w:t>
      </w:r>
    </w:p>
    <w:p w:rsidR="000E1618" w:rsidRPr="002D144D" w:rsidRDefault="00691947" w:rsidP="000E1618">
      <w:pPr>
        <w:jc w:val="both"/>
      </w:pPr>
      <w:r>
        <w:t xml:space="preserve">A </w:t>
      </w:r>
      <w:r w:rsidR="00B053FC">
        <w:t>módosítás</w:t>
      </w:r>
      <w:r>
        <w:t xml:space="preserve"> eredményeképp </w:t>
      </w:r>
      <w:r w:rsidR="00A200AB">
        <w:t xml:space="preserve">egyértelművé válik a jogalkotó szándéka, mely szerint a zöldterületen való parkolás tilalmának oka a zöldterület védelme. </w:t>
      </w:r>
      <w:r w:rsidR="00A200AB" w:rsidRPr="00B6745D">
        <w:rPr>
          <w:b/>
        </w:rPr>
        <w:t>Az előterjesztő álláspontja, hogy mindezt az ingatlanhasználó aktív együttműködésével lehet elérni és ideiglenessége – kiemelt figyelemmel a kertvárosias és falusias lakókörnyezetre - nem képezheti alapját hatósági eljárás megindításának.</w:t>
      </w:r>
      <w:r w:rsidR="00656647">
        <w:rPr>
          <w:b/>
        </w:rPr>
        <w:t xml:space="preserve"> </w:t>
      </w:r>
      <w:r w:rsidR="00656647" w:rsidRPr="00656647">
        <w:t>(Gyakorlatban előforduló példa: ünnepekkor hazalátogató családtagok esetében egy-egy ház előtt 2-3 gépjármű is parkol</w:t>
      </w:r>
      <w:r w:rsidR="00656647">
        <w:t>, mely alkalomszerűen nem eredményezi a növényzet tartós károsodását</w:t>
      </w:r>
      <w:r w:rsidR="00656647" w:rsidRPr="00656647">
        <w:t>).</w:t>
      </w:r>
      <w:r w:rsidR="00A200AB">
        <w:t xml:space="preserve"> A szabályozás feloldja a Rendeletben lévő jelenlegi ellentétet, hiszen a Rendelet 4.§ (3) bekezdése azt is rögzíti, hogy </w:t>
      </w:r>
      <w:r w:rsidR="00A200AB" w:rsidRPr="007236B7">
        <w:t>zöldterületet csak különösen indokolt esetben lehe</w:t>
      </w:r>
      <w:r w:rsidR="00B053FC">
        <w:t>t csökkenteni vagy megszüntetni. A jelenlegi szabályozási keret</w:t>
      </w:r>
      <w:r w:rsidR="00B6745D">
        <w:t>ben</w:t>
      </w:r>
      <w:r w:rsidR="00B053FC">
        <w:t xml:space="preserve"> </w:t>
      </w:r>
      <w:r w:rsidR="00B6745D">
        <w:t xml:space="preserve">az előírásnak az érintett ingatlanok tulajdonosai az ingatlanok előtt </w:t>
      </w:r>
      <w:r w:rsidR="00B053FC">
        <w:t>burkolt felületek kia</w:t>
      </w:r>
      <w:r w:rsidR="00B6745D">
        <w:t>lakításával tudnak eleget tenni</w:t>
      </w:r>
      <w:r w:rsidR="00B053FC">
        <w:t>, melynek eredményeképp hosszú távon a város zöldterületének csökkenése várható.</w:t>
      </w:r>
    </w:p>
    <w:p w:rsidR="002D144D" w:rsidRDefault="002D144D" w:rsidP="00585F97">
      <w:pPr>
        <w:jc w:val="both"/>
      </w:pPr>
    </w:p>
    <w:p w:rsidR="00007DD9" w:rsidRPr="00FE3256" w:rsidRDefault="00007DD9" w:rsidP="00007DD9">
      <w:pPr>
        <w:jc w:val="both"/>
        <w:rPr>
          <w:bCs/>
        </w:rPr>
      </w:pPr>
      <w:r w:rsidRPr="00FE3256">
        <w:rPr>
          <w:bCs/>
        </w:rPr>
        <w:t xml:space="preserve">A </w:t>
      </w:r>
      <w:r>
        <w:rPr>
          <w:bCs/>
        </w:rPr>
        <w:t>R</w:t>
      </w:r>
      <w:r w:rsidRPr="00FE3256">
        <w:rPr>
          <w:bCs/>
        </w:rPr>
        <w:t>endelet módosításának várható következményeiről – az előzetes hatásvizsgálat eredményéről az alábbi tájékoztatást adom:</w:t>
      </w:r>
    </w:p>
    <w:p w:rsidR="00007DD9" w:rsidRDefault="00007DD9" w:rsidP="00585F97">
      <w:pPr>
        <w:jc w:val="both"/>
      </w:pPr>
    </w:p>
    <w:p w:rsidR="00007DD9" w:rsidRPr="00FE3256" w:rsidRDefault="00007DD9" w:rsidP="00007DD9">
      <w:pPr>
        <w:numPr>
          <w:ilvl w:val="0"/>
          <w:numId w:val="13"/>
        </w:numPr>
        <w:rPr>
          <w:b/>
          <w:bCs/>
        </w:rPr>
      </w:pPr>
      <w:smartTag w:uri="urn:schemas-microsoft-com:office:smarttags" w:element="metricconverter">
        <w:smartTagPr>
          <w:attr w:name="ProductID" w:val="1. A"/>
        </w:smartTagPr>
        <w:r w:rsidRPr="00FE3256">
          <w:rPr>
            <w:b/>
            <w:bCs/>
          </w:rPr>
          <w:t>1. A</w:t>
        </w:r>
      </w:smartTag>
      <w:r w:rsidRPr="00FE3256">
        <w:rPr>
          <w:b/>
          <w:bCs/>
        </w:rPr>
        <w:t xml:space="preserve"> rendelet megalkotásának valamennyi jelentősnek ítélt hatása, különösen:</w:t>
      </w:r>
    </w:p>
    <w:p w:rsidR="00007DD9" w:rsidRPr="00FE3256" w:rsidRDefault="00007DD9" w:rsidP="00007DD9">
      <w:pPr>
        <w:ind w:left="1080" w:hanging="720"/>
        <w:jc w:val="both"/>
        <w:rPr>
          <w:i/>
          <w:iCs/>
        </w:rPr>
      </w:pPr>
      <w:r w:rsidRPr="00FE3256">
        <w:rPr>
          <w:i/>
          <w:iCs/>
        </w:rPr>
        <w:t>1.1. Társadalmi, gazdasági, költségvetési hatása:</w:t>
      </w:r>
    </w:p>
    <w:p w:rsidR="00007DD9" w:rsidRPr="00FE3256" w:rsidRDefault="00007DD9" w:rsidP="00007DD9">
      <w:pPr>
        <w:ind w:left="1080" w:hanging="720"/>
        <w:jc w:val="both"/>
      </w:pPr>
      <w:r>
        <w:t>           </w:t>
      </w:r>
      <w:r w:rsidRPr="00FE3256">
        <w:t xml:space="preserve">A </w:t>
      </w:r>
      <w:r>
        <w:t>szabályozási tárgykör enyhítése – igazodva a gyakorlati jogalkalmazáshoz – a lakosság jogos érdekét szolgálja.</w:t>
      </w:r>
    </w:p>
    <w:p w:rsidR="00007DD9" w:rsidRPr="00FE3256" w:rsidRDefault="00007DD9" w:rsidP="00007DD9">
      <w:pPr>
        <w:ind w:left="1080" w:hanging="720"/>
        <w:jc w:val="both"/>
        <w:rPr>
          <w:b/>
          <w:bCs/>
        </w:rPr>
      </w:pPr>
      <w:r w:rsidRPr="00FE3256">
        <w:rPr>
          <w:i/>
          <w:iCs/>
        </w:rPr>
        <w:t>1.2. Környezeti és egészségi következményei</w:t>
      </w:r>
      <w:r w:rsidRPr="00FE3256">
        <w:rPr>
          <w:b/>
          <w:bCs/>
        </w:rPr>
        <w:t>:</w:t>
      </w:r>
    </w:p>
    <w:p w:rsidR="00007DD9" w:rsidRPr="00FE3256" w:rsidRDefault="00007DD9" w:rsidP="00007DD9">
      <w:pPr>
        <w:ind w:left="1080" w:hanging="720"/>
        <w:jc w:val="both"/>
      </w:pPr>
      <w:r>
        <w:t>           </w:t>
      </w:r>
      <w:r w:rsidRPr="00FE3256">
        <w:t>A rendeletmódosítá</w:t>
      </w:r>
      <w:r>
        <w:t>s a Város zöldterületének jelenlegi védelmét jelentős mértékben nem befolyásolja, így környezetvédelmi szempontból kedvezőtlen hatással nem jár.</w:t>
      </w:r>
    </w:p>
    <w:p w:rsidR="00007DD9" w:rsidRPr="00FE3256" w:rsidRDefault="00007DD9" w:rsidP="00007DD9">
      <w:pPr>
        <w:ind w:left="1080" w:hanging="720"/>
        <w:rPr>
          <w:b/>
          <w:bCs/>
        </w:rPr>
      </w:pPr>
      <w:r w:rsidRPr="00FE3256">
        <w:rPr>
          <w:i/>
          <w:iCs/>
        </w:rPr>
        <w:t>1.3. Adminisztratív terheket befolyásoló hatása</w:t>
      </w:r>
      <w:r w:rsidRPr="00FE3256">
        <w:rPr>
          <w:b/>
          <w:bCs/>
        </w:rPr>
        <w:t>:</w:t>
      </w:r>
    </w:p>
    <w:p w:rsidR="00007DD9" w:rsidRPr="00FE3256" w:rsidRDefault="00007DD9" w:rsidP="00007DD9">
      <w:pPr>
        <w:ind w:left="1080" w:hanging="720"/>
        <w:jc w:val="both"/>
      </w:pPr>
      <w:r>
        <w:t>           </w:t>
      </w:r>
      <w:r w:rsidRPr="00FE3256">
        <w:t>A rendelet módosítása többlet</w:t>
      </w:r>
      <w:r>
        <w:t xml:space="preserve"> adminisztrációs teherrel nem jár.</w:t>
      </w:r>
    </w:p>
    <w:p w:rsidR="00007DD9" w:rsidRPr="00FE3256" w:rsidRDefault="00007DD9" w:rsidP="00007DD9">
      <w:pPr>
        <w:jc w:val="both"/>
        <w:rPr>
          <w:b/>
          <w:bCs/>
        </w:rPr>
      </w:pPr>
    </w:p>
    <w:p w:rsidR="00007DD9" w:rsidRPr="00FE3256" w:rsidRDefault="00007DD9" w:rsidP="00007DD9">
      <w:pPr>
        <w:jc w:val="both"/>
        <w:rPr>
          <w:b/>
          <w:bCs/>
        </w:rPr>
      </w:pPr>
      <w:smartTag w:uri="urn:schemas-microsoft-com:office:smarttags" w:element="metricconverter">
        <w:smartTagPr>
          <w:attr w:name="ProductID" w:val="2. A"/>
        </w:smartTagPr>
        <w:r w:rsidRPr="00FE3256">
          <w:rPr>
            <w:b/>
            <w:bCs/>
          </w:rPr>
          <w:t>2. A</w:t>
        </w:r>
      </w:smartTag>
      <w:r w:rsidRPr="00FE3256">
        <w:rPr>
          <w:b/>
          <w:bCs/>
        </w:rPr>
        <w:t xml:space="preserve"> jogszabály megalkotásának szükségessége, a jogalkotás elmaradásának várható következményei:</w:t>
      </w:r>
    </w:p>
    <w:p w:rsidR="00007DD9" w:rsidRPr="00FE3256" w:rsidRDefault="00007DD9" w:rsidP="00007DD9">
      <w:pPr>
        <w:ind w:left="1080"/>
        <w:jc w:val="both"/>
      </w:pPr>
      <w:r>
        <w:t xml:space="preserve"> A rendelet módosítását az életszerű szabályozási keret kialakítása indokolja.</w:t>
      </w:r>
    </w:p>
    <w:p w:rsidR="00007DD9" w:rsidRPr="00FE3256" w:rsidRDefault="00007DD9" w:rsidP="00007DD9">
      <w:pPr>
        <w:jc w:val="both"/>
        <w:rPr>
          <w:b/>
          <w:bCs/>
        </w:rPr>
      </w:pPr>
    </w:p>
    <w:p w:rsidR="00007DD9" w:rsidRPr="00FE3256" w:rsidRDefault="00007DD9" w:rsidP="00007DD9">
      <w:pPr>
        <w:jc w:val="both"/>
        <w:rPr>
          <w:b/>
          <w:bCs/>
        </w:rPr>
      </w:pPr>
      <w:smartTag w:uri="urn:schemas-microsoft-com:office:smarttags" w:element="metricconverter">
        <w:smartTagPr>
          <w:attr w:name="ProductID" w:val="3. A"/>
        </w:smartTagPr>
        <w:r w:rsidRPr="00FE3256">
          <w:rPr>
            <w:b/>
            <w:bCs/>
          </w:rPr>
          <w:t>3. A</w:t>
        </w:r>
      </w:smartTag>
      <w:r w:rsidRPr="00FE3256">
        <w:rPr>
          <w:b/>
          <w:bCs/>
        </w:rPr>
        <w:t xml:space="preserve"> jogszabály alkalmazásához szükséges személyi, szervezeti, tárgyi és pénzügyi     feltételek:</w:t>
      </w:r>
    </w:p>
    <w:p w:rsidR="00007DD9" w:rsidRPr="00FE3256" w:rsidRDefault="00007DD9" w:rsidP="00007DD9">
      <w:pPr>
        <w:ind w:left="1080"/>
        <w:jc w:val="both"/>
      </w:pPr>
      <w:r w:rsidRPr="00FE3256">
        <w:t xml:space="preserve">A rendelet alkalmazása nem igényel többlet személyi és tárgyi feltételt. </w:t>
      </w:r>
    </w:p>
    <w:p w:rsidR="00007DD9" w:rsidRPr="00FE3256" w:rsidRDefault="00007DD9" w:rsidP="00007DD9">
      <w:pPr>
        <w:jc w:val="both"/>
      </w:pPr>
    </w:p>
    <w:p w:rsidR="0032123D" w:rsidRPr="009F24E4" w:rsidRDefault="005A3FAB" w:rsidP="00475364">
      <w:pPr>
        <w:pStyle w:val="NormlWeb"/>
        <w:spacing w:before="0" w:beforeAutospacing="0" w:after="0" w:afterAutospacing="0"/>
        <w:jc w:val="both"/>
        <w:rPr>
          <w:bCs/>
        </w:rPr>
      </w:pPr>
      <w:r>
        <w:rPr>
          <w:bCs/>
        </w:rPr>
        <w:t>K</w:t>
      </w:r>
      <w:r w:rsidR="00605266" w:rsidRPr="009F24E4">
        <w:rPr>
          <w:bCs/>
        </w:rPr>
        <w:t xml:space="preserve">érem a Tisztelt Képviselő-testületet az előterjesztés megtárgyalására és a rendelet-tervezet elfogadására. </w:t>
      </w:r>
    </w:p>
    <w:p w:rsidR="0032123D" w:rsidRPr="009F24E4" w:rsidRDefault="0032123D" w:rsidP="00475364">
      <w:pPr>
        <w:pStyle w:val="NormlWeb"/>
        <w:spacing w:before="0" w:beforeAutospacing="0" w:after="0" w:afterAutospacing="0"/>
        <w:jc w:val="both"/>
        <w:rPr>
          <w:bCs/>
        </w:rPr>
      </w:pPr>
    </w:p>
    <w:p w:rsidR="009B1286" w:rsidRPr="009F24E4" w:rsidRDefault="009B1286" w:rsidP="00863F2E">
      <w:pPr>
        <w:jc w:val="both"/>
      </w:pPr>
      <w:r w:rsidRPr="009F24E4">
        <w:t xml:space="preserve">Csongrád, </w:t>
      </w:r>
      <w:r w:rsidR="002A4AE3">
        <w:t>201</w:t>
      </w:r>
      <w:r w:rsidR="00007DD9">
        <w:t>9. augusztus 22</w:t>
      </w:r>
      <w:r w:rsidR="00B053FC">
        <w:t>.</w:t>
      </w:r>
    </w:p>
    <w:p w:rsidR="0032123D" w:rsidRPr="009F24E4" w:rsidRDefault="0032123D" w:rsidP="00863F2E">
      <w:pPr>
        <w:jc w:val="both"/>
      </w:pPr>
    </w:p>
    <w:p w:rsidR="0032123D" w:rsidRPr="009F24E4" w:rsidRDefault="0032123D" w:rsidP="00863F2E">
      <w:pPr>
        <w:jc w:val="both"/>
      </w:pPr>
    </w:p>
    <w:p w:rsidR="0032123D" w:rsidRPr="009F24E4" w:rsidRDefault="0032123D" w:rsidP="00863F2E">
      <w:pPr>
        <w:jc w:val="both"/>
      </w:pPr>
    </w:p>
    <w:p w:rsidR="009B1286" w:rsidRPr="009F24E4" w:rsidRDefault="009B1286" w:rsidP="009B1286">
      <w:pPr>
        <w:ind w:left="5664" w:firstLine="708"/>
        <w:jc w:val="both"/>
      </w:pPr>
      <w:r w:rsidRPr="009F24E4">
        <w:t xml:space="preserve">  Dr. Juhász László </w:t>
      </w:r>
    </w:p>
    <w:p w:rsidR="00B51E30" w:rsidRDefault="009B1286" w:rsidP="00B51E30">
      <w:pPr>
        <w:ind w:left="6372" w:firstLine="708"/>
        <w:jc w:val="both"/>
        <w:sectPr w:rsidR="00B51E30" w:rsidSect="00007DD9">
          <w:footerReference w:type="default" r:id="rId8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9F24E4">
        <w:t>jeg</w:t>
      </w:r>
      <w:r w:rsidR="005C392E" w:rsidRPr="009F24E4">
        <w:t>y</w:t>
      </w:r>
      <w:r w:rsidRPr="009F24E4">
        <w:t xml:space="preserve">ző </w:t>
      </w:r>
    </w:p>
    <w:p w:rsidR="009B1286" w:rsidRPr="00007DD9" w:rsidRDefault="00B51E30" w:rsidP="00B51E30">
      <w:pPr>
        <w:jc w:val="both"/>
        <w:rPr>
          <w:b/>
        </w:rPr>
      </w:pPr>
      <w:r w:rsidRPr="00007DD9">
        <w:rPr>
          <w:b/>
        </w:rPr>
        <w:lastRenderedPageBreak/>
        <w:t xml:space="preserve">1. sz. melléklet </w:t>
      </w:r>
    </w:p>
    <w:p w:rsidR="00B51E30" w:rsidRPr="009F24E4" w:rsidRDefault="00B51E30" w:rsidP="00B51E30">
      <w:pPr>
        <w:jc w:val="both"/>
      </w:pPr>
    </w:p>
    <w:p w:rsidR="00895602" w:rsidRPr="00474B9D" w:rsidRDefault="008577F8" w:rsidP="006C58D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02960" cy="4060190"/>
            <wp:effectExtent l="1905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84" t="12228" r="20169" b="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602" w:rsidRPr="009F24E4">
        <w:br w:type="page"/>
      </w:r>
      <w:r w:rsidR="00895602" w:rsidRPr="00474B9D">
        <w:rPr>
          <w:b/>
        </w:rPr>
        <w:lastRenderedPageBreak/>
        <w:t>Csongrád Város</w:t>
      </w:r>
      <w:r w:rsidR="006C58D4">
        <w:rPr>
          <w:b/>
        </w:rPr>
        <w:t>i Önkormányzat</w:t>
      </w:r>
      <w:r w:rsidR="00895602" w:rsidRPr="00474B9D">
        <w:rPr>
          <w:b/>
        </w:rPr>
        <w:t xml:space="preserve"> Képviselő-testületének</w:t>
      </w:r>
    </w:p>
    <w:p w:rsidR="006C58D4" w:rsidRDefault="006C58D4" w:rsidP="006C58D4">
      <w:pPr>
        <w:jc w:val="center"/>
        <w:rPr>
          <w:b/>
        </w:rPr>
      </w:pPr>
      <w:r>
        <w:rPr>
          <w:b/>
        </w:rPr>
        <w:t>…./2019</w:t>
      </w:r>
      <w:r w:rsidR="00895602" w:rsidRPr="00474B9D">
        <w:rPr>
          <w:b/>
        </w:rPr>
        <w:t>. (V</w:t>
      </w:r>
      <w:r>
        <w:rPr>
          <w:b/>
        </w:rPr>
        <w:t>III</w:t>
      </w:r>
      <w:r w:rsidR="00895602" w:rsidRPr="00474B9D">
        <w:rPr>
          <w:b/>
        </w:rPr>
        <w:t>. ...) önkormányzati rendelete</w:t>
      </w:r>
    </w:p>
    <w:p w:rsidR="006C58D4" w:rsidRDefault="006C58D4" w:rsidP="006C58D4">
      <w:pPr>
        <w:jc w:val="center"/>
        <w:rPr>
          <w:b/>
        </w:rPr>
      </w:pPr>
    </w:p>
    <w:p w:rsidR="00474B9D" w:rsidRPr="008A4559" w:rsidRDefault="006C58D4" w:rsidP="006C58D4">
      <w:pPr>
        <w:jc w:val="center"/>
        <w:rPr>
          <w:b/>
        </w:rPr>
      </w:pPr>
      <w:r w:rsidRPr="006C58D4">
        <w:rPr>
          <w:b/>
        </w:rPr>
        <w:t xml:space="preserve">a zöldterületek és a fás szárú növények védelmének helyi szabályairól szóló </w:t>
      </w:r>
      <w:r>
        <w:rPr>
          <w:b/>
        </w:rPr>
        <w:br/>
      </w:r>
      <w:r w:rsidRPr="006C58D4">
        <w:rPr>
          <w:b/>
        </w:rPr>
        <w:t>56/2016. (XII. 23.) önkormányzati rendelet módosítás</w:t>
      </w:r>
      <w:r>
        <w:rPr>
          <w:b/>
        </w:rPr>
        <w:t>áról</w:t>
      </w:r>
    </w:p>
    <w:p w:rsidR="00895602" w:rsidRPr="009F24E4" w:rsidRDefault="00895602" w:rsidP="00895602">
      <w:pPr>
        <w:jc w:val="center"/>
        <w:rPr>
          <w:b/>
        </w:rPr>
      </w:pPr>
    </w:p>
    <w:p w:rsidR="00895602" w:rsidRPr="009F24E4" w:rsidRDefault="00895602" w:rsidP="00895602">
      <w:pPr>
        <w:jc w:val="center"/>
        <w:rPr>
          <w:i/>
        </w:rPr>
      </w:pPr>
      <w:r w:rsidRPr="009F24E4">
        <w:rPr>
          <w:i/>
        </w:rPr>
        <w:t>(tervezet)</w:t>
      </w:r>
    </w:p>
    <w:p w:rsidR="006418E6" w:rsidRDefault="006418E6" w:rsidP="006C58D4">
      <w:pPr>
        <w:jc w:val="both"/>
      </w:pPr>
    </w:p>
    <w:p w:rsidR="006C58D4" w:rsidRPr="007236B7" w:rsidRDefault="006C58D4" w:rsidP="006C58D4">
      <w:pPr>
        <w:jc w:val="both"/>
      </w:pPr>
      <w:r w:rsidRPr="007236B7">
        <w:t>Csongrád Városi Önkormányzat Képviselő-testülete az Alaptörvény 32. cikk (1) bekezdés a) pontjában</w:t>
      </w:r>
      <w:r w:rsidR="00C10072">
        <w:t xml:space="preserve"> és </w:t>
      </w:r>
      <w:r w:rsidRPr="007236B7">
        <w:t xml:space="preserve">a környezet védelmének általános szabályairól szóló 1995. évi LIII. törvény 48.§ (1) </w:t>
      </w:r>
      <w:r w:rsidR="00C41E61">
        <w:t>bekezdésé</w:t>
      </w:r>
      <w:r w:rsidRPr="007236B7">
        <w:t>ben</w:t>
      </w:r>
      <w:r w:rsidR="00C10072">
        <w:t xml:space="preserve"> </w:t>
      </w:r>
      <w:r w:rsidR="00C10072" w:rsidRPr="007236B7">
        <w:t>kapott felhatalmazás alapján</w:t>
      </w:r>
      <w:r w:rsidR="00C10072">
        <w:t xml:space="preserve">, </w:t>
      </w:r>
      <w:r w:rsidRPr="007236B7">
        <w:t>a Magyarország helyi önkormányzatairól szóló 2011. évi CLXXXIX. törvény 13. § (1) bekezdés 11. pontjában megha</w:t>
      </w:r>
      <w:r w:rsidR="003E473D">
        <w:t>tározott feladatkörében eljárva</w:t>
      </w:r>
      <w:r w:rsidRPr="007236B7">
        <w:t xml:space="preserve"> </w:t>
      </w:r>
      <w:r w:rsidRPr="003E473D">
        <w:t>a következőket rendeli el:</w:t>
      </w:r>
    </w:p>
    <w:p w:rsidR="00474B9D" w:rsidRDefault="00474B9D" w:rsidP="006C58D4">
      <w:pPr>
        <w:spacing w:before="100" w:beforeAutospacing="1" w:after="100" w:afterAutospacing="1"/>
        <w:rPr>
          <w:b/>
          <w:bCs/>
        </w:rPr>
      </w:pPr>
      <w:r w:rsidRPr="008A4559">
        <w:rPr>
          <w:b/>
          <w:bCs/>
        </w:rPr>
        <w:t>1. §</w:t>
      </w:r>
      <w:r w:rsidR="006C58D4">
        <w:rPr>
          <w:b/>
          <w:bCs/>
        </w:rPr>
        <w:t xml:space="preserve"> A Rendelet 8.§-a a következő (1a) bekezdéssel egészül ki:</w:t>
      </w:r>
    </w:p>
    <w:p w:rsidR="00656647" w:rsidRDefault="006C58D4" w:rsidP="006C58D4">
      <w:pPr>
        <w:spacing w:before="100" w:beforeAutospacing="1" w:after="100" w:afterAutospacing="1"/>
        <w:jc w:val="both"/>
        <w:rPr>
          <w:i/>
        </w:rPr>
      </w:pPr>
      <w:r w:rsidRPr="006C58D4">
        <w:rPr>
          <w:i/>
        </w:rPr>
        <w:t>„Mentesül a</w:t>
      </w:r>
      <w:r w:rsidR="007504C4">
        <w:rPr>
          <w:i/>
        </w:rPr>
        <w:t xml:space="preserve"> </w:t>
      </w:r>
      <w:r w:rsidR="00061635">
        <w:rPr>
          <w:i/>
        </w:rPr>
        <w:t>8.§ (1) bekezdés a) pontjában foglalt</w:t>
      </w:r>
      <w:r w:rsidRPr="006C58D4">
        <w:rPr>
          <w:i/>
        </w:rPr>
        <w:t xml:space="preserve"> jogkövetkezmény alól a</w:t>
      </w:r>
      <w:r w:rsidR="005651C0">
        <w:rPr>
          <w:i/>
        </w:rPr>
        <w:t>z a</w:t>
      </w:r>
      <w:r w:rsidRPr="006C58D4">
        <w:rPr>
          <w:i/>
        </w:rPr>
        <w:t xml:space="preserve"> magánszemély, </w:t>
      </w:r>
    </w:p>
    <w:p w:rsidR="00656647" w:rsidRDefault="005651C0" w:rsidP="00656647">
      <w:pPr>
        <w:numPr>
          <w:ilvl w:val="0"/>
          <w:numId w:val="12"/>
        </w:numPr>
        <w:spacing w:before="100" w:beforeAutospacing="1" w:after="100" w:afterAutospacing="1"/>
        <w:jc w:val="both"/>
        <w:rPr>
          <w:i/>
        </w:rPr>
      </w:pPr>
      <w:r>
        <w:rPr>
          <w:i/>
        </w:rPr>
        <w:t xml:space="preserve">aki </w:t>
      </w:r>
      <w:r w:rsidR="006C58D4" w:rsidRPr="006C58D4">
        <w:rPr>
          <w:i/>
        </w:rPr>
        <w:t>a saját tulajdonában vagy jogszerű használatában lévő ingatlana előtt parkolt</w:t>
      </w:r>
      <w:r>
        <w:rPr>
          <w:i/>
        </w:rPr>
        <w:t xml:space="preserve"> vagy</w:t>
      </w:r>
    </w:p>
    <w:p w:rsidR="00656647" w:rsidRDefault="00656647" w:rsidP="00656647">
      <w:pPr>
        <w:numPr>
          <w:ilvl w:val="0"/>
          <w:numId w:val="12"/>
        </w:numPr>
        <w:spacing w:before="100" w:beforeAutospacing="1" w:after="100" w:afterAutospacing="1"/>
        <w:jc w:val="both"/>
        <w:rPr>
          <w:i/>
        </w:rPr>
      </w:pPr>
      <w:r>
        <w:rPr>
          <w:i/>
        </w:rPr>
        <w:t>aki számára a parkolást az ingatlan tulajdonosa vagy jogszerű használója engedélyezte,</w:t>
      </w:r>
      <w:r w:rsidR="006C58D4" w:rsidRPr="006C58D4">
        <w:rPr>
          <w:i/>
        </w:rPr>
        <w:t xml:space="preserve"> </w:t>
      </w:r>
    </w:p>
    <w:p w:rsidR="006C58D4" w:rsidRPr="00656647" w:rsidRDefault="005651C0" w:rsidP="00656647">
      <w:pPr>
        <w:spacing w:before="100" w:beforeAutospacing="1" w:after="100" w:afterAutospacing="1"/>
        <w:jc w:val="both"/>
        <w:rPr>
          <w:i/>
        </w:rPr>
      </w:pPr>
      <w:r>
        <w:rPr>
          <w:i/>
        </w:rPr>
        <w:t>feltéve, ha</w:t>
      </w:r>
      <w:r w:rsidR="006C58D4" w:rsidRPr="006C58D4">
        <w:rPr>
          <w:i/>
        </w:rPr>
        <w:t xml:space="preserve"> a hatósági ellenőrzés lezárásig a zöldterület helyreállítja, valamint a zöldterület gondozásával </w:t>
      </w:r>
      <w:r w:rsidR="006C58D4" w:rsidRPr="00656647">
        <w:rPr>
          <w:i/>
        </w:rPr>
        <w:t>és ápolásával kapcsolatos, a közterületek és ingatlanok tisztántartásáról szóló 32/2016. (V</w:t>
      </w:r>
      <w:r w:rsidR="00061635">
        <w:rPr>
          <w:i/>
        </w:rPr>
        <w:t xml:space="preserve">I. 24.) önkormányzati rendelet </w:t>
      </w:r>
      <w:r w:rsidR="006C58D4" w:rsidRPr="00656647">
        <w:rPr>
          <w:i/>
        </w:rPr>
        <w:t>6.§ (1) bekezdés a) pontjában foglalt feladatait elvégzi.”</w:t>
      </w:r>
    </w:p>
    <w:p w:rsidR="00474B9D" w:rsidRDefault="00474B9D" w:rsidP="006C58D4">
      <w:pPr>
        <w:spacing w:before="100" w:beforeAutospacing="1" w:after="100" w:afterAutospacing="1"/>
      </w:pPr>
      <w:r w:rsidRPr="008A4559">
        <w:rPr>
          <w:b/>
          <w:bCs/>
        </w:rPr>
        <w:t>2.§</w:t>
      </w:r>
      <w:r w:rsidR="006C58D4">
        <w:rPr>
          <w:b/>
          <w:bCs/>
        </w:rPr>
        <w:t xml:space="preserve"> </w:t>
      </w:r>
      <w:r>
        <w:t xml:space="preserve">E </w:t>
      </w:r>
      <w:r w:rsidR="006C58D4">
        <w:t>rendelet 2019</w:t>
      </w:r>
      <w:r w:rsidRPr="008A4559">
        <w:t xml:space="preserve">. </w:t>
      </w:r>
      <w:r w:rsidR="006C58D4">
        <w:t>szeptember 1. napján</w:t>
      </w:r>
      <w:r w:rsidRPr="008A4559">
        <w:t xml:space="preserve"> lép hatályba.</w:t>
      </w:r>
    </w:p>
    <w:p w:rsidR="00895602" w:rsidRDefault="00895602" w:rsidP="00895602">
      <w:pPr>
        <w:jc w:val="both"/>
      </w:pP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  <w:r w:rsidRPr="009F24E4">
        <w:rPr>
          <w:rFonts w:ascii="Times New Roman" w:hAnsi="Times New Roman"/>
          <w:b/>
          <w:i/>
          <w:szCs w:val="24"/>
        </w:rPr>
        <w:tab/>
      </w:r>
      <w:r w:rsidRPr="009F24E4">
        <w:rPr>
          <w:rFonts w:ascii="Times New Roman" w:hAnsi="Times New Roman"/>
          <w:b/>
          <w:i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 xml:space="preserve">Bedő Tamás </w:t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  <w:t xml:space="preserve">    Dr. Juhász László </w:t>
      </w: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  <w:t>polgármester</w:t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  <w:t>jegyző</w:t>
      </w: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/>
          <w:iCs/>
          <w:szCs w:val="24"/>
          <w:u w:val="single"/>
        </w:rPr>
      </w:pP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/>
          <w:iCs/>
          <w:szCs w:val="24"/>
          <w:u w:val="single"/>
        </w:rPr>
      </w:pPr>
      <w:r w:rsidRPr="009F24E4">
        <w:rPr>
          <w:rFonts w:ascii="Times New Roman" w:hAnsi="Times New Roman"/>
          <w:b/>
          <w:iCs/>
          <w:szCs w:val="24"/>
          <w:u w:val="single"/>
        </w:rPr>
        <w:t>Záradék:</w:t>
      </w: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  <w:r w:rsidRPr="009F24E4">
        <w:rPr>
          <w:rFonts w:ascii="Times New Roman" w:hAnsi="Times New Roman"/>
          <w:bCs/>
          <w:iCs/>
          <w:szCs w:val="24"/>
        </w:rPr>
        <w:t>A ren</w:t>
      </w:r>
      <w:r w:rsidR="006C58D4">
        <w:rPr>
          <w:rFonts w:ascii="Times New Roman" w:hAnsi="Times New Roman"/>
          <w:bCs/>
          <w:iCs/>
          <w:szCs w:val="24"/>
        </w:rPr>
        <w:t>delet kihirdetésének napja: 2019</w:t>
      </w:r>
      <w:r w:rsidRPr="009F24E4">
        <w:rPr>
          <w:rFonts w:ascii="Times New Roman" w:hAnsi="Times New Roman"/>
          <w:bCs/>
          <w:iCs/>
          <w:szCs w:val="24"/>
        </w:rPr>
        <w:t>. ………</w:t>
      </w: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</w:p>
    <w:p w:rsidR="00895602" w:rsidRPr="009F24E4" w:rsidRDefault="00895602" w:rsidP="00895602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  <w:t xml:space="preserve">  Dr. Juhász László </w:t>
      </w:r>
    </w:p>
    <w:p w:rsidR="006418E6" w:rsidRDefault="00895602" w:rsidP="006418E6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</w:r>
      <w:r w:rsidRPr="009F24E4">
        <w:rPr>
          <w:rFonts w:ascii="Times New Roman" w:hAnsi="Times New Roman"/>
          <w:bCs/>
          <w:iCs/>
          <w:szCs w:val="24"/>
        </w:rPr>
        <w:tab/>
        <w:t>jegyző</w:t>
      </w:r>
    </w:p>
    <w:p w:rsidR="006418E6" w:rsidRDefault="006418E6" w:rsidP="006418E6">
      <w:pPr>
        <w:pStyle w:val="NormlCm"/>
        <w:keepNext w:val="0"/>
        <w:keepLines w:val="0"/>
        <w:widowControl/>
        <w:spacing w:before="0" w:after="0"/>
        <w:jc w:val="both"/>
        <w:rPr>
          <w:rFonts w:ascii="Times New Roman" w:hAnsi="Times New Roman"/>
          <w:bCs/>
          <w:iCs/>
          <w:szCs w:val="24"/>
        </w:rPr>
      </w:pPr>
    </w:p>
    <w:p w:rsidR="00895602" w:rsidRPr="006C58D4" w:rsidRDefault="006C58D4" w:rsidP="006418E6">
      <w:pPr>
        <w:pStyle w:val="NormlCm"/>
        <w:keepNext w:val="0"/>
        <w:keepLines w:val="0"/>
        <w:widowControl/>
        <w:spacing w:before="0" w:after="0"/>
        <w:rPr>
          <w:b/>
        </w:rPr>
      </w:pPr>
      <w:r w:rsidRPr="006C58D4">
        <w:rPr>
          <w:b/>
        </w:rPr>
        <w:t>INDOKOLÁS</w:t>
      </w:r>
    </w:p>
    <w:p w:rsidR="00007DD9" w:rsidRDefault="00007DD9" w:rsidP="00007DD9">
      <w:pPr>
        <w:ind w:right="72"/>
        <w:jc w:val="both"/>
      </w:pPr>
    </w:p>
    <w:p w:rsidR="00007DD9" w:rsidRDefault="00007DD9" w:rsidP="00007DD9">
      <w:pPr>
        <w:ind w:right="72"/>
        <w:jc w:val="center"/>
      </w:pPr>
      <w:r>
        <w:t>1.§</w:t>
      </w:r>
    </w:p>
    <w:p w:rsidR="00007DD9" w:rsidRDefault="00007DD9" w:rsidP="00007DD9">
      <w:pPr>
        <w:ind w:right="72"/>
        <w:jc w:val="center"/>
      </w:pPr>
    </w:p>
    <w:p w:rsidR="00B03176" w:rsidRPr="00895602" w:rsidRDefault="006418E6" w:rsidP="006418E6">
      <w:pPr>
        <w:ind w:right="72"/>
        <w:jc w:val="both"/>
        <w:rPr>
          <w:sz w:val="26"/>
          <w:szCs w:val="26"/>
        </w:rPr>
      </w:pPr>
      <w:r>
        <w:t>Jelen szabályozási környezetben a zöldterület fogalma</w:t>
      </w:r>
      <w:r w:rsidRPr="000E1618">
        <w:t xml:space="preserve"> a </w:t>
      </w:r>
      <w:r w:rsidRPr="007236B7">
        <w:t>helyi építési szabályzatáról szóló 25/2005</w:t>
      </w:r>
      <w:r>
        <w:t>. (VIII. 29.) számú rendelet</w:t>
      </w:r>
      <w:r w:rsidRPr="007236B7">
        <w:t xml:space="preserve"> 37. § (1) bekezdésében ekként meghatározott területeken túl </w:t>
      </w:r>
      <w:r>
        <w:t xml:space="preserve">(jellemzően közparkok) </w:t>
      </w:r>
      <w:r w:rsidRPr="007236B7">
        <w:t>Csongrád Város belterületén található</w:t>
      </w:r>
      <w:r>
        <w:t xml:space="preserve"> valamennyi növényzettel fedett közterületre is érteni kell. </w:t>
      </w:r>
      <w:r w:rsidR="00007DD9">
        <w:t xml:space="preserve">A </w:t>
      </w:r>
      <w:r>
        <w:t>módosítás</w:t>
      </w:r>
      <w:r w:rsidR="00007DD9">
        <w:t xml:space="preserve"> értelmében a </w:t>
      </w:r>
      <w:r>
        <w:t xml:space="preserve">zöldterületi </w:t>
      </w:r>
      <w:r w:rsidR="00007DD9">
        <w:t>parkolásra vonatkozó tilalom – a zöldterület védelme érdekében – változatlan marad</w:t>
      </w:r>
      <w:r>
        <w:t>, azonban</w:t>
      </w:r>
      <w:r w:rsidR="00007DD9">
        <w:t xml:space="preserve"> egyértelművé válik a jogalkotó szándéka, mely szerint a zöldterületen való parkolás tilalmának oka a zöldterület védelme</w:t>
      </w:r>
      <w:r>
        <w:t xml:space="preserve">, amelynek fenntartása </w:t>
      </w:r>
      <w:r w:rsidR="00007DD9" w:rsidRPr="006418E6">
        <w:t xml:space="preserve">az ingatlanhasználó aktív együttműködésével </w:t>
      </w:r>
      <w:r w:rsidRPr="006418E6">
        <w:t>érhető el.</w:t>
      </w:r>
    </w:p>
    <w:sectPr w:rsidR="00B03176" w:rsidRPr="00895602" w:rsidSect="00B51E3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DA5" w:rsidRDefault="00334DA5" w:rsidP="00100F09">
      <w:r>
        <w:separator/>
      </w:r>
    </w:p>
  </w:endnote>
  <w:endnote w:type="continuationSeparator" w:id="0">
    <w:p w:rsidR="00334DA5" w:rsidRDefault="00334DA5" w:rsidP="00100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-Times-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8E6" w:rsidRDefault="006418E6">
    <w:pPr>
      <w:pStyle w:val="llb"/>
      <w:jc w:val="center"/>
    </w:pPr>
    <w:fldSimple w:instr=" PAGE   \* MERGEFORMAT ">
      <w:r w:rsidR="008577F8">
        <w:rPr>
          <w:noProof/>
        </w:rPr>
        <w:t>1</w:t>
      </w:r>
    </w:fldSimple>
  </w:p>
  <w:p w:rsidR="006418E6" w:rsidRDefault="006418E6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DA5" w:rsidRDefault="00334DA5" w:rsidP="00100F09">
      <w:r>
        <w:separator/>
      </w:r>
    </w:p>
  </w:footnote>
  <w:footnote w:type="continuationSeparator" w:id="0">
    <w:p w:rsidR="00334DA5" w:rsidRDefault="00334DA5" w:rsidP="00100F09">
      <w:r>
        <w:continuationSeparator/>
      </w:r>
    </w:p>
  </w:footnote>
  <w:footnote w:id="1">
    <w:p w:rsidR="000E1618" w:rsidRDefault="000E1618">
      <w:pPr>
        <w:pStyle w:val="Lbjegyzetszveg"/>
      </w:pPr>
      <w:r>
        <w:rPr>
          <w:rStyle w:val="Lbjegyzet-hivatkozs"/>
        </w:rPr>
        <w:footnoteRef/>
      </w:r>
      <w:r>
        <w:t xml:space="preserve"> 1. sz. melléklet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F42F20"/>
    <w:multiLevelType w:val="hybridMultilevel"/>
    <w:tmpl w:val="7BDC183C"/>
    <w:lvl w:ilvl="0" w:tplc="B974087A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3A6214"/>
    <w:multiLevelType w:val="hybridMultilevel"/>
    <w:tmpl w:val="F58EF084"/>
    <w:lvl w:ilvl="0" w:tplc="73D6576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E67E94"/>
    <w:multiLevelType w:val="hybridMultilevel"/>
    <w:tmpl w:val="A86E2CC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ECD55A">
      <w:start w:val="1"/>
      <w:numFmt w:val="lowerLetter"/>
      <w:lvlText w:val="%2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0A2DBB"/>
    <w:multiLevelType w:val="hybridMultilevel"/>
    <w:tmpl w:val="87AEC226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C339E5"/>
    <w:multiLevelType w:val="hybridMultilevel"/>
    <w:tmpl w:val="F2FEB632"/>
    <w:lvl w:ilvl="0" w:tplc="57A60B6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2C1245"/>
    <w:multiLevelType w:val="hybridMultilevel"/>
    <w:tmpl w:val="BFE691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C38BF"/>
    <w:multiLevelType w:val="hybridMultilevel"/>
    <w:tmpl w:val="529CBAD8"/>
    <w:lvl w:ilvl="0" w:tplc="B974087A">
      <w:start w:val="1"/>
      <w:numFmt w:val="lowerLetter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583F36AD"/>
    <w:multiLevelType w:val="multilevel"/>
    <w:tmpl w:val="B21EC7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96436D"/>
    <w:multiLevelType w:val="hybridMultilevel"/>
    <w:tmpl w:val="5DC49AC6"/>
    <w:lvl w:ilvl="0" w:tplc="50C2A108">
      <w:start w:val="1"/>
      <w:numFmt w:val="decimal"/>
      <w:lvlText w:val="%1."/>
      <w:lvlJc w:val="left"/>
      <w:pPr>
        <w:ind w:left="7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160" w:hanging="360"/>
      </w:pPr>
    </w:lvl>
    <w:lvl w:ilvl="2" w:tplc="040E001B" w:tentative="1">
      <w:start w:val="1"/>
      <w:numFmt w:val="lowerRoman"/>
      <w:lvlText w:val="%3."/>
      <w:lvlJc w:val="right"/>
      <w:pPr>
        <w:ind w:left="8880" w:hanging="180"/>
      </w:pPr>
    </w:lvl>
    <w:lvl w:ilvl="3" w:tplc="040E000F" w:tentative="1">
      <w:start w:val="1"/>
      <w:numFmt w:val="decimal"/>
      <w:lvlText w:val="%4."/>
      <w:lvlJc w:val="left"/>
      <w:pPr>
        <w:ind w:left="9600" w:hanging="360"/>
      </w:pPr>
    </w:lvl>
    <w:lvl w:ilvl="4" w:tplc="040E0019" w:tentative="1">
      <w:start w:val="1"/>
      <w:numFmt w:val="lowerLetter"/>
      <w:lvlText w:val="%5."/>
      <w:lvlJc w:val="left"/>
      <w:pPr>
        <w:ind w:left="10320" w:hanging="360"/>
      </w:pPr>
    </w:lvl>
    <w:lvl w:ilvl="5" w:tplc="040E001B" w:tentative="1">
      <w:start w:val="1"/>
      <w:numFmt w:val="lowerRoman"/>
      <w:lvlText w:val="%6."/>
      <w:lvlJc w:val="right"/>
      <w:pPr>
        <w:ind w:left="11040" w:hanging="180"/>
      </w:pPr>
    </w:lvl>
    <w:lvl w:ilvl="6" w:tplc="040E000F" w:tentative="1">
      <w:start w:val="1"/>
      <w:numFmt w:val="decimal"/>
      <w:lvlText w:val="%7."/>
      <w:lvlJc w:val="left"/>
      <w:pPr>
        <w:ind w:left="11760" w:hanging="360"/>
      </w:pPr>
    </w:lvl>
    <w:lvl w:ilvl="7" w:tplc="040E0019" w:tentative="1">
      <w:start w:val="1"/>
      <w:numFmt w:val="lowerLetter"/>
      <w:lvlText w:val="%8."/>
      <w:lvlJc w:val="left"/>
      <w:pPr>
        <w:ind w:left="12480" w:hanging="360"/>
      </w:pPr>
    </w:lvl>
    <w:lvl w:ilvl="8" w:tplc="040E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0">
    <w:nsid w:val="5CB97872"/>
    <w:multiLevelType w:val="hybridMultilevel"/>
    <w:tmpl w:val="02E45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D804C9"/>
    <w:multiLevelType w:val="hybridMultilevel"/>
    <w:tmpl w:val="DD06A8A0"/>
    <w:lvl w:ilvl="0" w:tplc="A196612A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3749D2"/>
    <w:multiLevelType w:val="hybridMultilevel"/>
    <w:tmpl w:val="2E4CA1DE"/>
    <w:lvl w:ilvl="0" w:tplc="5FBC385A">
      <w:start w:val="201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10"/>
  </w:num>
  <w:num w:numId="7">
    <w:abstractNumId w:val="6"/>
  </w:num>
  <w:num w:numId="8">
    <w:abstractNumId w:val="12"/>
  </w:num>
  <w:num w:numId="9">
    <w:abstractNumId w:val="8"/>
  </w:num>
  <w:num w:numId="10">
    <w:abstractNumId w:val="2"/>
  </w:num>
  <w:num w:numId="11">
    <w:abstractNumId w:val="9"/>
  </w:num>
  <w:num w:numId="12">
    <w:abstractNumId w:val="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F2E"/>
    <w:rsid w:val="00007DD9"/>
    <w:rsid w:val="00053542"/>
    <w:rsid w:val="00061635"/>
    <w:rsid w:val="00080405"/>
    <w:rsid w:val="000A056E"/>
    <w:rsid w:val="000B286D"/>
    <w:rsid w:val="000B4E91"/>
    <w:rsid w:val="000C03D4"/>
    <w:rsid w:val="000E1618"/>
    <w:rsid w:val="000E7931"/>
    <w:rsid w:val="00100F09"/>
    <w:rsid w:val="00107FB1"/>
    <w:rsid w:val="001176B8"/>
    <w:rsid w:val="00121AC9"/>
    <w:rsid w:val="00135564"/>
    <w:rsid w:val="00143B63"/>
    <w:rsid w:val="001B2335"/>
    <w:rsid w:val="001C312F"/>
    <w:rsid w:val="001D6FCD"/>
    <w:rsid w:val="0023246F"/>
    <w:rsid w:val="002351F9"/>
    <w:rsid w:val="00235541"/>
    <w:rsid w:val="00255F94"/>
    <w:rsid w:val="0029517C"/>
    <w:rsid w:val="002A4AE3"/>
    <w:rsid w:val="002C5751"/>
    <w:rsid w:val="002C7B28"/>
    <w:rsid w:val="002D144D"/>
    <w:rsid w:val="002E40BD"/>
    <w:rsid w:val="00305CF7"/>
    <w:rsid w:val="00314304"/>
    <w:rsid w:val="0032123D"/>
    <w:rsid w:val="00334DA5"/>
    <w:rsid w:val="00342DCD"/>
    <w:rsid w:val="00354B5D"/>
    <w:rsid w:val="00357E27"/>
    <w:rsid w:val="0036009E"/>
    <w:rsid w:val="003A7544"/>
    <w:rsid w:val="003B02D0"/>
    <w:rsid w:val="003E473D"/>
    <w:rsid w:val="00404357"/>
    <w:rsid w:val="00412171"/>
    <w:rsid w:val="00415465"/>
    <w:rsid w:val="004414CD"/>
    <w:rsid w:val="00474B9D"/>
    <w:rsid w:val="00475364"/>
    <w:rsid w:val="004F7721"/>
    <w:rsid w:val="00516C3D"/>
    <w:rsid w:val="005651C0"/>
    <w:rsid w:val="00574AA7"/>
    <w:rsid w:val="00576395"/>
    <w:rsid w:val="00585D79"/>
    <w:rsid w:val="00585F97"/>
    <w:rsid w:val="005A3FAB"/>
    <w:rsid w:val="005A7533"/>
    <w:rsid w:val="005B07DD"/>
    <w:rsid w:val="005C392E"/>
    <w:rsid w:val="005E29D7"/>
    <w:rsid w:val="005F570D"/>
    <w:rsid w:val="00605266"/>
    <w:rsid w:val="006112AD"/>
    <w:rsid w:val="00620D6B"/>
    <w:rsid w:val="006418E6"/>
    <w:rsid w:val="00656647"/>
    <w:rsid w:val="00660EAF"/>
    <w:rsid w:val="00664011"/>
    <w:rsid w:val="00691947"/>
    <w:rsid w:val="006C58D4"/>
    <w:rsid w:val="00704888"/>
    <w:rsid w:val="00716B21"/>
    <w:rsid w:val="007311A4"/>
    <w:rsid w:val="00736414"/>
    <w:rsid w:val="0074215F"/>
    <w:rsid w:val="007504C4"/>
    <w:rsid w:val="00756D04"/>
    <w:rsid w:val="00780D7A"/>
    <w:rsid w:val="00806166"/>
    <w:rsid w:val="00845DF6"/>
    <w:rsid w:val="008574CF"/>
    <w:rsid w:val="008577F8"/>
    <w:rsid w:val="00863F2E"/>
    <w:rsid w:val="00895602"/>
    <w:rsid w:val="008A4209"/>
    <w:rsid w:val="008C272C"/>
    <w:rsid w:val="008C5CA6"/>
    <w:rsid w:val="00931FFA"/>
    <w:rsid w:val="00954136"/>
    <w:rsid w:val="009542E9"/>
    <w:rsid w:val="00972F78"/>
    <w:rsid w:val="009A7BD4"/>
    <w:rsid w:val="009B1286"/>
    <w:rsid w:val="009C5B5F"/>
    <w:rsid w:val="009C738C"/>
    <w:rsid w:val="009F24E4"/>
    <w:rsid w:val="00A200AB"/>
    <w:rsid w:val="00A725ED"/>
    <w:rsid w:val="00AD6B6B"/>
    <w:rsid w:val="00AE14F9"/>
    <w:rsid w:val="00AE5F79"/>
    <w:rsid w:val="00B03176"/>
    <w:rsid w:val="00B04662"/>
    <w:rsid w:val="00B053FC"/>
    <w:rsid w:val="00B14694"/>
    <w:rsid w:val="00B163D3"/>
    <w:rsid w:val="00B169B4"/>
    <w:rsid w:val="00B51E30"/>
    <w:rsid w:val="00B57227"/>
    <w:rsid w:val="00B6745D"/>
    <w:rsid w:val="00B74DED"/>
    <w:rsid w:val="00B8663E"/>
    <w:rsid w:val="00BB1101"/>
    <w:rsid w:val="00BB2297"/>
    <w:rsid w:val="00C02A7D"/>
    <w:rsid w:val="00C10072"/>
    <w:rsid w:val="00C3333C"/>
    <w:rsid w:val="00C41E61"/>
    <w:rsid w:val="00C43A59"/>
    <w:rsid w:val="00C535F9"/>
    <w:rsid w:val="00CB10A5"/>
    <w:rsid w:val="00CC7865"/>
    <w:rsid w:val="00CE0ACC"/>
    <w:rsid w:val="00D708DF"/>
    <w:rsid w:val="00DA6D95"/>
    <w:rsid w:val="00DC1811"/>
    <w:rsid w:val="00DD7DF6"/>
    <w:rsid w:val="00DE1E1C"/>
    <w:rsid w:val="00E16482"/>
    <w:rsid w:val="00E21B2A"/>
    <w:rsid w:val="00E27097"/>
    <w:rsid w:val="00E437BA"/>
    <w:rsid w:val="00E5570C"/>
    <w:rsid w:val="00E770DF"/>
    <w:rsid w:val="00E95E05"/>
    <w:rsid w:val="00F10944"/>
    <w:rsid w:val="00F46C28"/>
    <w:rsid w:val="00F52571"/>
    <w:rsid w:val="00F66483"/>
    <w:rsid w:val="00FA3F2D"/>
    <w:rsid w:val="00FC0647"/>
    <w:rsid w:val="00FC0902"/>
    <w:rsid w:val="00FD10BB"/>
    <w:rsid w:val="00FD60C1"/>
    <w:rsid w:val="00FE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3F2E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863F2E"/>
    <w:pPr>
      <w:keepNext/>
      <w:jc w:val="both"/>
      <w:outlineLvl w:val="0"/>
    </w:pPr>
    <w:rPr>
      <w:b/>
      <w:sz w:val="26"/>
      <w:szCs w:val="20"/>
    </w:rPr>
  </w:style>
  <w:style w:type="paragraph" w:styleId="Cmsor2">
    <w:name w:val="heading 2"/>
    <w:basedOn w:val="Norml"/>
    <w:next w:val="Norml"/>
    <w:link w:val="Cmsor2Char"/>
    <w:qFormat/>
    <w:rsid w:val="00863F2E"/>
    <w:pPr>
      <w:keepNext/>
      <w:jc w:val="center"/>
      <w:outlineLvl w:val="1"/>
    </w:pPr>
    <w:rPr>
      <w:b/>
      <w:sz w:val="26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63F2E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863F2E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B03176"/>
    <w:pPr>
      <w:spacing w:after="120"/>
      <w:ind w:left="283"/>
    </w:pPr>
    <w:rPr>
      <w:sz w:val="2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rsid w:val="00B03176"/>
    <w:rPr>
      <w:rFonts w:ascii="Times New Roman" w:eastAsia="Times New Roman" w:hAnsi="Times New Roman"/>
      <w:sz w:val="26"/>
    </w:rPr>
  </w:style>
  <w:style w:type="paragraph" w:styleId="lfej">
    <w:name w:val="header"/>
    <w:basedOn w:val="Norml"/>
    <w:link w:val="lfejChar"/>
    <w:uiPriority w:val="99"/>
    <w:rsid w:val="00B03176"/>
    <w:pPr>
      <w:tabs>
        <w:tab w:val="center" w:pos="4536"/>
        <w:tab w:val="right" w:pos="9072"/>
      </w:tabs>
    </w:pPr>
    <w:rPr>
      <w:sz w:val="26"/>
      <w:szCs w:val="20"/>
    </w:rPr>
  </w:style>
  <w:style w:type="character" w:customStyle="1" w:styleId="lfejChar">
    <w:name w:val="Élőfej Char"/>
    <w:basedOn w:val="Bekezdsalapbettpusa"/>
    <w:link w:val="lfej"/>
    <w:uiPriority w:val="99"/>
    <w:rsid w:val="00B03176"/>
    <w:rPr>
      <w:rFonts w:ascii="Times New Roman" w:eastAsia="Times New Roman" w:hAnsi="Times New Roman"/>
      <w:sz w:val="26"/>
    </w:rPr>
  </w:style>
  <w:style w:type="paragraph" w:styleId="Szvegtrzs">
    <w:name w:val="Body Text"/>
    <w:basedOn w:val="Norml"/>
    <w:link w:val="SzvegtrzsChar"/>
    <w:rsid w:val="00B03176"/>
    <w:pPr>
      <w:spacing w:after="120"/>
    </w:pPr>
    <w:rPr>
      <w:sz w:val="26"/>
      <w:szCs w:val="20"/>
    </w:rPr>
  </w:style>
  <w:style w:type="character" w:customStyle="1" w:styleId="SzvegtrzsChar">
    <w:name w:val="Szövegtörzs Char"/>
    <w:basedOn w:val="Bekezdsalapbettpusa"/>
    <w:link w:val="Szvegtrzs"/>
    <w:rsid w:val="00B03176"/>
    <w:rPr>
      <w:rFonts w:ascii="Times New Roman" w:eastAsia="Times New Roman" w:hAnsi="Times New Roman"/>
      <w:sz w:val="26"/>
    </w:rPr>
  </w:style>
  <w:style w:type="paragraph" w:styleId="NormlWeb">
    <w:name w:val="Normal (Web)"/>
    <w:basedOn w:val="Norml"/>
    <w:rsid w:val="00E437BA"/>
    <w:pPr>
      <w:spacing w:before="100" w:beforeAutospacing="1" w:after="100" w:afterAutospacing="1"/>
    </w:pPr>
  </w:style>
  <w:style w:type="paragraph" w:customStyle="1" w:styleId="NormlCm">
    <w:name w:val="NormálCím"/>
    <w:basedOn w:val="Norml"/>
    <w:rsid w:val="00895602"/>
    <w:pPr>
      <w:keepNext/>
      <w:keepLines/>
      <w:widowControl w:val="0"/>
      <w:suppressAutoHyphens/>
      <w:spacing w:before="480" w:after="240"/>
      <w:jc w:val="center"/>
    </w:pPr>
    <w:rPr>
      <w:rFonts w:ascii="H-Times-Roman" w:hAnsi="H-Times-Roman"/>
      <w:szCs w:val="20"/>
      <w:lang w:eastAsia="ar-SA"/>
    </w:rPr>
  </w:style>
  <w:style w:type="paragraph" w:customStyle="1" w:styleId="Standard">
    <w:name w:val="Standard"/>
    <w:rsid w:val="00620D6B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llb">
    <w:name w:val="footer"/>
    <w:basedOn w:val="Norml"/>
    <w:link w:val="llbChar"/>
    <w:uiPriority w:val="99"/>
    <w:unhideWhenUsed/>
    <w:rsid w:val="00100F0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00F09"/>
    <w:rPr>
      <w:rFonts w:ascii="Times New Roman" w:eastAsia="Times New Roman" w:hAnsi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0F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0F09"/>
    <w:rPr>
      <w:rFonts w:ascii="Tahoma" w:eastAsia="Times New Roman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00F0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00F09"/>
    <w:rPr>
      <w:rFonts w:ascii="Times New Roman" w:eastAsia="Times New Roman" w:hAnsi="Times New Roman"/>
    </w:rPr>
  </w:style>
  <w:style w:type="character" w:styleId="Lbjegyzet-hivatkozs">
    <w:name w:val="footnote reference"/>
    <w:basedOn w:val="Bekezdsalapbettpusa"/>
    <w:uiPriority w:val="99"/>
    <w:semiHidden/>
    <w:unhideWhenUsed/>
    <w:rsid w:val="00100F09"/>
    <w:rPr>
      <w:vertAlign w:val="superscript"/>
    </w:rPr>
  </w:style>
  <w:style w:type="table" w:styleId="Rcsostblzat">
    <w:name w:val="Table Grid"/>
    <w:basedOn w:val="Normltblzat"/>
    <w:uiPriority w:val="59"/>
    <w:rsid w:val="00FC09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folytatsa31">
    <w:name w:val="Lista folytatása 31"/>
    <w:basedOn w:val="Norml"/>
    <w:rsid w:val="002D144D"/>
    <w:pPr>
      <w:suppressAutoHyphens/>
      <w:autoSpaceDE w:val="0"/>
      <w:spacing w:after="120"/>
      <w:ind w:left="849"/>
    </w:pPr>
    <w:rPr>
      <w:sz w:val="20"/>
      <w:szCs w:val="20"/>
      <w:lang w:eastAsia="ar-SA"/>
    </w:rPr>
  </w:style>
  <w:style w:type="paragraph" w:customStyle="1" w:styleId="BodyText22">
    <w:name w:val="Body Text 22"/>
    <w:basedOn w:val="Norml"/>
    <w:rsid w:val="002D144D"/>
    <w:pPr>
      <w:widowControl w:val="0"/>
      <w:tabs>
        <w:tab w:val="left" w:pos="14"/>
        <w:tab w:val="left" w:pos="1324"/>
        <w:tab w:val="left" w:pos="5168"/>
        <w:tab w:val="left" w:pos="7265"/>
      </w:tabs>
      <w:suppressAutoHyphens/>
      <w:autoSpaceDE w:val="0"/>
      <w:jc w:val="both"/>
    </w:pPr>
    <w:rPr>
      <w:rFonts w:ascii="Arial Narrow" w:hAnsi="Arial Narrow"/>
      <w:sz w:val="20"/>
      <w:szCs w:val="20"/>
      <w:lang w:eastAsia="ar-SA"/>
    </w:rPr>
  </w:style>
  <w:style w:type="paragraph" w:customStyle="1" w:styleId="Szvegtrzsbehzssal21">
    <w:name w:val="Szövegtörzs behúzással 21"/>
    <w:basedOn w:val="Norml"/>
    <w:rsid w:val="002D144D"/>
    <w:pPr>
      <w:widowControl w:val="0"/>
      <w:suppressAutoHyphens/>
      <w:autoSpaceDE w:val="0"/>
      <w:ind w:left="567" w:hanging="567"/>
      <w:jc w:val="both"/>
    </w:pPr>
    <w:rPr>
      <w:rFonts w:ascii="Arial Narrow" w:hAnsi="Arial Narrow"/>
      <w:sz w:val="20"/>
      <w:szCs w:val="20"/>
      <w:lang w:eastAsia="ar-SA"/>
    </w:rPr>
  </w:style>
  <w:style w:type="paragraph" w:styleId="Szvegtrzsbehzssal3">
    <w:name w:val="Body Text Indent 3"/>
    <w:basedOn w:val="Norml"/>
    <w:link w:val="Szvegtrzsbehzssal3Char"/>
    <w:rsid w:val="000E1618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0E1618"/>
    <w:rPr>
      <w:rFonts w:ascii="Times New Roman" w:eastAsia="Times New Roman" w:hAnsi="Times New Roman"/>
      <w:sz w:val="16"/>
      <w:szCs w:val="16"/>
    </w:rPr>
  </w:style>
  <w:style w:type="paragraph" w:styleId="Listaszerbekezds">
    <w:name w:val="List Paragraph"/>
    <w:basedOn w:val="Norml"/>
    <w:uiPriority w:val="34"/>
    <w:qFormat/>
    <w:rsid w:val="006640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6E94D-693A-429F-A74A-CFE1698F2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1011</Words>
  <Characters>6977</Characters>
  <Application>Microsoft Office Word</Application>
  <DocSecurity>0</DocSecurity>
  <Lines>58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Leíró-1</dc:creator>
  <cp:lastModifiedBy>szvoblas</cp:lastModifiedBy>
  <cp:revision>2</cp:revision>
  <cp:lastPrinted>2019-08-21T13:41:00Z</cp:lastPrinted>
  <dcterms:created xsi:type="dcterms:W3CDTF">2019-08-22T14:40:00Z</dcterms:created>
  <dcterms:modified xsi:type="dcterms:W3CDTF">2019-08-22T14:40:00Z</dcterms:modified>
</cp:coreProperties>
</file>