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F6" w:rsidRPr="00D716DF" w:rsidRDefault="00163EF6">
      <w:pPr>
        <w:pStyle w:val="Cmsor1"/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>Csongrád Város Polgármesterétől</w:t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="00787617" w:rsidRPr="00D716DF">
        <w:rPr>
          <w:rFonts w:ascii="Garamond" w:hAnsi="Garamond"/>
          <w:sz w:val="24"/>
          <w:szCs w:val="24"/>
        </w:rPr>
        <w:t>M</w:t>
      </w:r>
    </w:p>
    <w:p w:rsidR="00163EF6" w:rsidRPr="00D716DF" w:rsidRDefault="00B15882">
      <w:pPr>
        <w:rPr>
          <w:rFonts w:ascii="Garamond" w:hAnsi="Garamond"/>
        </w:rPr>
      </w:pPr>
      <w:r>
        <w:rPr>
          <w:rFonts w:ascii="Garamond" w:hAnsi="Garamond"/>
        </w:rPr>
        <w:t>Száma: FJL/210</w:t>
      </w:r>
      <w:r w:rsidR="005B69F1" w:rsidRPr="00D716DF">
        <w:rPr>
          <w:rFonts w:ascii="Garamond" w:hAnsi="Garamond"/>
        </w:rPr>
        <w:t>-</w:t>
      </w:r>
      <w:r>
        <w:rPr>
          <w:rFonts w:ascii="Garamond" w:hAnsi="Garamond"/>
        </w:rPr>
        <w:t>5</w:t>
      </w:r>
      <w:r w:rsidR="00071950" w:rsidRPr="00D716DF">
        <w:rPr>
          <w:rFonts w:ascii="Garamond" w:hAnsi="Garamond"/>
        </w:rPr>
        <w:t>/201</w:t>
      </w:r>
      <w:r>
        <w:rPr>
          <w:rFonts w:ascii="Garamond" w:hAnsi="Garamond"/>
        </w:rPr>
        <w:t>9</w:t>
      </w:r>
      <w:r w:rsidR="005B69F1" w:rsidRPr="00D716DF">
        <w:rPr>
          <w:rFonts w:ascii="Garamond" w:hAnsi="Garamond"/>
        </w:rPr>
        <w:t>.</w:t>
      </w:r>
    </w:p>
    <w:p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 xml:space="preserve">Előadó: </w:t>
      </w:r>
      <w:r w:rsidR="00B15882">
        <w:rPr>
          <w:rFonts w:ascii="Garamond" w:hAnsi="Garamond"/>
          <w:sz w:val="24"/>
          <w:szCs w:val="24"/>
        </w:rPr>
        <w:t>dr. Mezey Szimonetta/Gácsiné Sipos Andrea</w:t>
      </w:r>
    </w:p>
    <w:p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:rsidR="00163EF6" w:rsidRPr="00D716DF" w:rsidRDefault="00163EF6">
      <w:pPr>
        <w:pStyle w:val="Cmsor2"/>
        <w:rPr>
          <w:rFonts w:ascii="Garamond" w:hAnsi="Garamond"/>
        </w:rPr>
      </w:pPr>
      <w:r w:rsidRPr="00D716DF">
        <w:rPr>
          <w:rFonts w:ascii="Garamond" w:hAnsi="Garamond"/>
        </w:rPr>
        <w:t>E L Ő T E R J E S Z T É S</w:t>
      </w:r>
    </w:p>
    <w:p w:rsidR="00163EF6" w:rsidRPr="00D716DF" w:rsidRDefault="00163EF6">
      <w:pPr>
        <w:jc w:val="center"/>
        <w:rPr>
          <w:rFonts w:ascii="Garamond" w:hAnsi="Garamond"/>
          <w:b/>
        </w:rPr>
      </w:pPr>
    </w:p>
    <w:p w:rsidR="00163EF6" w:rsidRPr="00D716DF" w:rsidRDefault="00163EF6">
      <w:pPr>
        <w:jc w:val="center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Csongrád Város Önkormányzata Képviselő-testületének</w:t>
      </w:r>
    </w:p>
    <w:p w:rsidR="00163EF6" w:rsidRPr="00D716DF" w:rsidRDefault="00BF2193">
      <w:pPr>
        <w:jc w:val="center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201</w:t>
      </w:r>
      <w:r w:rsidR="00B15882">
        <w:rPr>
          <w:rFonts w:ascii="Garamond" w:hAnsi="Garamond"/>
          <w:b/>
        </w:rPr>
        <w:t>9</w:t>
      </w:r>
      <w:r w:rsidR="00660649" w:rsidRPr="00D716DF">
        <w:rPr>
          <w:rFonts w:ascii="Garamond" w:hAnsi="Garamond"/>
          <w:b/>
        </w:rPr>
        <w:t xml:space="preserve">. </w:t>
      </w:r>
      <w:r w:rsidR="00B15882">
        <w:rPr>
          <w:rFonts w:ascii="Garamond" w:hAnsi="Garamond"/>
          <w:b/>
        </w:rPr>
        <w:t>október 30</w:t>
      </w:r>
      <w:r w:rsidR="00163EF6" w:rsidRPr="00D716DF">
        <w:rPr>
          <w:rFonts w:ascii="Garamond" w:hAnsi="Garamond"/>
          <w:b/>
        </w:rPr>
        <w:t xml:space="preserve">-i </w:t>
      </w:r>
      <w:r w:rsidR="000438DC" w:rsidRPr="00D716DF">
        <w:rPr>
          <w:rFonts w:ascii="Garamond" w:hAnsi="Garamond"/>
          <w:b/>
        </w:rPr>
        <w:t xml:space="preserve">rendkívüli </w:t>
      </w:r>
      <w:r w:rsidR="00163EF6" w:rsidRPr="00D716DF">
        <w:rPr>
          <w:rFonts w:ascii="Garamond" w:hAnsi="Garamond"/>
          <w:b/>
        </w:rPr>
        <w:t>ülésére</w:t>
      </w:r>
    </w:p>
    <w:p w:rsidR="00163EF6" w:rsidRPr="00D716DF" w:rsidRDefault="00163EF6">
      <w:pPr>
        <w:rPr>
          <w:rFonts w:ascii="Garamond" w:hAnsi="Garamond"/>
          <w:b/>
        </w:rPr>
      </w:pPr>
    </w:p>
    <w:p w:rsidR="001006D8" w:rsidRPr="00D716DF" w:rsidRDefault="00163EF6" w:rsidP="001006D8">
      <w:pPr>
        <w:rPr>
          <w:rFonts w:ascii="Garamond" w:hAnsi="Garamond"/>
        </w:rPr>
      </w:pPr>
      <w:r w:rsidRPr="00D716DF">
        <w:rPr>
          <w:rFonts w:ascii="Garamond" w:hAnsi="Garamond"/>
          <w:i/>
          <w:iCs/>
          <w:u w:val="single"/>
        </w:rPr>
        <w:t>Tárgy:</w:t>
      </w:r>
      <w:r w:rsidRPr="00D716DF">
        <w:rPr>
          <w:rFonts w:ascii="Garamond" w:hAnsi="Garamond"/>
          <w:i/>
          <w:iCs/>
        </w:rPr>
        <w:t xml:space="preserve"> </w:t>
      </w:r>
      <w:r w:rsidR="003A4617">
        <w:rPr>
          <w:rFonts w:ascii="Garamond" w:hAnsi="Garamond"/>
          <w:i/>
          <w:iCs/>
        </w:rPr>
        <w:t>Barna</w:t>
      </w:r>
      <w:r w:rsidR="00FF19E3">
        <w:rPr>
          <w:rFonts w:ascii="Garamond" w:hAnsi="Garamond"/>
          <w:i/>
          <w:iCs/>
        </w:rPr>
        <w:t>mezős területek rehabilitációja Csongrádon – TOP-2.1.1-15</w:t>
      </w:r>
      <w:r w:rsidR="003A4617">
        <w:rPr>
          <w:rFonts w:ascii="Garamond" w:hAnsi="Garamond"/>
          <w:i/>
          <w:iCs/>
        </w:rPr>
        <w:t>-</w:t>
      </w:r>
      <w:r w:rsidR="003A4617" w:rsidRPr="003A4617">
        <w:rPr>
          <w:rFonts w:ascii="Garamond" w:hAnsi="Garamond"/>
          <w:i/>
          <w:iCs/>
        </w:rPr>
        <w:t>-CS1-2016-00003</w:t>
      </w:r>
      <w:r w:rsidR="0009217A">
        <w:rPr>
          <w:rFonts w:ascii="Garamond" w:hAnsi="Garamond"/>
          <w:i/>
          <w:iCs/>
        </w:rPr>
        <w:t xml:space="preserve"> közbeszerzési eljárás eredményéről döntés</w:t>
      </w:r>
    </w:p>
    <w:p w:rsidR="006E74C0" w:rsidRPr="00D716DF" w:rsidRDefault="006E74C0" w:rsidP="00483CAF">
      <w:pPr>
        <w:jc w:val="both"/>
        <w:rPr>
          <w:rFonts w:ascii="Garamond" w:hAnsi="Garamond"/>
          <w:b/>
        </w:rPr>
      </w:pPr>
    </w:p>
    <w:p w:rsidR="00163EF6" w:rsidRPr="00D716DF" w:rsidRDefault="00904343" w:rsidP="00483CAF">
      <w:pPr>
        <w:jc w:val="both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Tisztelt Képviselő-testület</w:t>
      </w:r>
      <w:r w:rsidR="00163EF6" w:rsidRPr="00D716DF">
        <w:rPr>
          <w:rFonts w:ascii="Garamond" w:hAnsi="Garamond"/>
          <w:b/>
        </w:rPr>
        <w:t>!</w:t>
      </w:r>
    </w:p>
    <w:p w:rsidR="005D13F7" w:rsidRPr="00D716DF" w:rsidRDefault="005D13F7" w:rsidP="000438DC">
      <w:pPr>
        <w:jc w:val="both"/>
        <w:rPr>
          <w:rFonts w:ascii="Garamond" w:hAnsi="Garamond"/>
        </w:rPr>
      </w:pPr>
    </w:p>
    <w:p w:rsidR="000438DC" w:rsidRDefault="00FF19E3" w:rsidP="000438DC">
      <w:pPr>
        <w:jc w:val="both"/>
        <w:rPr>
          <w:rFonts w:ascii="Garamond" w:hAnsi="Garamond"/>
        </w:rPr>
      </w:pPr>
      <w:r>
        <w:rPr>
          <w:rFonts w:ascii="Garamond" w:hAnsi="Garamond"/>
        </w:rPr>
        <w:t>A TOP-2.1.1</w:t>
      </w:r>
      <w:r w:rsidR="000438DC" w:rsidRPr="00D716DF">
        <w:rPr>
          <w:rFonts w:ascii="Garamond" w:hAnsi="Garamond"/>
        </w:rPr>
        <w:t xml:space="preserve">-15 kódszámú, </w:t>
      </w:r>
      <w:r>
        <w:rPr>
          <w:rFonts w:ascii="Garamond" w:hAnsi="Garamond"/>
        </w:rPr>
        <w:t xml:space="preserve">Barnamezős területek rehabilitációja </w:t>
      </w:r>
      <w:r w:rsidR="00CC5F27" w:rsidRPr="00D716DF">
        <w:rPr>
          <w:rFonts w:ascii="Garamond" w:hAnsi="Garamond"/>
        </w:rPr>
        <w:t xml:space="preserve">című </w:t>
      </w:r>
      <w:r w:rsidR="004F5E44" w:rsidRPr="00D716DF">
        <w:rPr>
          <w:rFonts w:ascii="Garamond" w:hAnsi="Garamond"/>
        </w:rPr>
        <w:t>pályázati felhívás célja a</w:t>
      </w:r>
      <w:r>
        <w:rPr>
          <w:rFonts w:ascii="Garamond" w:hAnsi="Garamond"/>
        </w:rPr>
        <w:t xml:space="preserve"> vállalkozásbarát, népességmegtartó településfejlesztés</w:t>
      </w:r>
      <w:r w:rsidR="004F5E44" w:rsidRPr="00D716DF">
        <w:rPr>
          <w:rFonts w:ascii="Garamond" w:hAnsi="Garamond"/>
        </w:rPr>
        <w:t>.</w:t>
      </w:r>
      <w:r>
        <w:rPr>
          <w:rFonts w:ascii="Garamond" w:hAnsi="Garamond"/>
        </w:rPr>
        <w:t xml:space="preserve"> A barnamezős területek környezettudatos átalakítása, alulhasznosított ingatlanok lakosság általi ismételt használatbavétele.</w:t>
      </w:r>
    </w:p>
    <w:p w:rsidR="00FF19E3" w:rsidRPr="00D716DF" w:rsidRDefault="00FF19E3" w:rsidP="000438DC">
      <w:pPr>
        <w:jc w:val="both"/>
        <w:rPr>
          <w:rFonts w:ascii="Garamond" w:hAnsi="Garamond"/>
        </w:rPr>
      </w:pPr>
    </w:p>
    <w:p w:rsidR="004F5E44" w:rsidRDefault="00FF19E3" w:rsidP="000438D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pályázati felhívás támogatható főtevékenységei között szerepel önkormányzati tulajdonban lévő barnamezős területen elhelyezkedő, hasznosítható épületállomány energiahatékony üzemeltetését biztosító módon történő felújítása, gazdaságélénkítési, közösségi céllal, különös tekintettel a történelmi és kulturális örökség megőrzésére és az újrahasznosításra. Ennek keretében lehetőség van profitorientált módon üzemeltetett rendezvény- és konferenciaközpont kialakítására és az alapműködéshez szükséges eszközök beszerezésére. </w:t>
      </w:r>
    </w:p>
    <w:p w:rsidR="00FF19E3" w:rsidRDefault="00FF19E3" w:rsidP="000438DC">
      <w:pPr>
        <w:jc w:val="both"/>
        <w:rPr>
          <w:rFonts w:ascii="Garamond" w:hAnsi="Garamond"/>
        </w:rPr>
      </w:pPr>
      <w:r>
        <w:rPr>
          <w:rFonts w:ascii="Garamond" w:hAnsi="Garamond"/>
        </w:rPr>
        <w:t>Fe</w:t>
      </w:r>
      <w:r w:rsidR="002C4054">
        <w:rPr>
          <w:rFonts w:ascii="Garamond" w:hAnsi="Garamond"/>
        </w:rPr>
        <w:t>ntiek keretében lehetőség nyílt</w:t>
      </w:r>
      <w:r>
        <w:rPr>
          <w:rFonts w:ascii="Garamond" w:hAnsi="Garamond"/>
        </w:rPr>
        <w:t xml:space="preserve"> a hasznosítatlan, jelentősen leromlott állapotban lévő Ipari Park területén található volt Parancsnoki épület felújítására, hasznosítására, valamint az Ipari Park területén </w:t>
      </w:r>
      <w:proofErr w:type="gramStart"/>
      <w:r>
        <w:rPr>
          <w:rFonts w:ascii="Garamond" w:hAnsi="Garamond"/>
        </w:rPr>
        <w:t>kamion parkolók</w:t>
      </w:r>
      <w:proofErr w:type="gramEnd"/>
      <w:r>
        <w:rPr>
          <w:rFonts w:ascii="Garamond" w:hAnsi="Garamond"/>
        </w:rPr>
        <w:t xml:space="preserve"> kialakítására.</w:t>
      </w:r>
    </w:p>
    <w:p w:rsidR="00FF19E3" w:rsidRDefault="00FF19E3" w:rsidP="000438D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Az épület felújítás eredményeként a földszint a múzeum látványraktáraként üzemelhetne, </w:t>
      </w:r>
      <w:r w:rsidR="003B4B15">
        <w:rPr>
          <w:rFonts w:ascii="Garamond" w:hAnsi="Garamond"/>
        </w:rPr>
        <w:t>a megtekintés lehetőségé</w:t>
      </w:r>
      <w:r>
        <w:rPr>
          <w:rFonts w:ascii="Garamond" w:hAnsi="Garamond"/>
        </w:rPr>
        <w:t xml:space="preserve">t biztosítva ezzel a </w:t>
      </w:r>
      <w:r w:rsidR="003B4B15">
        <w:rPr>
          <w:rFonts w:ascii="Garamond" w:hAnsi="Garamond"/>
        </w:rPr>
        <w:t>nagyközönség számára, illetőleg az első teljes emeleten konferenciaközpont és rendezvénytér kialakítása történhet, a kiszolgálóblokkokkal, kibővítve ezzel a városban a rendezvények, konferenciák megtartására alkalmas tereket.</w:t>
      </w:r>
    </w:p>
    <w:p w:rsidR="003B4B15" w:rsidRDefault="003B4B15" w:rsidP="000438DC">
      <w:pPr>
        <w:jc w:val="both"/>
        <w:rPr>
          <w:rFonts w:ascii="Garamond" w:hAnsi="Garamond"/>
        </w:rPr>
      </w:pPr>
    </w:p>
    <w:p w:rsidR="00182D77" w:rsidRDefault="003B4B15" w:rsidP="000438DC">
      <w:pPr>
        <w:jc w:val="both"/>
        <w:rPr>
          <w:rFonts w:ascii="Garamond" w:hAnsi="Garamond"/>
        </w:rPr>
      </w:pPr>
      <w:r>
        <w:rPr>
          <w:rFonts w:ascii="Garamond" w:hAnsi="Garamond"/>
        </w:rPr>
        <w:t>A fejlesztés lehetőséget biztosítana legalább egy laktanya épület megőrzésére, állagának javítására, megoldaná a kamionok parkolási problémáját a területen.</w:t>
      </w:r>
    </w:p>
    <w:p w:rsidR="002C4054" w:rsidRDefault="002C4054" w:rsidP="000438DC">
      <w:pPr>
        <w:jc w:val="both"/>
        <w:rPr>
          <w:rFonts w:ascii="Garamond" w:hAnsi="Garamond"/>
        </w:rPr>
      </w:pPr>
    </w:p>
    <w:p w:rsidR="002C4054" w:rsidRDefault="002C4054" w:rsidP="000438DC">
      <w:pPr>
        <w:jc w:val="both"/>
        <w:rPr>
          <w:rFonts w:ascii="Garamond" w:hAnsi="Garamond"/>
        </w:rPr>
      </w:pPr>
      <w:r>
        <w:rPr>
          <w:rFonts w:ascii="Garamond" w:hAnsi="Garamond"/>
        </w:rPr>
        <w:t>A Szolgáltatóház kialakításának tervezése során a tulajdonosi viszonyok rendezésére is szükség volt, melyről a T. Képviselő-testület döntött, így a felújítással érintett ingatlan már az önkormányzat 100 %-os tulajdonát képezi:</w:t>
      </w:r>
    </w:p>
    <w:p w:rsidR="002C4054" w:rsidRDefault="002C4054" w:rsidP="000438DC">
      <w:pPr>
        <w:jc w:val="both"/>
        <w:rPr>
          <w:rFonts w:ascii="Garamond" w:hAnsi="Garamond"/>
        </w:rPr>
      </w:pP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>Szolgáltatóház kialakítás Hrsz.: 2122/61: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 xml:space="preserve">2017. május 31. napjával az engedélyes szintű és 2018. június 29. napjával készültek a Szolgáltatóház kialakításának kiviteli szintű tervei. A támogatási döntés beadványterv alapján született. 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 xml:space="preserve">Lényegesen befolyásoló külső momentum, hogy a támogatás elnyeréséhez szükséges pályázat melléklete volt a 2016-ban készült vázlatterv, melyhez energetikai számítás is készült, meghatározva a tervezett hőszigetelés vastagságokat. Így a pályázat támogatásban részesítése során forrást az ebben rögzített megoldáshoz biztosított a támogató. Azonban a támogatási szerződés 2018. év elejei aláírásakor - 2018. jan. 1-én már hatályba lépett a 7/2006. TNM rendelet módosítása, amely az alap követelményszintet - melynek megfeleltetve az épület energetikai kialakítása tervezve lett - hatályon kívül helyezte. A jogszabály-változásnak megfeleltetéshez az átdolgozott kiviteli szintű tervek igazodnak, tekintettel arra, hogy a beszerzés megindításakor a </w:t>
      </w:r>
      <w:r w:rsidRPr="002C4054">
        <w:rPr>
          <w:rFonts w:ascii="Garamond" w:hAnsi="Garamond"/>
        </w:rPr>
        <w:lastRenderedPageBreak/>
        <w:t>hatályos jogszabályi megfelelés elvárt, mely már magasabb szintű, költség igényesebb szigetelést ír elő.</w:t>
      </w:r>
    </w:p>
    <w:p w:rsidR="002C4054" w:rsidRDefault="002C4054" w:rsidP="002C4054">
      <w:pPr>
        <w:jc w:val="both"/>
        <w:rPr>
          <w:rFonts w:ascii="Garamond" w:hAnsi="Garamond"/>
        </w:rPr>
      </w:pPr>
      <w:proofErr w:type="gramStart"/>
      <w:r w:rsidRPr="002C4054">
        <w:rPr>
          <w:rFonts w:ascii="Garamond" w:hAnsi="Garamond"/>
        </w:rPr>
        <w:t>Így a pályázat benyújtásakor kalkulált 2 rétegű üvegezésű ablakok és 8 cm vastagságú szigetelés helyett az épület a jelen fázisban 3 üvegrétegű nyílászárókkal készülhet és 15 cm vastagságban teljes külső, DRYWIT-rendszerű homlokzati hőszigetelést kap, beleértve a II emeleti körítő falakat is, valamint a meglévő tetőfelületet biztosító betonon és új párafékező fólián elhelyezett 20 cm tetőhőszigetelést (10 cm AT-N100 + 10 cm AT-N150), melyre alátétlemezen elhelyezve az új PVC anyagú tető-vízszigetelés kerül.</w:t>
      </w:r>
      <w:proofErr w:type="gramEnd"/>
      <w:r w:rsidRPr="002C4054">
        <w:rPr>
          <w:rFonts w:ascii="Garamond" w:hAnsi="Garamond"/>
        </w:rPr>
        <w:t xml:space="preserve"> A szigetelési munkák előtt az épületen található „kéményerdő” – a meghibásodás lehetőségét is csökkentendő – elbontásra kerül, a főkémény kivételével.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</w:p>
    <w:p w:rsidR="002C4054" w:rsidRPr="002C4054" w:rsidRDefault="002C4054" w:rsidP="002C4054">
      <w:pPr>
        <w:jc w:val="both"/>
        <w:rPr>
          <w:rFonts w:ascii="Garamond" w:hAnsi="Garamond"/>
          <w:b/>
          <w:u w:val="single"/>
        </w:rPr>
      </w:pPr>
      <w:r w:rsidRPr="002C4054">
        <w:rPr>
          <w:rFonts w:ascii="Garamond" w:hAnsi="Garamond"/>
          <w:b/>
          <w:u w:val="single"/>
        </w:rPr>
        <w:t xml:space="preserve"> Közbeszerzési eljárások és műszaki tartalom a Szolgáltatóház kialakítása kapcsán:</w:t>
      </w:r>
    </w:p>
    <w:p w:rsidR="002C4054" w:rsidRDefault="002C4054" w:rsidP="002C4054">
      <w:pPr>
        <w:jc w:val="both"/>
        <w:rPr>
          <w:rFonts w:ascii="Garamond" w:hAnsi="Garamond"/>
        </w:rPr>
      </w:pPr>
    </w:p>
    <w:p w:rsidR="0086077B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 xml:space="preserve">A közbeszerzési eljárás típusát először Összefoglaló tájékoztató hirdetmény EKR-ban (Kbt. 113.§ (1) bekezdés szerinti eljárás) feladásával indítottuk: 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  <w:b/>
        </w:rPr>
        <w:t>1. eljárás:</w:t>
      </w:r>
      <w:r w:rsidRPr="002C4054">
        <w:rPr>
          <w:rFonts w:ascii="Garamond" w:hAnsi="Garamond"/>
        </w:rPr>
        <w:t xml:space="preserve"> Összefoglaló tájékoztatással induló kb-i eljárás lefolytatása (Kbt. 113.§ Nyílt eljárás):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proofErr w:type="gramStart"/>
      <w:r w:rsidRPr="002C4054">
        <w:rPr>
          <w:rFonts w:ascii="Garamond" w:hAnsi="Garamond"/>
        </w:rPr>
        <w:t>-          összefoglaló</w:t>
      </w:r>
      <w:proofErr w:type="gramEnd"/>
      <w:r w:rsidRPr="002C4054">
        <w:rPr>
          <w:rFonts w:ascii="Garamond" w:hAnsi="Garamond"/>
        </w:rPr>
        <w:t xml:space="preserve"> tájékoztatás publikálása az EKR portálra (összf- táj. </w:t>
      </w:r>
      <w:proofErr w:type="gramStart"/>
      <w:r w:rsidRPr="002C4054">
        <w:rPr>
          <w:rFonts w:ascii="Garamond" w:hAnsi="Garamond"/>
        </w:rPr>
        <w:t>kiküldése</w:t>
      </w:r>
      <w:proofErr w:type="gramEnd"/>
      <w:r w:rsidRPr="002C4054">
        <w:rPr>
          <w:rFonts w:ascii="Garamond" w:hAnsi="Garamond"/>
        </w:rPr>
        <w:t>): 2018.12.20.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proofErr w:type="gramStart"/>
      <w:r w:rsidRPr="002C4054">
        <w:rPr>
          <w:rFonts w:ascii="Garamond" w:hAnsi="Garamond"/>
        </w:rPr>
        <w:t>-          3</w:t>
      </w:r>
      <w:proofErr w:type="gramEnd"/>
      <w:r w:rsidRPr="002C4054">
        <w:rPr>
          <w:rFonts w:ascii="Garamond" w:hAnsi="Garamond"/>
        </w:rPr>
        <w:t xml:space="preserve"> gazdasági szereplőt jelöltünk meg, nem érkezett egyéb érdeklődés a megadott határidőig (2019.01.07.)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proofErr w:type="gramStart"/>
      <w:r w:rsidRPr="002C4054">
        <w:rPr>
          <w:rFonts w:ascii="Garamond" w:hAnsi="Garamond"/>
        </w:rPr>
        <w:t>-          összefoglaló</w:t>
      </w:r>
      <w:proofErr w:type="gramEnd"/>
      <w:r w:rsidRPr="002C4054">
        <w:rPr>
          <w:rFonts w:ascii="Garamond" w:hAnsi="Garamond"/>
        </w:rPr>
        <w:t xml:space="preserve"> tájékoztatás visszavonása: 2019.01.29.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  <w:b/>
        </w:rPr>
        <w:t>2. eljárás:</w:t>
      </w:r>
      <w:r w:rsidRPr="002C4054">
        <w:rPr>
          <w:rFonts w:ascii="Garamond" w:hAnsi="Garamond"/>
        </w:rPr>
        <w:t xml:space="preserve"> Összefoglaló tájékoztatással induló kb-i eljárás lefolytatása (Kbt. 113.§ Nyílt eljárás):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proofErr w:type="gramStart"/>
      <w:r w:rsidRPr="002C4054">
        <w:rPr>
          <w:rFonts w:ascii="Garamond" w:hAnsi="Garamond"/>
        </w:rPr>
        <w:t>-          összefoglaló</w:t>
      </w:r>
      <w:proofErr w:type="gramEnd"/>
      <w:r w:rsidRPr="002C4054">
        <w:rPr>
          <w:rFonts w:ascii="Garamond" w:hAnsi="Garamond"/>
        </w:rPr>
        <w:t xml:space="preserve"> tájékoztatás publikálása az EKR portálra (összf- táj. </w:t>
      </w:r>
      <w:proofErr w:type="gramStart"/>
      <w:r w:rsidRPr="002C4054">
        <w:rPr>
          <w:rFonts w:ascii="Garamond" w:hAnsi="Garamond"/>
        </w:rPr>
        <w:t>kiküldése</w:t>
      </w:r>
      <w:proofErr w:type="gramEnd"/>
      <w:r w:rsidRPr="002C4054">
        <w:rPr>
          <w:rFonts w:ascii="Garamond" w:hAnsi="Garamond"/>
        </w:rPr>
        <w:t>): 2019.01.30.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proofErr w:type="gramStart"/>
      <w:r w:rsidRPr="002C4054">
        <w:rPr>
          <w:rFonts w:ascii="Garamond" w:hAnsi="Garamond"/>
        </w:rPr>
        <w:t>-          3</w:t>
      </w:r>
      <w:proofErr w:type="gramEnd"/>
      <w:r w:rsidRPr="002C4054">
        <w:rPr>
          <w:rFonts w:ascii="Garamond" w:hAnsi="Garamond"/>
        </w:rPr>
        <w:t xml:space="preserve"> gazdasági szereplőt jelöltünk meg ismét, a megadott határidőig 3 cég jelezte érdeklődését az eljárás iránt (2019.02.08.) 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proofErr w:type="gramStart"/>
      <w:r w:rsidRPr="002C4054">
        <w:rPr>
          <w:rFonts w:ascii="Garamond" w:hAnsi="Garamond"/>
        </w:rPr>
        <w:t>-          az</w:t>
      </w:r>
      <w:proofErr w:type="gramEnd"/>
      <w:r w:rsidRPr="002C4054">
        <w:rPr>
          <w:rFonts w:ascii="Garamond" w:hAnsi="Garamond"/>
        </w:rPr>
        <w:t xml:space="preserve"> érdeklődő cégek: KTSZ-REB Kft., Stílusterv Kft., SCOTT-TEAM Kft.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proofErr w:type="gramStart"/>
      <w:r w:rsidRPr="002C4054">
        <w:rPr>
          <w:rFonts w:ascii="Garamond" w:hAnsi="Garamond"/>
        </w:rPr>
        <w:t>-          összefoglaló</w:t>
      </w:r>
      <w:proofErr w:type="gramEnd"/>
      <w:r w:rsidRPr="002C4054">
        <w:rPr>
          <w:rFonts w:ascii="Garamond" w:hAnsi="Garamond"/>
        </w:rPr>
        <w:t xml:space="preserve"> tájékoztatás visszavonása: 2019.04.02.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  <w:b/>
        </w:rPr>
        <w:t>3. eljárás</w:t>
      </w:r>
      <w:r w:rsidRPr="002C4054">
        <w:rPr>
          <w:rFonts w:ascii="Garamond" w:hAnsi="Garamond"/>
        </w:rPr>
        <w:t>: Ezt követően indított eljárás tárgya: Barnamezős területek rehabilitációja Csongrádon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Az ajánlattételi felhívás megküldésének dátuma:</w:t>
      </w:r>
      <w:r w:rsidR="0086077B">
        <w:rPr>
          <w:rFonts w:ascii="Garamond" w:hAnsi="Garamond"/>
        </w:rPr>
        <w:t xml:space="preserve"> </w:t>
      </w:r>
      <w:r w:rsidRPr="002C4054">
        <w:rPr>
          <w:rFonts w:ascii="Garamond" w:hAnsi="Garamond"/>
        </w:rPr>
        <w:t xml:space="preserve">2019.04.04 </w:t>
      </w:r>
      <w:proofErr w:type="gramStart"/>
      <w:r w:rsidRPr="002C4054">
        <w:rPr>
          <w:rFonts w:ascii="Garamond" w:hAnsi="Garamond"/>
        </w:rPr>
        <w:t>(eljárás</w:t>
      </w:r>
      <w:proofErr w:type="gramEnd"/>
      <w:r w:rsidRPr="002C4054">
        <w:rPr>
          <w:rFonts w:ascii="Garamond" w:hAnsi="Garamond"/>
        </w:rPr>
        <w:t xml:space="preserve"> azonosító: EKR000343172019)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 xml:space="preserve">Bontás: 2019.04.24. 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Beérkezett ajánlatok száma: 2db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Tájékoztató az eljárás eredményéről:2019.06.20. (eredménytelen eljárásról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proofErr w:type="gramStart"/>
      <w:r w:rsidRPr="002C4054">
        <w:rPr>
          <w:rFonts w:ascii="Garamond" w:hAnsi="Garamond"/>
        </w:rPr>
        <w:t>hirdetmény</w:t>
      </w:r>
      <w:proofErr w:type="gramEnd"/>
      <w:r w:rsidRPr="002C4054">
        <w:rPr>
          <w:rFonts w:ascii="Garamond" w:hAnsi="Garamond"/>
        </w:rPr>
        <w:t xml:space="preserve"> feladása)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Hirdetmény megjelenése/közzététel:2019.06.27. (KÉ száma: 2019/122)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Eljárás eredménye: eredménytelen eljárás fedezethiány miatt, legalacsonyabb ajánlati ár: bruttó 269.647.228,-Ft.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 xml:space="preserve">A Bíráló Bizottság döntött az eljárás eredménytelenné nyilvánításáról. Az eljárás eredménytelenné nyilvánítását indokolta a bruttó 89.556.073,- Ft összegű önerő igény, mely jelentős pénzügyi terhet rótt volna az Önkormányzatra. A továbbiakban műszaki </w:t>
      </w:r>
      <w:proofErr w:type="gramStart"/>
      <w:r w:rsidRPr="002C4054">
        <w:rPr>
          <w:rFonts w:ascii="Garamond" w:hAnsi="Garamond"/>
        </w:rPr>
        <w:t>tartalom csökkentéssel</w:t>
      </w:r>
      <w:proofErr w:type="gramEnd"/>
      <w:r w:rsidRPr="002C4054">
        <w:rPr>
          <w:rFonts w:ascii="Garamond" w:hAnsi="Garamond"/>
        </w:rPr>
        <w:t xml:space="preserve"> új közbeszerzési eljárás kiírását kezdeményeztük, melyet Csongrád Város Önkormányzat Képviselő-testülete 2019. június 27-i ülésén jóváhagyott 133/2019. (VI.27.) ökt. számú határozatával.</w:t>
      </w:r>
    </w:p>
    <w:p w:rsidR="002C4054" w:rsidRDefault="002C4054" w:rsidP="002C4054">
      <w:pPr>
        <w:jc w:val="both"/>
        <w:rPr>
          <w:rFonts w:ascii="Garamond" w:hAnsi="Garamond"/>
          <w:b/>
        </w:rPr>
      </w:pP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  <w:b/>
        </w:rPr>
        <w:t>4. eljárás</w:t>
      </w:r>
      <w:r w:rsidRPr="002C4054">
        <w:rPr>
          <w:rFonts w:ascii="Garamond" w:hAnsi="Garamond"/>
        </w:rPr>
        <w:t xml:space="preserve"> megindítását megelőzően a műszaki tartalom átvizsgálásra került és az alábbi </w:t>
      </w:r>
      <w:proofErr w:type="gramStart"/>
      <w:r w:rsidRPr="002C4054">
        <w:rPr>
          <w:rFonts w:ascii="Garamond" w:hAnsi="Garamond"/>
        </w:rPr>
        <w:t>csökkentéseket eszközöltük</w:t>
      </w:r>
      <w:proofErr w:type="gramEnd"/>
      <w:r w:rsidRPr="002C4054">
        <w:rPr>
          <w:rFonts w:ascii="Garamond" w:hAnsi="Garamond"/>
        </w:rPr>
        <w:t xml:space="preserve"> azzal a kifejezett szándékkal, hogy a kivitelezés költségét csökkentsük: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Építészet: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>Tető rétegrendek bontása elmarad, helyette síkolás, perforálás, ráépülő új rétegrenddel,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>Tető hőszigetelés fölé kerülő felbeton és bit. vtg. lemez elmarad, helyette lépésálló hőszigetelés és PVC vízszigetelés,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lastRenderedPageBreak/>
        <w:t>•</w:t>
      </w:r>
      <w:r w:rsidRPr="002C4054">
        <w:rPr>
          <w:rFonts w:ascii="Garamond" w:hAnsi="Garamond"/>
        </w:rPr>
        <w:tab/>
        <w:t>Központi kémény javítása opcionális, visszabontható, új szerelt kémény behúzásával,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>Ereszcsatorna és ejtővezetékek anyaga, horgany helyett horganyzott acél,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>Ablakpárkányok anyaga, horgany helyett horganyzott acél,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>Beltéri ajtók olcsóbb specifikációja,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>Külső ajtók anyaga, fa helyett műanyag,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>Válaszfalak anyaga (Porotherm helyett Ytong, vakolás helyett glettelve)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 xml:space="preserve">Belső felületképzések (gipszkarton szárazvakolat), 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>Belső felületképzések (diszperziós helyett mészbázisú falfestékek)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>A földszinten a középső főfalak nyíláskiváltásai elmaradnak,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>A volt kazánház feltöltő anyaga (helyi bontott szilikátanyagok őrleménye),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>Külső burkolatok alépítménye és a burkolókövek típusa változik.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 xml:space="preserve">Gyengeáram kapcsán műszaki </w:t>
      </w:r>
      <w:proofErr w:type="gramStart"/>
      <w:r w:rsidRPr="002C4054">
        <w:rPr>
          <w:rFonts w:ascii="Garamond" w:hAnsi="Garamond"/>
        </w:rPr>
        <w:t>tartalom csökkentés</w:t>
      </w:r>
      <w:proofErr w:type="gramEnd"/>
      <w:r w:rsidRPr="002C4054">
        <w:rPr>
          <w:rFonts w:ascii="Garamond" w:hAnsi="Garamond"/>
        </w:rPr>
        <w:t>: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>Aktív eszközök kivétele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>Struktúrált hálózat kiépítése, összevonva a telefonos és internet végpontokat.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>Épület hangosítás kivétele a költségvetésből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 xml:space="preserve">KOAX TV hálózat kivétele 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>Kamera rendszer 6 kameráról 4 kamerára csökkentése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>Telefonközpont rendszer kivétele a költségvetésből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Gépészet/ Fűtés: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 xml:space="preserve">Eredetileg pellett tüzelésű kazán került a betervezésre. A műszaki tartalom ésszerűsítésekor a költségek csökkentésére tekintettel - gázkazán került betervezésre, melyre vonatkozóan a közbeszerzés lebonyolításakor már a szolgáltató által jóváhagyott gázellátási tervdokumentáció rendelkezésre állt. A műszaki </w:t>
      </w:r>
      <w:proofErr w:type="gramStart"/>
      <w:r w:rsidRPr="002C4054">
        <w:rPr>
          <w:rFonts w:ascii="Garamond" w:hAnsi="Garamond"/>
        </w:rPr>
        <w:t>tartalom módosítás</w:t>
      </w:r>
      <w:proofErr w:type="gramEnd"/>
      <w:r w:rsidRPr="002C4054">
        <w:rPr>
          <w:rFonts w:ascii="Garamond" w:hAnsi="Garamond"/>
        </w:rPr>
        <w:t xml:space="preserve"> az eredetileg tervezett célokat hátrányosan nem módosítja, a szükséges korrekciók egyenértékű, vagy magasabb műszaki színvonalú megoldásokat eredményeznek.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 xml:space="preserve">A fentiekben részletezett műszaki </w:t>
      </w:r>
      <w:proofErr w:type="gramStart"/>
      <w:r w:rsidRPr="002C4054">
        <w:rPr>
          <w:rFonts w:ascii="Garamond" w:hAnsi="Garamond"/>
        </w:rPr>
        <w:t>tartalom változtatásokkal</w:t>
      </w:r>
      <w:proofErr w:type="gramEnd"/>
      <w:r w:rsidRPr="002C4054">
        <w:rPr>
          <w:rFonts w:ascii="Garamond" w:hAnsi="Garamond"/>
        </w:rPr>
        <w:t xml:space="preserve"> indítottuk meg az eljárást, melyre 2019. szeptember 03. napjáig (beadási határidő) 4 db ajánlat érkezett.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Az ajánlatok értékelése megtörtént, minden beérkezett ajánlat érvényes, az összességében legkedvezőbb, nyertes ajánlat: nettó 192.779.783,-Ft, azaz bruttó 244.830.324,-Ft (mely a becsült költséghez képest bruttó 64.739.168,-Ft-val több).</w:t>
      </w:r>
    </w:p>
    <w:p w:rsidR="002C4054" w:rsidRDefault="0005734C" w:rsidP="002C4054">
      <w:pPr>
        <w:jc w:val="both"/>
        <w:rPr>
          <w:rFonts w:ascii="Garamond" w:hAnsi="Garamond"/>
        </w:rPr>
      </w:pPr>
      <w:r w:rsidRPr="003725FC">
        <w:rPr>
          <w:rFonts w:ascii="Garamond" w:hAnsi="Garamond"/>
        </w:rPr>
        <w:t xml:space="preserve">A tárgyi közbeszerzési eljárás eredményes, mihamarabb szükséges a nyertes ajánlattevő kiválasztása, </w:t>
      </w:r>
      <w:r w:rsidR="00A93BB4" w:rsidRPr="003725FC">
        <w:rPr>
          <w:rFonts w:ascii="Garamond" w:hAnsi="Garamond"/>
        </w:rPr>
        <w:t xml:space="preserve">az eljárást lezáró döntés meghozatala, </w:t>
      </w:r>
      <w:r w:rsidRPr="003725FC">
        <w:rPr>
          <w:rFonts w:ascii="Garamond" w:hAnsi="Garamond"/>
        </w:rPr>
        <w:t>tekintettel arra, hogy az ajánlati kötöttség lejár november 04-én.</w:t>
      </w:r>
      <w:r>
        <w:rPr>
          <w:rFonts w:ascii="Garamond" w:hAnsi="Garamond"/>
        </w:rPr>
        <w:t xml:space="preserve"> </w:t>
      </w:r>
    </w:p>
    <w:p w:rsidR="0005734C" w:rsidRDefault="0005734C" w:rsidP="002C4054">
      <w:pPr>
        <w:jc w:val="both"/>
        <w:rPr>
          <w:rFonts w:ascii="Garamond" w:hAnsi="Garamond"/>
        </w:rPr>
      </w:pP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A közbeszerzési eljárásban a felújítás határideje hónapo</w:t>
      </w:r>
      <w:r w:rsidR="006324B2">
        <w:rPr>
          <w:rFonts w:ascii="Garamond" w:hAnsi="Garamond"/>
        </w:rPr>
        <w:t>kban került megadásra: 9 hónap, azaz így a projekt kalkulált befejezése: 2020. szeptember 30.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•</w:t>
      </w:r>
      <w:r w:rsidRPr="002C4054">
        <w:rPr>
          <w:rFonts w:ascii="Garamond" w:hAnsi="Garamond"/>
        </w:rPr>
        <w:tab/>
        <w:t xml:space="preserve">Tüzivíz hálózat kiépítése/ </w:t>
      </w:r>
      <w:proofErr w:type="gramStart"/>
      <w:r w:rsidRPr="002C4054">
        <w:rPr>
          <w:rFonts w:ascii="Garamond" w:hAnsi="Garamond"/>
        </w:rPr>
        <w:t>tűzcsap létesítés</w:t>
      </w:r>
      <w:proofErr w:type="gramEnd"/>
      <w:r w:rsidRPr="002C4054">
        <w:rPr>
          <w:rFonts w:ascii="Garamond" w:hAnsi="Garamond"/>
        </w:rPr>
        <w:t xml:space="preserve"> – műszaki tartalom csökkentés keretében törlés HRSZ: 2122/32: 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A tüzivíz hálózat kiépítésére, melyet a pályázat benyújtásakor helyszínrajzon szerepeltettünk a tervek elkészültek, az engedélyezési eljárás folyamatban van. Tervező 2019. február 14. napjával elkészített egy friss árkalkulációt, mely alapján a létesítés becsült költsége nettó 30.318.143,- Ft, bruttó 38.504.042,- Ft. A hálózat kiépítése, új tűzcsap létesítése eredendően a kialakításra kerülő szolgáltatóház oltóvíz igényét lenne hivatott kiszolgálni. A kialakításra kerülő Szolgáltatóház tűzvédelmi tervfejezete az alábbiakat írja elő: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 xml:space="preserve">A tárgyi tűzszakasz területe 1580 m2, melyhez 2100 liter/perc oltóvíz intenzitást kell biztosítani az OTSZ 72.§ (1) bek. (8. melléklet 1. táblázat) és (3) bek. </w:t>
      </w:r>
      <w:proofErr w:type="gramStart"/>
      <w:r w:rsidRPr="002C4054">
        <w:rPr>
          <w:rFonts w:ascii="Garamond" w:hAnsi="Garamond"/>
        </w:rPr>
        <w:t>alapján</w:t>
      </w:r>
      <w:proofErr w:type="gramEnd"/>
      <w:r w:rsidRPr="002C4054">
        <w:rPr>
          <w:rFonts w:ascii="Garamond" w:hAnsi="Garamond"/>
        </w:rPr>
        <w:t xml:space="preserve"> legalább egy órán keresztül (AK osztály esetén), tehát 136 m3 oltóvíz szükséges.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lastRenderedPageBreak/>
        <w:t xml:space="preserve">Az OTSZ 76.§ (1) bek. </w:t>
      </w:r>
      <w:proofErr w:type="gramStart"/>
      <w:r w:rsidRPr="002C4054">
        <w:rPr>
          <w:rFonts w:ascii="Garamond" w:hAnsi="Garamond"/>
        </w:rPr>
        <w:t>alapján</w:t>
      </w:r>
      <w:proofErr w:type="gramEnd"/>
      <w:r w:rsidRPr="002C4054">
        <w:rPr>
          <w:rFonts w:ascii="Garamond" w:hAnsi="Garamond"/>
        </w:rPr>
        <w:t xml:space="preserve"> a tűzcsapok a védendő építménytől a megközelítési útvonalon mérten 100 méternél távolabb és – a tűzcsapcsoportok kivételével – egymáshoz 5 méternél közelebb nem helyezhetők el.</w:t>
      </w:r>
    </w:p>
    <w:p w:rsidR="002C4054" w:rsidRPr="002C4054" w:rsidRDefault="002C4054" w:rsidP="002C4054">
      <w:pPr>
        <w:jc w:val="both"/>
        <w:rPr>
          <w:rFonts w:ascii="Garamond" w:hAnsi="Garamond"/>
        </w:rPr>
      </w:pPr>
    </w:p>
    <w:p w:rsidR="003B4B15" w:rsidRDefault="002C4054" w:rsidP="002C4054">
      <w:pPr>
        <w:jc w:val="both"/>
        <w:rPr>
          <w:rFonts w:ascii="Garamond" w:hAnsi="Garamond"/>
        </w:rPr>
      </w:pPr>
      <w:r w:rsidRPr="002C4054">
        <w:rPr>
          <w:rFonts w:ascii="Garamond" w:hAnsi="Garamond"/>
        </w:rPr>
        <w:t>Tekintettel arra, hogy az új tűzcsap kiépítésének költsége, a tervezői költségvetés alapjá</w:t>
      </w:r>
      <w:r>
        <w:rPr>
          <w:rFonts w:ascii="Garamond" w:hAnsi="Garamond"/>
        </w:rPr>
        <w:t>n már szinte duplázódna, javasoljuk</w:t>
      </w:r>
      <w:r w:rsidRPr="002C4054">
        <w:rPr>
          <w:rFonts w:ascii="Garamond" w:hAnsi="Garamond"/>
        </w:rPr>
        <w:t xml:space="preserve"> a projektben szereplő műszaki-szakma</w:t>
      </w:r>
      <w:r w:rsidR="0086077B">
        <w:rPr>
          <w:rFonts w:ascii="Garamond" w:hAnsi="Garamond"/>
        </w:rPr>
        <w:t>i tartalomból törlését. Javaslatunk</w:t>
      </w:r>
      <w:r w:rsidRPr="002C4054">
        <w:rPr>
          <w:rFonts w:ascii="Garamond" w:hAnsi="Garamond"/>
        </w:rPr>
        <w:t xml:space="preserve"> alapja, hogy az épület közelében 100 méteren belül lévő tűzcsap vízhozama, a viziközmű szolgáltató 2019. október 07. napján felvett mérési jegyzőkönyve alapján 2600 liter/ perc. Az épület oltóvíz igényét a tűzcsap kiszolgálja, azaz a hálózatépí</w:t>
      </w:r>
      <w:r w:rsidR="0086077B">
        <w:rPr>
          <w:rFonts w:ascii="Garamond" w:hAnsi="Garamond"/>
        </w:rPr>
        <w:t xml:space="preserve">tés a költségek optimalizálása </w:t>
      </w:r>
      <w:r w:rsidRPr="002C4054">
        <w:rPr>
          <w:rFonts w:ascii="Garamond" w:hAnsi="Garamond"/>
        </w:rPr>
        <w:t>és csökkentése keretében elhagyható tevékenység, a projekt végső megvalósulását nem befolyásolja.</w:t>
      </w:r>
    </w:p>
    <w:p w:rsidR="00723C27" w:rsidRDefault="00723C27" w:rsidP="002C4054">
      <w:pPr>
        <w:jc w:val="both"/>
        <w:rPr>
          <w:rFonts w:ascii="Garamond" w:hAnsi="Garamond"/>
        </w:rPr>
      </w:pPr>
    </w:p>
    <w:p w:rsidR="00723C27" w:rsidRDefault="00723C27" w:rsidP="002C4054">
      <w:pPr>
        <w:jc w:val="both"/>
        <w:rPr>
          <w:rFonts w:ascii="Garamond" w:hAnsi="Garamond"/>
        </w:rPr>
      </w:pPr>
      <w:r>
        <w:rPr>
          <w:rFonts w:ascii="Garamond" w:hAnsi="Garamond"/>
        </w:rPr>
        <w:t>A projektben fentieken felül 5.000.000,-Ft tartalék került betervezésre.</w:t>
      </w:r>
    </w:p>
    <w:p w:rsidR="006324B2" w:rsidRDefault="006324B2" w:rsidP="002C4054">
      <w:pPr>
        <w:jc w:val="both"/>
        <w:rPr>
          <w:rFonts w:ascii="Garamond" w:hAnsi="Garamond"/>
        </w:rPr>
      </w:pPr>
    </w:p>
    <w:p w:rsidR="006324B2" w:rsidRPr="00D716DF" w:rsidRDefault="00E06877" w:rsidP="002C4054">
      <w:pPr>
        <w:jc w:val="both"/>
        <w:rPr>
          <w:rFonts w:ascii="Garamond" w:hAnsi="Garamond"/>
        </w:rPr>
      </w:pPr>
      <w:r>
        <w:rPr>
          <w:rFonts w:ascii="Garamond" w:hAnsi="Garamond"/>
        </w:rPr>
        <w:t>Az előzőekben szerepeltetettek alapján a projekt sikeres befejezése érdekében az al</w:t>
      </w:r>
      <w:r w:rsidR="0086077B">
        <w:rPr>
          <w:rFonts w:ascii="Garamond" w:hAnsi="Garamond"/>
        </w:rPr>
        <w:t>ábbiakat javaslom</w:t>
      </w:r>
      <w:r>
        <w:rPr>
          <w:rFonts w:ascii="Garamond" w:hAnsi="Garamond"/>
        </w:rPr>
        <w:t>:</w:t>
      </w:r>
    </w:p>
    <w:p w:rsidR="002C4054" w:rsidRDefault="002C4054" w:rsidP="00483CAF">
      <w:pPr>
        <w:pStyle w:val="Szvegtrzs"/>
        <w:rPr>
          <w:rFonts w:ascii="Garamond" w:hAnsi="Garamond"/>
          <w:szCs w:val="24"/>
        </w:rPr>
      </w:pPr>
    </w:p>
    <w:p w:rsidR="00E06877" w:rsidRDefault="00E06877" w:rsidP="002C4054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A </w:t>
      </w:r>
      <w:r w:rsidR="002C4054" w:rsidRPr="002C4054">
        <w:rPr>
          <w:rFonts w:ascii="Garamond" w:hAnsi="Garamond"/>
          <w:szCs w:val="24"/>
        </w:rPr>
        <w:t xml:space="preserve">tartalék átvezetését kérnénk a Beruházáshoz kapcsolódó költségek/Építéshez kapcsolódó költségek sorára 5.000.000,-Ft értékben – tekintettel a közbeszerzési eljárásban beérkezett magas ajánlati árakra. </w:t>
      </w:r>
    </w:p>
    <w:p w:rsidR="00E06877" w:rsidRDefault="00E06877" w:rsidP="002C4054">
      <w:pPr>
        <w:pStyle w:val="Szvegtrzs"/>
        <w:rPr>
          <w:rFonts w:ascii="Garamond" w:hAnsi="Garamond"/>
          <w:szCs w:val="24"/>
        </w:rPr>
      </w:pPr>
    </w:p>
    <w:p w:rsidR="002C4054" w:rsidRPr="002C4054" w:rsidRDefault="002C4054" w:rsidP="002C4054">
      <w:pPr>
        <w:pStyle w:val="Szvegtrzs"/>
        <w:rPr>
          <w:rFonts w:ascii="Garamond" w:hAnsi="Garamond"/>
          <w:szCs w:val="24"/>
        </w:rPr>
      </w:pPr>
      <w:r w:rsidRPr="002C4054">
        <w:rPr>
          <w:rFonts w:ascii="Garamond" w:hAnsi="Garamond"/>
          <w:szCs w:val="24"/>
        </w:rPr>
        <w:t xml:space="preserve">A betervezett tüzivíz hálózat kiépítésének törlését kérjük műszaki tartalom csökkentés kapcsán, mely esetén bruttó 20.382.523,-Ft-tal több állna rendelkezésre az épület felújítására. </w:t>
      </w:r>
    </w:p>
    <w:p w:rsidR="002C4054" w:rsidRPr="002C4054" w:rsidRDefault="002C4054" w:rsidP="002C4054">
      <w:pPr>
        <w:pStyle w:val="Szvegtrzs"/>
        <w:rPr>
          <w:rFonts w:ascii="Garamond" w:hAnsi="Garamond"/>
          <w:szCs w:val="24"/>
        </w:rPr>
      </w:pPr>
    </w:p>
    <w:p w:rsidR="00E06877" w:rsidRDefault="002C4054" w:rsidP="002C4054">
      <w:pPr>
        <w:pStyle w:val="Szvegtrzs"/>
        <w:rPr>
          <w:rFonts w:ascii="Garamond" w:hAnsi="Garamond"/>
          <w:szCs w:val="24"/>
        </w:rPr>
      </w:pPr>
      <w:r w:rsidRPr="002C4054">
        <w:rPr>
          <w:rFonts w:ascii="Garamond" w:hAnsi="Garamond"/>
          <w:szCs w:val="24"/>
        </w:rPr>
        <w:t xml:space="preserve">A 4. eljárásban legkedvezőbb ajánlatot adó ajánlata: bruttó 244.830.324,-Ft. Ezen módosításokkal a jelenleg rendelkezésre álló </w:t>
      </w:r>
      <w:proofErr w:type="gramStart"/>
      <w:r w:rsidRPr="002C4054">
        <w:rPr>
          <w:rFonts w:ascii="Garamond" w:hAnsi="Garamond"/>
          <w:szCs w:val="24"/>
        </w:rPr>
        <w:t>keret(</w:t>
      </w:r>
      <w:proofErr w:type="gramEnd"/>
      <w:r w:rsidRPr="002C4054">
        <w:rPr>
          <w:rFonts w:ascii="Garamond" w:hAnsi="Garamond"/>
          <w:szCs w:val="24"/>
        </w:rPr>
        <w:t>fedezet)összeg mindösszesen bruttó 205.473.679,-Ft-ra (180.0</w:t>
      </w:r>
      <w:r w:rsidR="00E06877">
        <w:rPr>
          <w:rFonts w:ascii="Garamond" w:hAnsi="Garamond"/>
          <w:szCs w:val="24"/>
        </w:rPr>
        <w:t>91.156,-+25.382.523,-) emelhető.</w:t>
      </w:r>
    </w:p>
    <w:p w:rsidR="00E06877" w:rsidRDefault="00E06877" w:rsidP="002C4054">
      <w:pPr>
        <w:pStyle w:val="Szvegtrzs"/>
        <w:rPr>
          <w:rFonts w:ascii="Garamond" w:hAnsi="Garamond"/>
          <w:szCs w:val="24"/>
        </w:rPr>
      </w:pPr>
    </w:p>
    <w:p w:rsidR="002C4054" w:rsidRDefault="00E06877" w:rsidP="00E06877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 finanszírozandó</w:t>
      </w:r>
      <w:r w:rsidR="002C4054" w:rsidRPr="002C4054">
        <w:rPr>
          <w:rFonts w:ascii="Garamond" w:hAnsi="Garamond"/>
          <w:szCs w:val="24"/>
        </w:rPr>
        <w:t xml:space="preserve"> maradvány: bruttó 39.356.645,-Ft (244.830.324,- - 205.473.679,-), plusz a parkolók építésének többletköltsége: bruttó 1.809.328,-Ft, azaz mindössze</w:t>
      </w:r>
      <w:r>
        <w:rPr>
          <w:rFonts w:ascii="Garamond" w:hAnsi="Garamond"/>
          <w:szCs w:val="24"/>
        </w:rPr>
        <w:t xml:space="preserve">sen bruttó 41.165.973,-Ft lenne, melyre javaslom </w:t>
      </w:r>
      <w:r w:rsidRPr="00E06877">
        <w:rPr>
          <w:rFonts w:ascii="Garamond" w:hAnsi="Garamond"/>
          <w:szCs w:val="24"/>
        </w:rPr>
        <w:t>17/2017. (II. 1.)</w:t>
      </w:r>
      <w:r w:rsidR="00440A13">
        <w:rPr>
          <w:rFonts w:ascii="Garamond" w:hAnsi="Garamond"/>
          <w:szCs w:val="24"/>
        </w:rPr>
        <w:t xml:space="preserve"> -</w:t>
      </w:r>
      <w:r w:rsidRPr="00E06877">
        <w:rPr>
          <w:rFonts w:ascii="Garamond" w:hAnsi="Garamond"/>
          <w:szCs w:val="24"/>
        </w:rPr>
        <w:t xml:space="preserve"> az európai uniós forrásból finanszírozott egyes projektek költségnövekménye támogathatóságáról</w:t>
      </w:r>
      <w:r>
        <w:rPr>
          <w:rFonts w:ascii="Garamond" w:hAnsi="Garamond"/>
          <w:szCs w:val="24"/>
        </w:rPr>
        <w:t xml:space="preserve"> szóló</w:t>
      </w:r>
      <w:r w:rsidR="00440A13">
        <w:rPr>
          <w:rFonts w:ascii="Garamond" w:hAnsi="Garamond"/>
          <w:szCs w:val="24"/>
        </w:rPr>
        <w:t xml:space="preserve"> -</w:t>
      </w:r>
      <w:r>
        <w:rPr>
          <w:rFonts w:ascii="Garamond" w:hAnsi="Garamond"/>
          <w:szCs w:val="24"/>
        </w:rPr>
        <w:t xml:space="preserve"> Kormányrendelet alapján kérelem benyújtását a többletigény finanszírozására. Tekintettel azonban, hogy </w:t>
      </w:r>
      <w:proofErr w:type="gramStart"/>
      <w:r>
        <w:rPr>
          <w:rFonts w:ascii="Garamond" w:hAnsi="Garamond"/>
          <w:szCs w:val="24"/>
        </w:rPr>
        <w:t>ezen</w:t>
      </w:r>
      <w:proofErr w:type="gramEnd"/>
      <w:r>
        <w:rPr>
          <w:rFonts w:ascii="Garamond" w:hAnsi="Garamond"/>
          <w:szCs w:val="24"/>
        </w:rPr>
        <w:t xml:space="preserve"> többletfor</w:t>
      </w:r>
      <w:r w:rsidR="0086077B">
        <w:rPr>
          <w:rFonts w:ascii="Garamond" w:hAnsi="Garamond"/>
          <w:szCs w:val="24"/>
        </w:rPr>
        <w:t>r</w:t>
      </w:r>
      <w:r w:rsidR="00367EEE">
        <w:rPr>
          <w:rFonts w:ascii="Garamond" w:hAnsi="Garamond"/>
          <w:szCs w:val="24"/>
        </w:rPr>
        <w:t>ás igények elbírálása</w:t>
      </w:r>
      <w:r w:rsidR="0086077B">
        <w:rPr>
          <w:rFonts w:ascii="Garamond" w:hAnsi="Garamond"/>
          <w:szCs w:val="24"/>
        </w:rPr>
        <w:t xml:space="preserve"> és a végkimenetele bizonytalan,</w:t>
      </w:r>
      <w:r>
        <w:rPr>
          <w:rFonts w:ascii="Garamond" w:hAnsi="Garamond"/>
          <w:szCs w:val="24"/>
        </w:rPr>
        <w:t xml:space="preserve"> kérem a döntésük meghozatalakor annak figyelembevételét is, hogy a kérelem nem nyer támogatást. </w:t>
      </w:r>
      <w:r w:rsidR="00367EEE">
        <w:rPr>
          <w:rFonts w:ascii="Garamond" w:hAnsi="Garamond"/>
          <w:szCs w:val="24"/>
        </w:rPr>
        <w:t>A jelenlegi ajánlatok tükrében azonban most látom a legesélyesebbnek a projekt sikeres befejezését, a fejlesztés megvalósulását, tekintettel arra, hogy a közbeszerzési eljárásban beérkezett legalacsonyabb ajánlat összege nem tekinthető kirívóan magasnak, a többletforrás igénye 20 % körüli emelkedés, mely a 2016. évi becsült értékhez képest kedvezőnek is mondható.</w:t>
      </w:r>
    </w:p>
    <w:p w:rsidR="002C4054" w:rsidRDefault="002C4054" w:rsidP="00483CAF">
      <w:pPr>
        <w:pStyle w:val="Szvegtrzs"/>
        <w:rPr>
          <w:rFonts w:ascii="Garamond" w:hAnsi="Garamond"/>
          <w:szCs w:val="24"/>
        </w:rPr>
      </w:pPr>
    </w:p>
    <w:p w:rsidR="00163EF6" w:rsidRPr="00D716DF" w:rsidRDefault="00163EF6" w:rsidP="00483CAF">
      <w:pPr>
        <w:pStyle w:val="Szvegtrzs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>Kérem az előterjesztés megvitatását, és a határozati javaslat elfogadását.</w:t>
      </w:r>
    </w:p>
    <w:p w:rsidR="002F03BB" w:rsidRPr="00D716DF" w:rsidRDefault="002F03BB" w:rsidP="00F10194">
      <w:pPr>
        <w:rPr>
          <w:rFonts w:ascii="Garamond" w:hAnsi="Garamond"/>
        </w:rPr>
      </w:pPr>
    </w:p>
    <w:p w:rsidR="00163EF6" w:rsidRPr="00D716DF" w:rsidRDefault="00163EF6" w:rsidP="00483CAF">
      <w:pPr>
        <w:pStyle w:val="Cmsor2"/>
        <w:rPr>
          <w:rFonts w:ascii="Garamond" w:hAnsi="Garamond"/>
        </w:rPr>
      </w:pPr>
      <w:r w:rsidRPr="00D716DF">
        <w:rPr>
          <w:rFonts w:ascii="Garamond" w:hAnsi="Garamond"/>
        </w:rPr>
        <w:t>HATÁROZATI JAVASLAT</w:t>
      </w:r>
    </w:p>
    <w:p w:rsidR="00F10194" w:rsidRPr="00D716DF" w:rsidRDefault="00F10194" w:rsidP="00483CAF">
      <w:pPr>
        <w:jc w:val="both"/>
        <w:rPr>
          <w:rFonts w:ascii="Garamond" w:hAnsi="Garamond"/>
        </w:rPr>
      </w:pPr>
    </w:p>
    <w:p w:rsidR="00163EF6" w:rsidRPr="00D716DF" w:rsidRDefault="00163EF6" w:rsidP="00483CAF">
      <w:pPr>
        <w:jc w:val="both"/>
        <w:rPr>
          <w:rFonts w:ascii="Garamond" w:hAnsi="Garamond"/>
          <w:iCs/>
        </w:rPr>
      </w:pPr>
      <w:r w:rsidRPr="00D716DF">
        <w:rPr>
          <w:rFonts w:ascii="Garamond" w:hAnsi="Garamond"/>
        </w:rPr>
        <w:t>A Képviselő-testület megtárgyalta a</w:t>
      </w:r>
      <w:r w:rsidR="00EA0C17" w:rsidRPr="00D716DF">
        <w:rPr>
          <w:rFonts w:ascii="Garamond" w:hAnsi="Garamond"/>
        </w:rPr>
        <w:t xml:space="preserve"> </w:t>
      </w:r>
      <w:r w:rsidR="00EA0C17" w:rsidRPr="00440A13">
        <w:rPr>
          <w:rFonts w:ascii="Garamond" w:hAnsi="Garamond"/>
          <w:i/>
        </w:rPr>
        <w:t>„</w:t>
      </w:r>
      <w:r w:rsidR="00440A13" w:rsidRPr="00440A13">
        <w:rPr>
          <w:rFonts w:ascii="Garamond" w:hAnsi="Garamond"/>
          <w:i/>
        </w:rPr>
        <w:t>Barnamezős területek rehabilitációja Csongrádon – TOP-2.1.1-15--CS1-2016-00003 közbeszerzési eljárás eredményéről döntés</w:t>
      </w:r>
      <w:r w:rsidR="00EA0C17" w:rsidRPr="00440A13">
        <w:rPr>
          <w:rFonts w:ascii="Garamond" w:hAnsi="Garamond"/>
          <w:i/>
          <w:iCs/>
        </w:rPr>
        <w:t>”</w:t>
      </w:r>
      <w:r w:rsidRPr="00D716DF">
        <w:rPr>
          <w:rFonts w:ascii="Garamond" w:hAnsi="Garamond"/>
          <w:i/>
          <w:iCs/>
        </w:rPr>
        <w:t xml:space="preserve"> </w:t>
      </w:r>
      <w:r w:rsidRPr="00D716DF">
        <w:rPr>
          <w:rFonts w:ascii="Garamond" w:hAnsi="Garamond"/>
        </w:rPr>
        <w:t>című előterjesztést</w:t>
      </w:r>
      <w:r w:rsidRPr="00D716DF">
        <w:rPr>
          <w:rFonts w:ascii="Garamond" w:hAnsi="Garamond"/>
          <w:b/>
          <w:bCs/>
        </w:rPr>
        <w:t xml:space="preserve"> </w:t>
      </w:r>
      <w:r w:rsidRPr="00D716DF">
        <w:rPr>
          <w:rFonts w:ascii="Garamond" w:hAnsi="Garamond"/>
          <w:iCs/>
        </w:rPr>
        <w:t xml:space="preserve">és az alábbi határozatot hozza: </w:t>
      </w:r>
    </w:p>
    <w:p w:rsidR="00BD4D04" w:rsidRPr="00D716DF" w:rsidRDefault="00BD4D04" w:rsidP="00483CAF">
      <w:pPr>
        <w:jc w:val="both"/>
        <w:rPr>
          <w:rFonts w:ascii="Garamond" w:hAnsi="Garamond"/>
          <w:b/>
          <w:bCs/>
        </w:rPr>
      </w:pPr>
    </w:p>
    <w:p w:rsidR="00E73518" w:rsidRDefault="00556ABD" w:rsidP="00E73518">
      <w:pPr>
        <w:pStyle w:val="Szvegtrzs"/>
        <w:numPr>
          <w:ilvl w:val="0"/>
          <w:numId w:val="9"/>
        </w:numPr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>A Képviselő-testület a</w:t>
      </w:r>
      <w:r w:rsidR="00BD119A" w:rsidRPr="00BD119A">
        <w:t xml:space="preserve"> </w:t>
      </w:r>
      <w:r w:rsidR="00BD119A" w:rsidRPr="00BD119A">
        <w:rPr>
          <w:rFonts w:ascii="Garamond" w:hAnsi="Garamond"/>
          <w:szCs w:val="24"/>
        </w:rPr>
        <w:t>Barna mezős területek rehabilitációja Csongrádon</w:t>
      </w:r>
      <w:r w:rsidR="00E73518">
        <w:rPr>
          <w:rFonts w:ascii="Garamond" w:hAnsi="Garamond"/>
          <w:szCs w:val="24"/>
        </w:rPr>
        <w:t xml:space="preserve"> című, TOP-2.1.1-15-CS1-2016-00003 azonosítószámú pályázat kapcsán az előterjesztésben szereplő műszaki </w:t>
      </w:r>
      <w:proofErr w:type="gramStart"/>
      <w:r w:rsidR="00E73518">
        <w:rPr>
          <w:rFonts w:ascii="Garamond" w:hAnsi="Garamond"/>
          <w:szCs w:val="24"/>
        </w:rPr>
        <w:t>tartalom módosításokat</w:t>
      </w:r>
      <w:proofErr w:type="gramEnd"/>
      <w:r w:rsidR="00E73518">
        <w:rPr>
          <w:rFonts w:ascii="Garamond" w:hAnsi="Garamond"/>
          <w:szCs w:val="24"/>
        </w:rPr>
        <w:t xml:space="preserve"> elfogadja, a tájékoztatást tudomásul veszi. </w:t>
      </w:r>
    </w:p>
    <w:p w:rsidR="002B4084" w:rsidRPr="00D716DF" w:rsidRDefault="00E73518" w:rsidP="00E73518">
      <w:pPr>
        <w:pStyle w:val="Szvegtrzs"/>
        <w:numPr>
          <w:ilvl w:val="0"/>
          <w:numId w:val="9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 xml:space="preserve">A közbeszerzési eljárásban a bruttó mindösszesen 39.356.645,-Ft </w:t>
      </w:r>
      <w:proofErr w:type="gramStart"/>
      <w:r>
        <w:rPr>
          <w:rFonts w:ascii="Garamond" w:hAnsi="Garamond"/>
          <w:szCs w:val="24"/>
        </w:rPr>
        <w:t>többlet forrást</w:t>
      </w:r>
      <w:proofErr w:type="gramEnd"/>
      <w:r>
        <w:rPr>
          <w:rFonts w:ascii="Garamond" w:hAnsi="Garamond"/>
          <w:szCs w:val="24"/>
        </w:rPr>
        <w:t xml:space="preserve"> biztosítja az önkormányzat 2020. évi költségvetésének terhére, amellett, hogy 17/2017. (II.1.) számú Kormányrendelet alapján a többletforrás igényre vonatkozó kérelem benyújtását kéri.</w:t>
      </w:r>
    </w:p>
    <w:p w:rsidR="002B4084" w:rsidRDefault="002F03BB" w:rsidP="00BD4D04">
      <w:pPr>
        <w:pStyle w:val="Szvegtrzs"/>
        <w:ind w:firstLine="708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>A Képviselő-testület f</w:t>
      </w:r>
      <w:r w:rsidR="002B4084" w:rsidRPr="00D716DF">
        <w:rPr>
          <w:rFonts w:ascii="Garamond" w:hAnsi="Garamond"/>
          <w:szCs w:val="24"/>
        </w:rPr>
        <w:t>elhatalmazza a Polgá</w:t>
      </w:r>
      <w:r w:rsidR="00083849" w:rsidRPr="00D716DF">
        <w:rPr>
          <w:rFonts w:ascii="Garamond" w:hAnsi="Garamond"/>
          <w:szCs w:val="24"/>
        </w:rPr>
        <w:t xml:space="preserve">rmestert a </w:t>
      </w:r>
      <w:r w:rsidR="00E73518">
        <w:rPr>
          <w:rFonts w:ascii="Garamond" w:hAnsi="Garamond"/>
          <w:szCs w:val="24"/>
        </w:rPr>
        <w:t>Vállalkozási szerződés aláírására</w:t>
      </w:r>
      <w:r w:rsidR="002B4084" w:rsidRPr="00D716DF">
        <w:rPr>
          <w:rFonts w:ascii="Garamond" w:hAnsi="Garamond"/>
          <w:szCs w:val="24"/>
        </w:rPr>
        <w:t>.</w:t>
      </w:r>
    </w:p>
    <w:p w:rsidR="00E73518" w:rsidRDefault="00E73518" w:rsidP="00E73518">
      <w:pPr>
        <w:pStyle w:val="Szvegtrzs"/>
        <w:rPr>
          <w:rFonts w:ascii="Garamond" w:hAnsi="Garamond"/>
          <w:szCs w:val="24"/>
        </w:rPr>
      </w:pPr>
    </w:p>
    <w:p w:rsidR="002B4084" w:rsidRPr="00D716DF" w:rsidRDefault="002B4084">
      <w:pPr>
        <w:pStyle w:val="Szvegtrzs"/>
        <w:ind w:firstLine="360"/>
        <w:rPr>
          <w:rFonts w:ascii="Garamond" w:hAnsi="Garamond"/>
          <w:szCs w:val="24"/>
          <w:u w:val="single"/>
        </w:rPr>
      </w:pPr>
    </w:p>
    <w:p w:rsidR="00163EF6" w:rsidRPr="00D716DF" w:rsidRDefault="00163EF6">
      <w:pPr>
        <w:pStyle w:val="Szvegtrzs"/>
        <w:ind w:firstLine="360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  <w:u w:val="single"/>
        </w:rPr>
        <w:t>Határidő:</w:t>
      </w:r>
      <w:r w:rsidR="00660649" w:rsidRPr="00D716DF">
        <w:rPr>
          <w:rFonts w:ascii="Garamond" w:hAnsi="Garamond"/>
          <w:szCs w:val="24"/>
        </w:rPr>
        <w:t xml:space="preserve"> </w:t>
      </w:r>
      <w:r w:rsidR="00A925FF">
        <w:rPr>
          <w:rFonts w:ascii="Garamond" w:hAnsi="Garamond"/>
          <w:szCs w:val="24"/>
        </w:rPr>
        <w:t>folyamatos</w:t>
      </w:r>
    </w:p>
    <w:p w:rsidR="00163EF6" w:rsidRPr="00D716DF" w:rsidRDefault="00163EF6">
      <w:pPr>
        <w:pStyle w:val="Szvegtrzs"/>
        <w:ind w:firstLine="360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  <w:u w:val="single"/>
        </w:rPr>
        <w:t>Felelős:</w:t>
      </w:r>
      <w:r w:rsidR="008F70ED" w:rsidRPr="00D716DF">
        <w:rPr>
          <w:rFonts w:ascii="Garamond" w:hAnsi="Garamond"/>
          <w:szCs w:val="24"/>
        </w:rPr>
        <w:t xml:space="preserve"> </w:t>
      </w:r>
      <w:r w:rsidR="00EB5D45" w:rsidRPr="00D716DF">
        <w:rPr>
          <w:rFonts w:ascii="Garamond" w:hAnsi="Garamond"/>
          <w:szCs w:val="24"/>
        </w:rPr>
        <w:t>Bedő Tamás</w:t>
      </w:r>
      <w:r w:rsidRPr="00D716DF">
        <w:rPr>
          <w:rFonts w:ascii="Garamond" w:hAnsi="Garamond"/>
          <w:szCs w:val="24"/>
        </w:rPr>
        <w:t xml:space="preserve"> polgármester</w:t>
      </w:r>
    </w:p>
    <w:p w:rsidR="00A849F4" w:rsidRPr="00D716DF" w:rsidRDefault="00A849F4">
      <w:pPr>
        <w:pStyle w:val="Szvegtrzs"/>
        <w:rPr>
          <w:rFonts w:ascii="Garamond" w:hAnsi="Garamond"/>
          <w:szCs w:val="24"/>
        </w:rPr>
      </w:pPr>
    </w:p>
    <w:p w:rsidR="00A925FF" w:rsidRDefault="00A925FF">
      <w:pPr>
        <w:pStyle w:val="Szvegtrzs"/>
        <w:rPr>
          <w:rFonts w:ascii="Garamond" w:hAnsi="Garamond"/>
          <w:szCs w:val="24"/>
        </w:rPr>
      </w:pPr>
    </w:p>
    <w:p w:rsidR="00A925FF" w:rsidRDefault="00A925FF">
      <w:pPr>
        <w:pStyle w:val="Szvegtrzs"/>
        <w:rPr>
          <w:rFonts w:ascii="Garamond" w:hAnsi="Garamond"/>
          <w:szCs w:val="24"/>
        </w:rPr>
      </w:pPr>
    </w:p>
    <w:p w:rsidR="00163EF6" w:rsidRPr="00D716DF" w:rsidRDefault="00163EF6">
      <w:pPr>
        <w:pStyle w:val="Szvegtrzs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>Erről értesítést kapnak:</w:t>
      </w:r>
    </w:p>
    <w:p w:rsidR="00163EF6" w:rsidRPr="00D716DF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D716DF">
        <w:rPr>
          <w:rFonts w:ascii="Garamond" w:hAnsi="Garamond"/>
        </w:rPr>
        <w:t>A Képviselő-testület tagjai</w:t>
      </w:r>
    </w:p>
    <w:p w:rsidR="00163EF6" w:rsidRPr="00D716DF" w:rsidRDefault="00EB5D45">
      <w:pPr>
        <w:numPr>
          <w:ilvl w:val="0"/>
          <w:numId w:val="2"/>
        </w:numPr>
        <w:jc w:val="both"/>
        <w:rPr>
          <w:rFonts w:ascii="Garamond" w:hAnsi="Garamond"/>
        </w:rPr>
      </w:pPr>
      <w:r w:rsidRPr="00D716DF">
        <w:rPr>
          <w:rFonts w:ascii="Garamond" w:hAnsi="Garamond"/>
        </w:rPr>
        <w:t>Bedő Tamás</w:t>
      </w:r>
      <w:r w:rsidR="00163EF6" w:rsidRPr="00D716DF">
        <w:rPr>
          <w:rFonts w:ascii="Garamond" w:hAnsi="Garamond"/>
        </w:rPr>
        <w:t xml:space="preserve"> polgármester</w:t>
      </w:r>
    </w:p>
    <w:p w:rsidR="00163EF6" w:rsidRPr="00D716DF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D716DF">
        <w:rPr>
          <w:rFonts w:ascii="Garamond" w:hAnsi="Garamond"/>
        </w:rPr>
        <w:t xml:space="preserve">Fejlesztési és Üzemeltetési </w:t>
      </w:r>
      <w:r w:rsidR="00163EF6" w:rsidRPr="00D716DF">
        <w:rPr>
          <w:rFonts w:ascii="Garamond" w:hAnsi="Garamond"/>
        </w:rPr>
        <w:t>Iroda</w:t>
      </w:r>
    </w:p>
    <w:p w:rsidR="00163EF6" w:rsidRPr="00D716DF" w:rsidRDefault="00A11A19" w:rsidP="00A342D8">
      <w:pPr>
        <w:numPr>
          <w:ilvl w:val="0"/>
          <w:numId w:val="2"/>
        </w:numPr>
        <w:jc w:val="both"/>
        <w:rPr>
          <w:rFonts w:ascii="Garamond" w:hAnsi="Garamond"/>
        </w:rPr>
      </w:pPr>
      <w:r w:rsidRPr="00D716DF">
        <w:rPr>
          <w:rFonts w:ascii="Garamond" w:hAnsi="Garamond"/>
        </w:rPr>
        <w:t>Gazdálkodási Iroda</w:t>
      </w:r>
    </w:p>
    <w:p w:rsidR="00BD4D04" w:rsidRPr="00D716DF" w:rsidRDefault="00BD4D04" w:rsidP="00A925FF">
      <w:pPr>
        <w:ind w:left="360"/>
        <w:jc w:val="both"/>
        <w:rPr>
          <w:rFonts w:ascii="Garamond" w:hAnsi="Garamond"/>
        </w:rPr>
      </w:pPr>
    </w:p>
    <w:p w:rsidR="009131AE" w:rsidRPr="00D716DF" w:rsidRDefault="009131AE">
      <w:pPr>
        <w:pStyle w:val="Szvegtrzs"/>
        <w:rPr>
          <w:rFonts w:ascii="Garamond" w:hAnsi="Garamond"/>
          <w:szCs w:val="24"/>
        </w:rPr>
      </w:pP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Pr="00D716DF" w:rsidRDefault="00A11A19" w:rsidP="00D744BF">
      <w:pPr>
        <w:pStyle w:val="Szvegtrzs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>Csongrád, 201</w:t>
      </w:r>
      <w:r w:rsidR="003725FC">
        <w:rPr>
          <w:rFonts w:ascii="Garamond" w:hAnsi="Garamond"/>
          <w:szCs w:val="24"/>
        </w:rPr>
        <w:t>9</w:t>
      </w:r>
      <w:r w:rsidRPr="00D716DF">
        <w:rPr>
          <w:rFonts w:ascii="Garamond" w:hAnsi="Garamond"/>
          <w:szCs w:val="24"/>
        </w:rPr>
        <w:t xml:space="preserve">. </w:t>
      </w:r>
      <w:r w:rsidR="003725FC">
        <w:rPr>
          <w:rFonts w:ascii="Garamond" w:hAnsi="Garamond"/>
          <w:szCs w:val="24"/>
        </w:rPr>
        <w:t>október</w:t>
      </w:r>
      <w:r w:rsidR="00BD119A">
        <w:rPr>
          <w:rFonts w:ascii="Garamond" w:hAnsi="Garamond"/>
          <w:szCs w:val="24"/>
        </w:rPr>
        <w:t xml:space="preserve"> 2</w:t>
      </w:r>
      <w:r w:rsidR="003725FC">
        <w:rPr>
          <w:rFonts w:ascii="Garamond" w:hAnsi="Garamond"/>
          <w:szCs w:val="24"/>
        </w:rPr>
        <w:t>8</w:t>
      </w:r>
      <w:r w:rsidR="00BD4D04" w:rsidRPr="00D716DF">
        <w:rPr>
          <w:rFonts w:ascii="Garamond" w:hAnsi="Garamond"/>
          <w:szCs w:val="24"/>
        </w:rPr>
        <w:t>.</w:t>
      </w: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163EF6" w:rsidRPr="00D716DF" w:rsidRDefault="002837DE" w:rsidP="00D744BF">
      <w:pPr>
        <w:pStyle w:val="Szvegtrzs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ab/>
      </w:r>
      <w:r w:rsidRPr="00D716DF">
        <w:rPr>
          <w:rFonts w:ascii="Garamond" w:hAnsi="Garamond"/>
          <w:szCs w:val="24"/>
        </w:rPr>
        <w:tab/>
      </w:r>
      <w:r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8F70ED" w:rsidRPr="00D716DF">
        <w:rPr>
          <w:rFonts w:ascii="Garamond" w:hAnsi="Garamond"/>
          <w:szCs w:val="24"/>
        </w:rPr>
        <w:t xml:space="preserve"> </w:t>
      </w:r>
      <w:r w:rsidR="00EB5D45" w:rsidRPr="00D716DF">
        <w:rPr>
          <w:rFonts w:ascii="Garamond" w:hAnsi="Garamond"/>
          <w:szCs w:val="24"/>
        </w:rPr>
        <w:t xml:space="preserve">   Bedő Tamás</w:t>
      </w:r>
    </w:p>
    <w:p w:rsidR="00163EF6" w:rsidRPr="00D716DF" w:rsidRDefault="008F70ED">
      <w:pPr>
        <w:ind w:left="5664" w:firstLine="708"/>
        <w:rPr>
          <w:rFonts w:ascii="Garamond" w:hAnsi="Garamond"/>
        </w:rPr>
      </w:pPr>
      <w:r w:rsidRPr="00D716DF">
        <w:rPr>
          <w:rFonts w:ascii="Garamond" w:hAnsi="Garamond"/>
        </w:rPr>
        <w:t xml:space="preserve">   </w:t>
      </w:r>
      <w:r w:rsidR="00163EF6" w:rsidRPr="00D716DF">
        <w:rPr>
          <w:rFonts w:ascii="Garamond" w:hAnsi="Garamond"/>
        </w:rPr>
        <w:t xml:space="preserve"> </w:t>
      </w:r>
      <w:proofErr w:type="gramStart"/>
      <w:r w:rsidR="00163EF6" w:rsidRPr="00D716DF">
        <w:rPr>
          <w:rFonts w:ascii="Garamond" w:hAnsi="Garamond"/>
        </w:rPr>
        <w:t>polgármester</w:t>
      </w:r>
      <w:proofErr w:type="gramEnd"/>
    </w:p>
    <w:sectPr w:rsidR="00163EF6" w:rsidRPr="00D716DF">
      <w:headerReference w:type="even" r:id="rId7"/>
      <w:headerReference w:type="default" r:id="rId8"/>
      <w:headerReference w:type="first" r:id="rId9"/>
      <w:pgSz w:w="11907" w:h="16840" w:code="9"/>
      <w:pgMar w:top="1418" w:right="1418" w:bottom="1418" w:left="1418" w:header="709" w:footer="39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59E" w:rsidRDefault="00CF359E">
      <w:r>
        <w:separator/>
      </w:r>
    </w:p>
  </w:endnote>
  <w:endnote w:type="continuationSeparator" w:id="0">
    <w:p w:rsidR="00CF359E" w:rsidRDefault="00CF3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59E" w:rsidRDefault="00CF359E">
      <w:r>
        <w:separator/>
      </w:r>
    </w:p>
  </w:footnote>
  <w:footnote w:type="continuationSeparator" w:id="0">
    <w:p w:rsidR="00CF359E" w:rsidRDefault="00CF3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42909">
      <w:rPr>
        <w:rStyle w:val="Oldalszm"/>
        <w:noProof/>
      </w:rPr>
      <w:t>5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F2" w:rsidRDefault="00E208F2" w:rsidP="004E48EC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40509F"/>
    <w:multiLevelType w:val="hybridMultilevel"/>
    <w:tmpl w:val="55668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171"/>
    <w:rsid w:val="0001079B"/>
    <w:rsid w:val="00017F20"/>
    <w:rsid w:val="000329EE"/>
    <w:rsid w:val="000438DC"/>
    <w:rsid w:val="0004622F"/>
    <w:rsid w:val="00057017"/>
    <w:rsid w:val="0005734C"/>
    <w:rsid w:val="00071950"/>
    <w:rsid w:val="0007232F"/>
    <w:rsid w:val="0007725D"/>
    <w:rsid w:val="00083849"/>
    <w:rsid w:val="0009217A"/>
    <w:rsid w:val="00093D9C"/>
    <w:rsid w:val="000A2F00"/>
    <w:rsid w:val="000A6C65"/>
    <w:rsid w:val="000D6DBF"/>
    <w:rsid w:val="000D7761"/>
    <w:rsid w:val="000E2FC6"/>
    <w:rsid w:val="000F4B84"/>
    <w:rsid w:val="000F7654"/>
    <w:rsid w:val="001006D8"/>
    <w:rsid w:val="00111324"/>
    <w:rsid w:val="00113C40"/>
    <w:rsid w:val="00126FC3"/>
    <w:rsid w:val="00142909"/>
    <w:rsid w:val="00144AD3"/>
    <w:rsid w:val="00147EDC"/>
    <w:rsid w:val="00163EF6"/>
    <w:rsid w:val="00170230"/>
    <w:rsid w:val="001774DA"/>
    <w:rsid w:val="00182D77"/>
    <w:rsid w:val="001C546A"/>
    <w:rsid w:val="001D4E49"/>
    <w:rsid w:val="001D59DE"/>
    <w:rsid w:val="001F0293"/>
    <w:rsid w:val="001F245A"/>
    <w:rsid w:val="0020199D"/>
    <w:rsid w:val="0026329F"/>
    <w:rsid w:val="0026636F"/>
    <w:rsid w:val="0027336F"/>
    <w:rsid w:val="00274F55"/>
    <w:rsid w:val="002837DE"/>
    <w:rsid w:val="002B0B18"/>
    <w:rsid w:val="002B4084"/>
    <w:rsid w:val="002C30B9"/>
    <w:rsid w:val="002C4054"/>
    <w:rsid w:val="002D2AE0"/>
    <w:rsid w:val="002D2CB9"/>
    <w:rsid w:val="002D3586"/>
    <w:rsid w:val="002D558F"/>
    <w:rsid w:val="002D765B"/>
    <w:rsid w:val="002F03BB"/>
    <w:rsid w:val="00303B49"/>
    <w:rsid w:val="00311935"/>
    <w:rsid w:val="00313A18"/>
    <w:rsid w:val="00320D38"/>
    <w:rsid w:val="003260CE"/>
    <w:rsid w:val="00354BFD"/>
    <w:rsid w:val="00357F93"/>
    <w:rsid w:val="0036617E"/>
    <w:rsid w:val="00367EEE"/>
    <w:rsid w:val="003725FC"/>
    <w:rsid w:val="00381A4F"/>
    <w:rsid w:val="003918E7"/>
    <w:rsid w:val="00392BAA"/>
    <w:rsid w:val="0039550F"/>
    <w:rsid w:val="003A3CF0"/>
    <w:rsid w:val="003A4617"/>
    <w:rsid w:val="003B4B15"/>
    <w:rsid w:val="003C074A"/>
    <w:rsid w:val="003D6219"/>
    <w:rsid w:val="004011D4"/>
    <w:rsid w:val="004211AE"/>
    <w:rsid w:val="00422D09"/>
    <w:rsid w:val="00440A13"/>
    <w:rsid w:val="00446E81"/>
    <w:rsid w:val="00453894"/>
    <w:rsid w:val="004616A0"/>
    <w:rsid w:val="00461D61"/>
    <w:rsid w:val="00483CAF"/>
    <w:rsid w:val="00492B77"/>
    <w:rsid w:val="004975A0"/>
    <w:rsid w:val="004A33D9"/>
    <w:rsid w:val="004D2D9D"/>
    <w:rsid w:val="004D536F"/>
    <w:rsid w:val="004E00F2"/>
    <w:rsid w:val="004E25E3"/>
    <w:rsid w:val="004E48EC"/>
    <w:rsid w:val="004F5E44"/>
    <w:rsid w:val="00502119"/>
    <w:rsid w:val="00503AC2"/>
    <w:rsid w:val="00512FDC"/>
    <w:rsid w:val="00513DAB"/>
    <w:rsid w:val="00521171"/>
    <w:rsid w:val="00534C78"/>
    <w:rsid w:val="00551891"/>
    <w:rsid w:val="00556ABD"/>
    <w:rsid w:val="005575DE"/>
    <w:rsid w:val="005B18D7"/>
    <w:rsid w:val="005B2E75"/>
    <w:rsid w:val="005B35D8"/>
    <w:rsid w:val="005B69F1"/>
    <w:rsid w:val="005B7BC3"/>
    <w:rsid w:val="005C4B49"/>
    <w:rsid w:val="005C6779"/>
    <w:rsid w:val="005D13F7"/>
    <w:rsid w:val="005D5F6A"/>
    <w:rsid w:val="005D666E"/>
    <w:rsid w:val="00625326"/>
    <w:rsid w:val="006324B2"/>
    <w:rsid w:val="0065073E"/>
    <w:rsid w:val="006579DF"/>
    <w:rsid w:val="00660649"/>
    <w:rsid w:val="006678B4"/>
    <w:rsid w:val="006879E5"/>
    <w:rsid w:val="006A22C5"/>
    <w:rsid w:val="006A24C4"/>
    <w:rsid w:val="006C5F93"/>
    <w:rsid w:val="006E4085"/>
    <w:rsid w:val="006E74C0"/>
    <w:rsid w:val="006F4430"/>
    <w:rsid w:val="0070262D"/>
    <w:rsid w:val="00706925"/>
    <w:rsid w:val="007125CC"/>
    <w:rsid w:val="00723C27"/>
    <w:rsid w:val="0073468D"/>
    <w:rsid w:val="0078291F"/>
    <w:rsid w:val="00783912"/>
    <w:rsid w:val="007840EF"/>
    <w:rsid w:val="00787617"/>
    <w:rsid w:val="007876EE"/>
    <w:rsid w:val="007E1A2D"/>
    <w:rsid w:val="008118DB"/>
    <w:rsid w:val="00816FCD"/>
    <w:rsid w:val="00817316"/>
    <w:rsid w:val="008200FD"/>
    <w:rsid w:val="0082253B"/>
    <w:rsid w:val="00823757"/>
    <w:rsid w:val="00826244"/>
    <w:rsid w:val="00837030"/>
    <w:rsid w:val="0086077B"/>
    <w:rsid w:val="008725EF"/>
    <w:rsid w:val="00884CC8"/>
    <w:rsid w:val="0088760A"/>
    <w:rsid w:val="008D2124"/>
    <w:rsid w:val="008E01C7"/>
    <w:rsid w:val="008F0D83"/>
    <w:rsid w:val="008F70ED"/>
    <w:rsid w:val="00904343"/>
    <w:rsid w:val="009072E9"/>
    <w:rsid w:val="009131AE"/>
    <w:rsid w:val="00913D71"/>
    <w:rsid w:val="0093132D"/>
    <w:rsid w:val="00946BAE"/>
    <w:rsid w:val="00955C41"/>
    <w:rsid w:val="009609F0"/>
    <w:rsid w:val="0097225D"/>
    <w:rsid w:val="00972588"/>
    <w:rsid w:val="009740FB"/>
    <w:rsid w:val="009760B5"/>
    <w:rsid w:val="00976354"/>
    <w:rsid w:val="009A547A"/>
    <w:rsid w:val="009C2966"/>
    <w:rsid w:val="009C7D4F"/>
    <w:rsid w:val="009D1173"/>
    <w:rsid w:val="009D1D27"/>
    <w:rsid w:val="009D2A7D"/>
    <w:rsid w:val="00A038D0"/>
    <w:rsid w:val="00A11A19"/>
    <w:rsid w:val="00A23066"/>
    <w:rsid w:val="00A342D8"/>
    <w:rsid w:val="00A849F4"/>
    <w:rsid w:val="00A925FF"/>
    <w:rsid w:val="00A9354F"/>
    <w:rsid w:val="00A93BB4"/>
    <w:rsid w:val="00AA3045"/>
    <w:rsid w:val="00AB707F"/>
    <w:rsid w:val="00AD02CB"/>
    <w:rsid w:val="00AD66A1"/>
    <w:rsid w:val="00AE113A"/>
    <w:rsid w:val="00AF3AA4"/>
    <w:rsid w:val="00AF64C6"/>
    <w:rsid w:val="00B0338D"/>
    <w:rsid w:val="00B0485C"/>
    <w:rsid w:val="00B05586"/>
    <w:rsid w:val="00B15882"/>
    <w:rsid w:val="00B32A86"/>
    <w:rsid w:val="00B37C52"/>
    <w:rsid w:val="00B46523"/>
    <w:rsid w:val="00B47F55"/>
    <w:rsid w:val="00B56588"/>
    <w:rsid w:val="00B7206C"/>
    <w:rsid w:val="00B76353"/>
    <w:rsid w:val="00B93AF6"/>
    <w:rsid w:val="00BA448C"/>
    <w:rsid w:val="00BA5B2A"/>
    <w:rsid w:val="00BD119A"/>
    <w:rsid w:val="00BD4D04"/>
    <w:rsid w:val="00BE6ED9"/>
    <w:rsid w:val="00BF1437"/>
    <w:rsid w:val="00BF2193"/>
    <w:rsid w:val="00C14A0A"/>
    <w:rsid w:val="00C15817"/>
    <w:rsid w:val="00C200D0"/>
    <w:rsid w:val="00C278E8"/>
    <w:rsid w:val="00C56D0E"/>
    <w:rsid w:val="00C63268"/>
    <w:rsid w:val="00C64C08"/>
    <w:rsid w:val="00C73217"/>
    <w:rsid w:val="00C76BF0"/>
    <w:rsid w:val="00C84AC8"/>
    <w:rsid w:val="00C93EA1"/>
    <w:rsid w:val="00CC0E23"/>
    <w:rsid w:val="00CC5F27"/>
    <w:rsid w:val="00CF359E"/>
    <w:rsid w:val="00D011FB"/>
    <w:rsid w:val="00D10211"/>
    <w:rsid w:val="00D21357"/>
    <w:rsid w:val="00D3616C"/>
    <w:rsid w:val="00D46DED"/>
    <w:rsid w:val="00D716DF"/>
    <w:rsid w:val="00D744BF"/>
    <w:rsid w:val="00D87654"/>
    <w:rsid w:val="00D924A4"/>
    <w:rsid w:val="00D925DB"/>
    <w:rsid w:val="00DC4797"/>
    <w:rsid w:val="00DD3BEC"/>
    <w:rsid w:val="00DE55AD"/>
    <w:rsid w:val="00E000E6"/>
    <w:rsid w:val="00E06877"/>
    <w:rsid w:val="00E150BE"/>
    <w:rsid w:val="00E208F2"/>
    <w:rsid w:val="00E24CC2"/>
    <w:rsid w:val="00E33521"/>
    <w:rsid w:val="00E643F6"/>
    <w:rsid w:val="00E73518"/>
    <w:rsid w:val="00EA05B9"/>
    <w:rsid w:val="00EA0C17"/>
    <w:rsid w:val="00EA7F51"/>
    <w:rsid w:val="00EB5D45"/>
    <w:rsid w:val="00EB6E97"/>
    <w:rsid w:val="00F10194"/>
    <w:rsid w:val="00F10B76"/>
    <w:rsid w:val="00F418A7"/>
    <w:rsid w:val="00F463A5"/>
    <w:rsid w:val="00F51824"/>
    <w:rsid w:val="00F52476"/>
    <w:rsid w:val="00F5526A"/>
    <w:rsid w:val="00F763B8"/>
    <w:rsid w:val="00F97A05"/>
    <w:rsid w:val="00FC042E"/>
    <w:rsid w:val="00FC197D"/>
    <w:rsid w:val="00FC4735"/>
    <w:rsid w:val="00FE15C8"/>
    <w:rsid w:val="00FE64AF"/>
    <w:rsid w:val="00FF19E3"/>
    <w:rsid w:val="00FF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0E2FC6"/>
    <w:pPr>
      <w:ind w:firstLine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1689</Words>
  <Characters>11661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13324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Többcélú Kistérségi Társulás</dc:creator>
  <cp:lastModifiedBy>szvoblas</cp:lastModifiedBy>
  <cp:revision>2</cp:revision>
  <cp:lastPrinted>2019-10-28T12:41:00Z</cp:lastPrinted>
  <dcterms:created xsi:type="dcterms:W3CDTF">2019-10-28T14:54:00Z</dcterms:created>
  <dcterms:modified xsi:type="dcterms:W3CDTF">2019-10-28T14:54:00Z</dcterms:modified>
</cp:coreProperties>
</file>