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  <w:r>
        <w:rPr>
          <w:rFonts w:ascii="Monotype Corsiva" w:hAnsi="Monotype Corsiva"/>
          <w:b w:val="0"/>
          <w:sz w:val="32"/>
          <w:szCs w:val="32"/>
        </w:rPr>
        <w:t xml:space="preserve">                    </w:t>
      </w: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EB5B36">
        <w:t xml:space="preserve"> </w:t>
      </w:r>
      <w:r w:rsidR="000F6B05">
        <w:t>Pü/56</w:t>
      </w:r>
      <w:r w:rsidR="00AC4846">
        <w:t>-1/2019.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3C6084" w:rsidRPr="0082121E" w:rsidRDefault="003C6084" w:rsidP="00746619">
      <w:pPr>
        <w:tabs>
          <w:tab w:val="left" w:pos="1440"/>
        </w:tabs>
        <w:jc w:val="both"/>
      </w:pPr>
    </w:p>
    <w:p w:rsidR="00960154" w:rsidRPr="0082121E" w:rsidRDefault="00746619" w:rsidP="00960154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746619" w:rsidRPr="0082121E" w:rsidRDefault="00746619" w:rsidP="00746619">
      <w:pPr>
        <w:jc w:val="center"/>
        <w:rPr>
          <w:b/>
        </w:rPr>
      </w:pPr>
      <w:r w:rsidRPr="0082121E">
        <w:rPr>
          <w:b/>
        </w:rPr>
        <w:t>Csongrád Város</w:t>
      </w:r>
      <w:r w:rsidR="00AE25D5"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746619" w:rsidRPr="0082121E" w:rsidRDefault="00AC4846" w:rsidP="008921F6">
      <w:pPr>
        <w:spacing w:after="120"/>
        <w:jc w:val="center"/>
        <w:rPr>
          <w:b/>
        </w:rPr>
      </w:pPr>
      <w:r>
        <w:rPr>
          <w:b/>
        </w:rPr>
        <w:t>2019</w:t>
      </w:r>
      <w:r w:rsidR="0043552E">
        <w:rPr>
          <w:b/>
        </w:rPr>
        <w:t xml:space="preserve">. </w:t>
      </w:r>
      <w:r w:rsidR="009E4038">
        <w:rPr>
          <w:b/>
        </w:rPr>
        <w:t>december 19-ei</w:t>
      </w:r>
      <w:r w:rsidR="00746619" w:rsidRPr="0082121E">
        <w:rPr>
          <w:b/>
        </w:rPr>
        <w:t xml:space="preserve"> ülésére</w:t>
      </w:r>
    </w:p>
    <w:p w:rsidR="005030D4" w:rsidRDefault="00746619" w:rsidP="0047332B">
      <w:pPr>
        <w:spacing w:after="120"/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943AC0" w:rsidRPr="0082121E">
        <w:t xml:space="preserve"> </w:t>
      </w:r>
      <w:r w:rsidR="00AC4846">
        <w:rPr>
          <w:i/>
        </w:rPr>
        <w:t>2019</w:t>
      </w:r>
      <w:r w:rsidRPr="0082121E">
        <w:rPr>
          <w:i/>
        </w:rPr>
        <w:t xml:space="preserve">. évi költségvetés </w:t>
      </w:r>
      <w:r w:rsidR="009E4038">
        <w:rPr>
          <w:i/>
        </w:rPr>
        <w:t>IV.</w:t>
      </w:r>
      <w:r w:rsidRPr="0082121E">
        <w:rPr>
          <w:i/>
        </w:rPr>
        <w:t xml:space="preserve"> negyedéves előirányzat-módosítása</w:t>
      </w:r>
    </w:p>
    <w:p w:rsidR="003C6084" w:rsidRPr="0082121E" w:rsidRDefault="003C6084" w:rsidP="0047332B">
      <w:pPr>
        <w:spacing w:after="120"/>
        <w:jc w:val="both"/>
      </w:pPr>
    </w:p>
    <w:p w:rsidR="00746619" w:rsidRPr="0082121E" w:rsidRDefault="00AC4846" w:rsidP="00746619">
      <w:pPr>
        <w:jc w:val="both"/>
      </w:pPr>
      <w:r>
        <w:t>A 2019</w:t>
      </w:r>
      <w:r w:rsidR="00746619" w:rsidRPr="0082121E">
        <w:t xml:space="preserve">. évi </w:t>
      </w:r>
      <w:r w:rsidR="00DC3276">
        <w:t>I</w:t>
      </w:r>
      <w:r w:rsidR="000F6B05">
        <w:t>V</w:t>
      </w:r>
      <w:r w:rsidR="0043552E">
        <w:t>.</w:t>
      </w:r>
      <w:r w:rsidR="00746619" w:rsidRPr="0082121E">
        <w:t xml:space="preserve"> negyedévre vonatkozó előirányzat-módosítási javaslatomat az alábbiak szerint terjesztem a Tisztelt Képviselő-testület elé:</w:t>
      </w:r>
    </w:p>
    <w:p w:rsidR="00C47BB9" w:rsidRDefault="00746619" w:rsidP="00C47BB9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Pr="0082121E" w:rsidRDefault="001E510A" w:rsidP="00746619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746619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Pr="0082121E" w:rsidRDefault="00746619" w:rsidP="00024974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746619" w:rsidRDefault="00FC0FF9" w:rsidP="00943AC0">
      <w:pPr>
        <w:spacing w:after="120"/>
        <w:jc w:val="both"/>
      </w:pPr>
      <w:r w:rsidRPr="0082121E">
        <w:t>A</w:t>
      </w:r>
      <w:r w:rsidR="00746619" w:rsidRPr="0082121E">
        <w:t xml:space="preserve"> </w:t>
      </w:r>
      <w:r w:rsidR="000F6B05">
        <w:t>IV</w:t>
      </w:r>
      <w:r w:rsidR="00746619" w:rsidRPr="0082121E">
        <w:t>. negyedévre az alábbiakban javasolt előirányzat-módosításokat a címrend tervezeten intézményenként átvezettük:</w:t>
      </w:r>
    </w:p>
    <w:p w:rsidR="0011194F" w:rsidRPr="0082121E" w:rsidRDefault="00746619" w:rsidP="00024974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</w:pPr>
      <w:r w:rsidRPr="0082121E">
        <w:rPr>
          <w:b/>
        </w:rPr>
        <w:t>A Képviselő-testület korábbi döntésein alapuló előirányzat-módosítások</w:t>
      </w:r>
    </w:p>
    <w:p w:rsidR="00034E2E" w:rsidRDefault="00BA0C4F" w:rsidP="00034E2E">
      <w:pPr>
        <w:tabs>
          <w:tab w:val="left" w:pos="709"/>
          <w:tab w:val="left" w:pos="900"/>
        </w:tabs>
        <w:ind w:left="426"/>
        <w:jc w:val="both"/>
      </w:pPr>
      <w:r>
        <w:t>A K</w:t>
      </w:r>
      <w:r w:rsidR="00034E2E" w:rsidRPr="0082121E">
        <w:t>épviselő-testület 2008. május 23-ai ülésén megtárgyalta Csongrád Város Település Egészs</w:t>
      </w:r>
      <w:r w:rsidR="00034E2E">
        <w:t>égtervét. A 131/2008. (V.23.) Ök</w:t>
      </w:r>
      <w:r w:rsidR="00034E2E" w:rsidRPr="0082121E">
        <w:t xml:space="preserve">t. 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9E4038">
        <w:t>IV.</w:t>
      </w:r>
      <w:r w:rsidR="00034E2E">
        <w:t xml:space="preserve"> negyedévben </w:t>
      </w:r>
      <w:r w:rsidR="009E4038">
        <w:t xml:space="preserve">1.700 </w:t>
      </w:r>
      <w:r w:rsidR="00034E2E" w:rsidRPr="0082121E">
        <w:t xml:space="preserve">Ft-ot számlázott ki az önkormányzat felé a feladatra. </w:t>
      </w:r>
    </w:p>
    <w:p w:rsidR="00034E2E" w:rsidRDefault="00034E2E" w:rsidP="00034E2E">
      <w:pPr>
        <w:tabs>
          <w:tab w:val="left" w:pos="709"/>
          <w:tab w:val="left" w:pos="900"/>
        </w:tabs>
        <w:spacing w:after="120"/>
        <w:jc w:val="both"/>
        <w:rPr>
          <w:i/>
        </w:rPr>
      </w:pPr>
      <w:r>
        <w:rPr>
          <w:i/>
        </w:rPr>
        <w:t xml:space="preserve">       </w:t>
      </w:r>
      <w:r w:rsidRPr="00CC61E4">
        <w:rPr>
          <w:i/>
        </w:rPr>
        <w:t xml:space="preserve">Forrásként az adópótlék bevételt jelölöm meg. </w:t>
      </w:r>
    </w:p>
    <w:p w:rsidR="0043552E" w:rsidRDefault="0043552E" w:rsidP="00050D51">
      <w:pPr>
        <w:jc w:val="both"/>
        <w:rPr>
          <w:b/>
        </w:rPr>
      </w:pPr>
    </w:p>
    <w:p w:rsidR="007C459B" w:rsidRPr="00BB19A3" w:rsidRDefault="00885A3D" w:rsidP="00BB19A3">
      <w:pPr>
        <w:numPr>
          <w:ilvl w:val="0"/>
          <w:numId w:val="2"/>
        </w:numPr>
        <w:tabs>
          <w:tab w:val="clear" w:pos="1440"/>
          <w:tab w:val="num" w:pos="360"/>
        </w:tabs>
        <w:ind w:hanging="1440"/>
        <w:jc w:val="both"/>
        <w:rPr>
          <w:b/>
        </w:rPr>
      </w:pPr>
      <w:r w:rsidRPr="0082121E">
        <w:rPr>
          <w:b/>
        </w:rPr>
        <w:t xml:space="preserve">Céljelleggel érkezett előirányzatok </w:t>
      </w:r>
    </w:p>
    <w:p w:rsidR="000B30B9" w:rsidRPr="0082121E" w:rsidRDefault="001E510A" w:rsidP="00DA46BF">
      <w:pPr>
        <w:ind w:firstLine="180"/>
        <w:jc w:val="both"/>
        <w:rPr>
          <w:b/>
        </w:rPr>
      </w:pPr>
      <w:r w:rsidRPr="0082121E">
        <w:rPr>
          <w:b/>
        </w:rPr>
        <w:t xml:space="preserve">a.) </w:t>
      </w:r>
      <w:r w:rsidR="008F72D4" w:rsidRPr="0082121E">
        <w:rPr>
          <w:b/>
        </w:rPr>
        <w:t xml:space="preserve">Az önkormányzathoz </w:t>
      </w:r>
      <w:r w:rsidR="00746619" w:rsidRPr="0082121E">
        <w:rPr>
          <w:b/>
        </w:rPr>
        <w:t>céljellegg</w:t>
      </w:r>
      <w:r w:rsidR="000B30B9" w:rsidRPr="0082121E">
        <w:rPr>
          <w:b/>
        </w:rPr>
        <w:t>el érkezett előirányzatok:</w:t>
      </w: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8D5066" w:rsidRPr="00B26894" w:rsidTr="00275878">
        <w:trPr>
          <w:trHeight w:val="1883"/>
        </w:trPr>
        <w:tc>
          <w:tcPr>
            <w:tcW w:w="671" w:type="dxa"/>
            <w:vAlign w:val="center"/>
          </w:tcPr>
          <w:p w:rsidR="008D5066" w:rsidRDefault="00DC5DDF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03B4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EA5A7E" w:rsidRDefault="008D5066" w:rsidP="00EA5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5A7E" w:rsidRPr="00B26894">
              <w:rPr>
                <w:sz w:val="22"/>
                <w:szCs w:val="22"/>
              </w:rPr>
              <w:t>Csongrád Megyei Kormányhivatal Munkaügyi Központ támogatása Start munkaprogramra</w:t>
            </w:r>
          </w:p>
          <w:p w:rsidR="00EA5A7E" w:rsidRDefault="00EA5A7E" w:rsidP="00EA5A7E">
            <w:pPr>
              <w:tabs>
                <w:tab w:val="left" w:pos="655"/>
              </w:tabs>
              <w:ind w:left="383" w:hanging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 Program </w:t>
            </w:r>
            <w:r w:rsidR="00DD22F0">
              <w:rPr>
                <w:sz w:val="22"/>
                <w:szCs w:val="22"/>
              </w:rPr>
              <w:t>2019.03.01.-2020</w:t>
            </w:r>
            <w:r w:rsidR="0083746B">
              <w:rPr>
                <w:sz w:val="22"/>
                <w:szCs w:val="22"/>
              </w:rPr>
              <w:t>.02.28.</w:t>
            </w:r>
          </w:p>
          <w:p w:rsidR="00034E2E" w:rsidRDefault="00EA5A7E" w:rsidP="00EA5A7E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helyi sajátosságokra </w:t>
            </w:r>
            <w:r w:rsidR="00034E2E">
              <w:rPr>
                <w:sz w:val="22"/>
                <w:szCs w:val="22"/>
              </w:rPr>
              <w:t>épülő közfoglalkozatás 0</w:t>
            </w:r>
            <w:r w:rsidR="009E4038">
              <w:rPr>
                <w:sz w:val="22"/>
                <w:szCs w:val="22"/>
              </w:rPr>
              <w:t>9</w:t>
            </w:r>
            <w:r w:rsidR="00DC3276">
              <w:rPr>
                <w:sz w:val="22"/>
                <w:szCs w:val="22"/>
              </w:rPr>
              <w:t xml:space="preserve">. hó </w:t>
            </w:r>
            <w:r w:rsidR="009E4038">
              <w:rPr>
                <w:sz w:val="22"/>
                <w:szCs w:val="22"/>
              </w:rPr>
              <w:t>2.039.376 Ft 10</w:t>
            </w:r>
            <w:r w:rsidR="00E62E56">
              <w:rPr>
                <w:sz w:val="22"/>
                <w:szCs w:val="22"/>
              </w:rPr>
              <w:t>. hó</w:t>
            </w:r>
            <w:r w:rsidR="009E4038">
              <w:rPr>
                <w:sz w:val="22"/>
                <w:szCs w:val="22"/>
              </w:rPr>
              <w:t xml:space="preserve"> 2.275.456</w:t>
            </w:r>
            <w:r w:rsidR="00E62E56">
              <w:rPr>
                <w:sz w:val="22"/>
                <w:szCs w:val="22"/>
              </w:rPr>
              <w:t xml:space="preserve"> </w:t>
            </w:r>
            <w:r w:rsidR="00034E2E">
              <w:rPr>
                <w:sz w:val="22"/>
                <w:szCs w:val="22"/>
              </w:rPr>
              <w:t>Ft</w:t>
            </w:r>
            <w:r w:rsidR="009E4038">
              <w:rPr>
                <w:sz w:val="22"/>
                <w:szCs w:val="22"/>
              </w:rPr>
              <w:t xml:space="preserve">  11.</w:t>
            </w:r>
            <w:r w:rsidR="00BE478E">
              <w:rPr>
                <w:sz w:val="22"/>
                <w:szCs w:val="22"/>
              </w:rPr>
              <w:t xml:space="preserve"> </w:t>
            </w:r>
            <w:r w:rsidR="009E4038">
              <w:rPr>
                <w:sz w:val="22"/>
                <w:szCs w:val="22"/>
              </w:rPr>
              <w:t>hó 2.211.889 Ft</w:t>
            </w:r>
          </w:p>
          <w:p w:rsidR="00FB5473" w:rsidRPr="00B26894" w:rsidRDefault="00EA5A7E" w:rsidP="009E4038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34E2E">
              <w:rPr>
                <w:sz w:val="22"/>
                <w:szCs w:val="22"/>
              </w:rPr>
              <w:t xml:space="preserve">szociális jellegű </w:t>
            </w:r>
            <w:r>
              <w:rPr>
                <w:sz w:val="22"/>
                <w:szCs w:val="22"/>
              </w:rPr>
              <w:t xml:space="preserve">program </w:t>
            </w:r>
            <w:r w:rsidR="00034E2E">
              <w:rPr>
                <w:sz w:val="22"/>
                <w:szCs w:val="22"/>
              </w:rPr>
              <w:t>0</w:t>
            </w:r>
            <w:r w:rsidR="009E4038">
              <w:rPr>
                <w:sz w:val="22"/>
                <w:szCs w:val="22"/>
              </w:rPr>
              <w:t>9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9E4038">
              <w:rPr>
                <w:sz w:val="22"/>
                <w:szCs w:val="22"/>
              </w:rPr>
              <w:t>982.354</w:t>
            </w:r>
            <w:r w:rsidR="00034E2E">
              <w:rPr>
                <w:sz w:val="22"/>
                <w:szCs w:val="22"/>
              </w:rPr>
              <w:t xml:space="preserve"> Ft</w:t>
            </w:r>
            <w:r w:rsidR="00DC3276">
              <w:rPr>
                <w:sz w:val="22"/>
                <w:szCs w:val="22"/>
              </w:rPr>
              <w:t xml:space="preserve">, </w:t>
            </w:r>
            <w:r w:rsidR="009E4038">
              <w:rPr>
                <w:sz w:val="22"/>
                <w:szCs w:val="22"/>
              </w:rPr>
              <w:t>10</w:t>
            </w:r>
            <w:r w:rsidR="00E62E56">
              <w:rPr>
                <w:sz w:val="22"/>
                <w:szCs w:val="22"/>
              </w:rPr>
              <w:t xml:space="preserve">. hó </w:t>
            </w:r>
            <w:r w:rsidR="009E4038">
              <w:rPr>
                <w:sz w:val="22"/>
                <w:szCs w:val="22"/>
              </w:rPr>
              <w:t xml:space="preserve">769.036 </w:t>
            </w:r>
            <w:r w:rsidR="00034E2E">
              <w:rPr>
                <w:sz w:val="22"/>
                <w:szCs w:val="22"/>
              </w:rPr>
              <w:t>Ft</w:t>
            </w:r>
            <w:r w:rsidR="009E4038">
              <w:rPr>
                <w:sz w:val="22"/>
                <w:szCs w:val="22"/>
              </w:rPr>
              <w:t xml:space="preserve"> 11.</w:t>
            </w:r>
            <w:r w:rsidR="00BE478E">
              <w:rPr>
                <w:sz w:val="22"/>
                <w:szCs w:val="22"/>
              </w:rPr>
              <w:t xml:space="preserve"> </w:t>
            </w:r>
            <w:r w:rsidR="009E4038">
              <w:rPr>
                <w:sz w:val="22"/>
                <w:szCs w:val="22"/>
              </w:rPr>
              <w:t>hó 780.985 Ft</w:t>
            </w:r>
          </w:p>
        </w:tc>
        <w:tc>
          <w:tcPr>
            <w:tcW w:w="1730" w:type="dxa"/>
            <w:vAlign w:val="center"/>
          </w:tcPr>
          <w:p w:rsidR="00EA5A7E" w:rsidRPr="00B26894" w:rsidRDefault="009E4038" w:rsidP="00174E1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9.059.096</w:t>
            </w:r>
          </w:p>
        </w:tc>
      </w:tr>
      <w:tr w:rsidR="008D5066" w:rsidRPr="00B26894" w:rsidTr="0034514F">
        <w:trPr>
          <w:trHeight w:val="342"/>
        </w:trPr>
        <w:tc>
          <w:tcPr>
            <w:tcW w:w="671" w:type="dxa"/>
            <w:vAlign w:val="center"/>
          </w:tcPr>
          <w:p w:rsidR="008D5066" w:rsidRPr="00B26894" w:rsidRDefault="002D456B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1E0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8D5066" w:rsidRPr="00B26894" w:rsidRDefault="008D5066" w:rsidP="00A73AAD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 w:rsidRPr="00B26894">
              <w:rPr>
                <w:sz w:val="22"/>
                <w:szCs w:val="22"/>
              </w:rPr>
              <w:t>Bérkompenzáció</w:t>
            </w:r>
            <w:r w:rsidR="00A73AAD">
              <w:rPr>
                <w:sz w:val="22"/>
                <w:szCs w:val="22"/>
              </w:rPr>
              <w:t xml:space="preserve"> 08</w:t>
            </w:r>
            <w:r w:rsidR="00DC3276">
              <w:rPr>
                <w:sz w:val="22"/>
                <w:szCs w:val="22"/>
              </w:rPr>
              <w:t xml:space="preserve">. hó </w:t>
            </w:r>
            <w:r w:rsidR="00A73AAD">
              <w:rPr>
                <w:sz w:val="22"/>
                <w:szCs w:val="22"/>
              </w:rPr>
              <w:t>428.881</w:t>
            </w:r>
            <w:r w:rsidR="00DC3276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A73AAD">
              <w:rPr>
                <w:sz w:val="22"/>
                <w:szCs w:val="22"/>
              </w:rPr>
              <w:t>9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A73AAD">
              <w:rPr>
                <w:sz w:val="22"/>
                <w:szCs w:val="22"/>
              </w:rPr>
              <w:t>413.839 Ft, 10.</w:t>
            </w:r>
            <w:r w:rsidR="00BE478E">
              <w:rPr>
                <w:sz w:val="22"/>
                <w:szCs w:val="22"/>
              </w:rPr>
              <w:t xml:space="preserve"> </w:t>
            </w:r>
            <w:r w:rsidR="00A73AAD">
              <w:rPr>
                <w:sz w:val="22"/>
                <w:szCs w:val="22"/>
              </w:rPr>
              <w:t>hó 413.836 Ft</w:t>
            </w:r>
          </w:p>
        </w:tc>
        <w:tc>
          <w:tcPr>
            <w:tcW w:w="1730" w:type="dxa"/>
            <w:vAlign w:val="center"/>
          </w:tcPr>
          <w:p w:rsidR="00030D2F" w:rsidRPr="00B26894" w:rsidRDefault="00A73AAD" w:rsidP="00030D2F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1.256.556</w:t>
            </w:r>
          </w:p>
        </w:tc>
      </w:tr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275878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A73AAD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ágazati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034E2E">
              <w:rPr>
                <w:sz w:val="22"/>
                <w:szCs w:val="22"/>
              </w:rPr>
              <w:t>0</w:t>
            </w:r>
            <w:r w:rsidR="00A73AAD">
              <w:rPr>
                <w:sz w:val="22"/>
                <w:szCs w:val="22"/>
              </w:rPr>
              <w:t>9</w:t>
            </w:r>
            <w:r w:rsidR="00034E2E">
              <w:rPr>
                <w:sz w:val="22"/>
                <w:szCs w:val="22"/>
              </w:rPr>
              <w:t xml:space="preserve">. hó </w:t>
            </w:r>
            <w:r w:rsidR="00A73AAD">
              <w:rPr>
                <w:sz w:val="22"/>
                <w:szCs w:val="22"/>
              </w:rPr>
              <w:t xml:space="preserve">2.630.287 </w:t>
            </w:r>
            <w:r w:rsidR="00DC3276">
              <w:rPr>
                <w:sz w:val="22"/>
                <w:szCs w:val="22"/>
              </w:rPr>
              <w:t xml:space="preserve">Ft, </w:t>
            </w:r>
            <w:r w:rsidR="00A73AAD">
              <w:rPr>
                <w:sz w:val="22"/>
                <w:szCs w:val="22"/>
              </w:rPr>
              <w:t>10.</w:t>
            </w:r>
            <w:r w:rsidR="00034E2E">
              <w:rPr>
                <w:sz w:val="22"/>
                <w:szCs w:val="22"/>
              </w:rPr>
              <w:t xml:space="preserve"> hó 2.</w:t>
            </w:r>
            <w:r w:rsidR="00A73AAD">
              <w:rPr>
                <w:sz w:val="22"/>
                <w:szCs w:val="22"/>
              </w:rPr>
              <w:t>601.203</w:t>
            </w:r>
            <w:r w:rsidR="00174E1A">
              <w:rPr>
                <w:sz w:val="22"/>
                <w:szCs w:val="22"/>
              </w:rPr>
              <w:t>Ft</w:t>
            </w:r>
            <w:r w:rsidR="00A73AAD">
              <w:rPr>
                <w:sz w:val="22"/>
                <w:szCs w:val="22"/>
              </w:rPr>
              <w:t>, 11.hó 2.582.023 Ft</w:t>
            </w:r>
          </w:p>
        </w:tc>
        <w:tc>
          <w:tcPr>
            <w:tcW w:w="1730" w:type="dxa"/>
            <w:vAlign w:val="center"/>
          </w:tcPr>
          <w:p w:rsidR="00CA20A7" w:rsidRDefault="00A73AAD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7.813.513</w:t>
            </w:r>
          </w:p>
        </w:tc>
      </w:tr>
      <w:tr w:rsidR="00854B72" w:rsidRPr="00B26894" w:rsidTr="006B1CE0">
        <w:trPr>
          <w:trHeight w:val="342"/>
        </w:trPr>
        <w:tc>
          <w:tcPr>
            <w:tcW w:w="671" w:type="dxa"/>
            <w:vAlign w:val="center"/>
          </w:tcPr>
          <w:p w:rsidR="00854B72" w:rsidRDefault="00275878" w:rsidP="00275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6" w:type="dxa"/>
            <w:vAlign w:val="center"/>
          </w:tcPr>
          <w:p w:rsidR="00854B72" w:rsidRDefault="00854B72" w:rsidP="006B1CE0">
            <w:pPr>
              <w:tabs>
                <w:tab w:val="left" w:pos="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illetménypótlék </w:t>
            </w:r>
            <w:r w:rsidR="00034E2E">
              <w:rPr>
                <w:sz w:val="22"/>
                <w:szCs w:val="22"/>
              </w:rPr>
              <w:t>0</w:t>
            </w:r>
            <w:r w:rsidR="00A73AAD">
              <w:rPr>
                <w:sz w:val="22"/>
                <w:szCs w:val="22"/>
              </w:rPr>
              <w:t>9</w:t>
            </w:r>
            <w:r w:rsidR="00DD5E9E">
              <w:rPr>
                <w:sz w:val="22"/>
                <w:szCs w:val="22"/>
              </w:rPr>
              <w:t xml:space="preserve">. hó </w:t>
            </w:r>
            <w:r w:rsidR="00A73AAD">
              <w:rPr>
                <w:sz w:val="22"/>
                <w:szCs w:val="22"/>
              </w:rPr>
              <w:t xml:space="preserve">569.405 </w:t>
            </w:r>
            <w:r w:rsidR="00DC3276">
              <w:rPr>
                <w:sz w:val="22"/>
                <w:szCs w:val="22"/>
              </w:rPr>
              <w:t xml:space="preserve">Ft, </w:t>
            </w:r>
            <w:r w:rsidR="00A73AAD">
              <w:rPr>
                <w:sz w:val="22"/>
                <w:szCs w:val="22"/>
              </w:rPr>
              <w:t>10</w:t>
            </w:r>
            <w:r w:rsidR="00DD5E9E">
              <w:rPr>
                <w:sz w:val="22"/>
                <w:szCs w:val="22"/>
              </w:rPr>
              <w:t xml:space="preserve">. hó </w:t>
            </w:r>
            <w:r w:rsidR="00A73AAD">
              <w:rPr>
                <w:sz w:val="22"/>
                <w:szCs w:val="22"/>
              </w:rPr>
              <w:t xml:space="preserve">539.855 </w:t>
            </w:r>
            <w:r w:rsidR="00DC3276">
              <w:rPr>
                <w:sz w:val="22"/>
                <w:szCs w:val="22"/>
              </w:rPr>
              <w:t>Ft</w:t>
            </w:r>
            <w:r w:rsidR="00A73AAD">
              <w:rPr>
                <w:sz w:val="22"/>
                <w:szCs w:val="22"/>
              </w:rPr>
              <w:t>, 11.</w:t>
            </w:r>
            <w:r w:rsidR="00BE478E">
              <w:rPr>
                <w:sz w:val="22"/>
                <w:szCs w:val="22"/>
              </w:rPr>
              <w:t xml:space="preserve"> </w:t>
            </w:r>
            <w:r w:rsidR="00A73AAD">
              <w:rPr>
                <w:sz w:val="22"/>
                <w:szCs w:val="22"/>
              </w:rPr>
              <w:t xml:space="preserve">hó </w:t>
            </w:r>
            <w:r w:rsidR="0065231F">
              <w:rPr>
                <w:sz w:val="22"/>
                <w:szCs w:val="22"/>
              </w:rPr>
              <w:t>498.795 Ft</w:t>
            </w:r>
          </w:p>
          <w:p w:rsidR="00DC3276" w:rsidRDefault="00DC3276" w:rsidP="006B1CE0">
            <w:pPr>
              <w:tabs>
                <w:tab w:val="left" w:pos="655"/>
              </w:tabs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854B72" w:rsidRDefault="0065231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1.608.055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65231F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384331" w:rsidRDefault="00DD5E9E" w:rsidP="00DC3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</w:t>
            </w:r>
            <w:r w:rsidR="0065231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BE47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hó 2</w:t>
            </w:r>
            <w:r w:rsidR="0065231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.8</w:t>
            </w:r>
            <w:r w:rsidR="0065231F">
              <w:rPr>
                <w:sz w:val="22"/>
                <w:szCs w:val="22"/>
              </w:rPr>
              <w:t xml:space="preserve">23 </w:t>
            </w:r>
            <w:r>
              <w:rPr>
                <w:sz w:val="22"/>
                <w:szCs w:val="22"/>
              </w:rPr>
              <w:t xml:space="preserve">Ft, </w:t>
            </w:r>
            <w:r w:rsidR="0065231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BE47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hó </w:t>
            </w:r>
            <w:r w:rsidR="0065231F">
              <w:rPr>
                <w:sz w:val="22"/>
                <w:szCs w:val="22"/>
              </w:rPr>
              <w:t xml:space="preserve">22.448 </w:t>
            </w:r>
            <w:r w:rsidR="00384331" w:rsidRPr="007B0899">
              <w:rPr>
                <w:sz w:val="22"/>
                <w:szCs w:val="22"/>
              </w:rPr>
              <w:t>Ft</w:t>
            </w:r>
            <w:r w:rsidR="00384331">
              <w:rPr>
                <w:sz w:val="22"/>
                <w:szCs w:val="22"/>
              </w:rPr>
              <w:t xml:space="preserve">, </w:t>
            </w:r>
            <w:r w:rsidR="0065231F">
              <w:rPr>
                <w:sz w:val="22"/>
                <w:szCs w:val="22"/>
              </w:rPr>
              <w:t>11.</w:t>
            </w:r>
            <w:r w:rsidR="00BE478E">
              <w:rPr>
                <w:sz w:val="22"/>
                <w:szCs w:val="22"/>
              </w:rPr>
              <w:t xml:space="preserve"> </w:t>
            </w:r>
            <w:r w:rsidR="0065231F">
              <w:rPr>
                <w:sz w:val="22"/>
                <w:szCs w:val="22"/>
              </w:rPr>
              <w:t>hó 22.448 Ft</w:t>
            </w:r>
          </w:p>
          <w:p w:rsidR="00DC3276" w:rsidRDefault="00DC3276" w:rsidP="00DC32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384331" w:rsidRDefault="0065231F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73.719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8F1BF6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DD22F0" w:rsidRDefault="00DD22F0" w:rsidP="00EA5A7E">
            <w:pPr>
              <w:jc w:val="both"/>
              <w:rPr>
                <w:sz w:val="22"/>
                <w:szCs w:val="22"/>
              </w:rPr>
            </w:pPr>
          </w:p>
          <w:p w:rsidR="00DD22F0" w:rsidRDefault="00DD22F0" w:rsidP="00EA5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érdekeltségnövelő támogatás</w:t>
            </w:r>
          </w:p>
          <w:p w:rsidR="00DD22F0" w:rsidRDefault="00DD22F0" w:rsidP="00EA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DD22F0" w:rsidRDefault="008F1BF6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222.000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8F1BF6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DD22F0" w:rsidRDefault="007B0899" w:rsidP="00DD22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22F0">
              <w:rPr>
                <w:sz w:val="22"/>
                <w:szCs w:val="22"/>
              </w:rPr>
              <w:t>Nemzeti Egészségbiztosítási Alaptól átvett pénzösszeg, háziorvosi feladatellátásra</w:t>
            </w:r>
          </w:p>
          <w:p w:rsidR="00DD22F0" w:rsidRDefault="008F1BF6" w:rsidP="00DD22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1.344.800</w:t>
            </w:r>
            <w:r w:rsidR="00DD22F0">
              <w:rPr>
                <w:sz w:val="22"/>
                <w:szCs w:val="22"/>
              </w:rPr>
              <w:t xml:space="preserve">Ft + </w:t>
            </w:r>
            <w:r>
              <w:rPr>
                <w:sz w:val="22"/>
                <w:szCs w:val="22"/>
              </w:rPr>
              <w:t>1.340.600Ft+567.100</w:t>
            </w:r>
            <w:r w:rsidR="00DD22F0">
              <w:rPr>
                <w:sz w:val="22"/>
                <w:szCs w:val="22"/>
              </w:rPr>
              <w:t>Ft</w:t>
            </w:r>
            <w:r w:rsidR="000F6B05">
              <w:rPr>
                <w:sz w:val="22"/>
                <w:szCs w:val="22"/>
              </w:rPr>
              <w:t>+850.700Ft+ 2.400</w:t>
            </w:r>
            <w:r w:rsidR="009F5A87">
              <w:rPr>
                <w:sz w:val="22"/>
                <w:szCs w:val="22"/>
              </w:rPr>
              <w:t>Ft</w:t>
            </w:r>
            <w:r w:rsidR="000F6B05">
              <w:rPr>
                <w:sz w:val="22"/>
                <w:szCs w:val="22"/>
              </w:rPr>
              <w:t>+1.450.200Ft</w:t>
            </w:r>
          </w:p>
          <w:p w:rsidR="007B0899" w:rsidRPr="00234625" w:rsidRDefault="007B0899" w:rsidP="001B7B8C">
            <w:pPr>
              <w:tabs>
                <w:tab w:val="left" w:pos="655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1730" w:type="dxa"/>
            <w:vAlign w:val="center"/>
          </w:tcPr>
          <w:p w:rsidR="00EA5A7E" w:rsidRDefault="000F6B05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5.555.800</w:t>
            </w:r>
          </w:p>
        </w:tc>
      </w:tr>
      <w:tr w:rsidR="00E475BD" w:rsidRPr="00B26894" w:rsidTr="0034514F">
        <w:trPr>
          <w:trHeight w:val="342"/>
        </w:trPr>
        <w:tc>
          <w:tcPr>
            <w:tcW w:w="671" w:type="dxa"/>
            <w:vAlign w:val="center"/>
          </w:tcPr>
          <w:p w:rsidR="00E475BD" w:rsidRDefault="00E475BD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846" w:type="dxa"/>
          </w:tcPr>
          <w:p w:rsidR="00E475BD" w:rsidRDefault="00E475BD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Rendezvény megtartásához</w:t>
            </w:r>
          </w:p>
        </w:tc>
        <w:tc>
          <w:tcPr>
            <w:tcW w:w="1730" w:type="dxa"/>
            <w:vAlign w:val="center"/>
          </w:tcPr>
          <w:p w:rsidR="00E475BD" w:rsidRDefault="00E475BD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6.307.200</w:t>
            </w:r>
          </w:p>
        </w:tc>
      </w:tr>
      <w:tr w:rsidR="007B0899" w:rsidRPr="00B26894" w:rsidTr="0034514F">
        <w:trPr>
          <w:trHeight w:val="342"/>
        </w:trPr>
        <w:tc>
          <w:tcPr>
            <w:tcW w:w="671" w:type="dxa"/>
            <w:vAlign w:val="center"/>
          </w:tcPr>
          <w:p w:rsidR="007B0899" w:rsidRDefault="00E475BD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B0899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7B0899" w:rsidRDefault="00B47FF7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EFOP 1.5.3-16-2017-00001 Tisza-menti virágzás 2. </w:t>
            </w:r>
          </w:p>
          <w:p w:rsidR="00B47FF7" w:rsidRDefault="00B47FF7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34.623.649 Ft,  36.154.552 Ft</w:t>
            </w:r>
          </w:p>
        </w:tc>
        <w:tc>
          <w:tcPr>
            <w:tcW w:w="1730" w:type="dxa"/>
            <w:vAlign w:val="center"/>
          </w:tcPr>
          <w:p w:rsidR="007B0899" w:rsidRDefault="00B47FF7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70.778.201</w:t>
            </w:r>
          </w:p>
        </w:tc>
      </w:tr>
      <w:tr w:rsidR="00D77DF6" w:rsidRPr="00B26894" w:rsidTr="0034514F">
        <w:trPr>
          <w:trHeight w:val="342"/>
        </w:trPr>
        <w:tc>
          <w:tcPr>
            <w:tcW w:w="671" w:type="dxa"/>
            <w:vAlign w:val="center"/>
          </w:tcPr>
          <w:p w:rsidR="00D77DF6" w:rsidRDefault="00E475BD" w:rsidP="00E475B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7DF6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D77DF6" w:rsidRDefault="00D77DF6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EFOP 3.9.2-16-2017-00005 </w:t>
            </w:r>
          </w:p>
          <w:p w:rsidR="00D77DF6" w:rsidRDefault="00D77DF6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Humán Kapacitások fejlesztése pályázat</w:t>
            </w:r>
            <w:r w:rsidR="008F1BF6">
              <w:rPr>
                <w:sz w:val="22"/>
                <w:szCs w:val="22"/>
              </w:rPr>
              <w:t xml:space="preserve"> 4.229.034 Ft, </w:t>
            </w:r>
            <w:r w:rsidR="00E475BD">
              <w:rPr>
                <w:sz w:val="22"/>
                <w:szCs w:val="22"/>
              </w:rPr>
              <w:t xml:space="preserve"> </w:t>
            </w:r>
            <w:r w:rsidR="008F1BF6">
              <w:rPr>
                <w:sz w:val="22"/>
                <w:szCs w:val="22"/>
              </w:rPr>
              <w:t>2.100.969 Ft</w:t>
            </w:r>
          </w:p>
        </w:tc>
        <w:tc>
          <w:tcPr>
            <w:tcW w:w="1730" w:type="dxa"/>
            <w:vAlign w:val="center"/>
          </w:tcPr>
          <w:p w:rsidR="00D77DF6" w:rsidRDefault="008003B6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6.330.003</w:t>
            </w:r>
          </w:p>
        </w:tc>
      </w:tr>
      <w:tr w:rsidR="00234625" w:rsidRPr="00B26894" w:rsidTr="0034514F">
        <w:trPr>
          <w:trHeight w:val="342"/>
        </w:trPr>
        <w:tc>
          <w:tcPr>
            <w:tcW w:w="671" w:type="dxa"/>
            <w:vAlign w:val="center"/>
          </w:tcPr>
          <w:p w:rsidR="00234625" w:rsidRDefault="008F1BF6" w:rsidP="00E475B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475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234625" w:rsidRDefault="00234625" w:rsidP="007511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EFOP-1.8.2-17-2017-00023</w:t>
            </w:r>
          </w:p>
          <w:p w:rsidR="00234625" w:rsidRDefault="00234625" w:rsidP="00234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EGÉSZ-ség praxisközösség kialakítására</w:t>
            </w:r>
          </w:p>
        </w:tc>
        <w:tc>
          <w:tcPr>
            <w:tcW w:w="1730" w:type="dxa"/>
            <w:vAlign w:val="center"/>
          </w:tcPr>
          <w:p w:rsidR="00234625" w:rsidRPr="005B6D66" w:rsidRDefault="000F6B05" w:rsidP="00CF320D">
            <w:pPr>
              <w:ind w:right="356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4.679.599</w:t>
            </w:r>
          </w:p>
        </w:tc>
      </w:tr>
      <w:tr w:rsidR="00F77BB9" w:rsidRPr="00B26894" w:rsidTr="0034514F">
        <w:trPr>
          <w:trHeight w:val="32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77BB9" w:rsidRPr="00B26894" w:rsidRDefault="00F77BB9" w:rsidP="00F77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F77BB9" w:rsidRPr="00F77BB9" w:rsidRDefault="00F77BB9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F77BB9">
              <w:rPr>
                <w:sz w:val="22"/>
                <w:szCs w:val="22"/>
              </w:rPr>
              <w:t>EFOP 3.3.2-16-2016-00143 Hozzáadott érték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77BB9" w:rsidRPr="00F77BB9" w:rsidRDefault="00F77BB9" w:rsidP="005B079E">
            <w:pPr>
              <w:ind w:right="356"/>
              <w:jc w:val="right"/>
              <w:rPr>
                <w:sz w:val="22"/>
                <w:szCs w:val="22"/>
              </w:rPr>
            </w:pPr>
            <w:r w:rsidRPr="00F77BB9">
              <w:rPr>
                <w:sz w:val="22"/>
                <w:szCs w:val="22"/>
              </w:rPr>
              <w:t>10.334.136</w:t>
            </w:r>
          </w:p>
        </w:tc>
      </w:tr>
      <w:tr w:rsidR="00F77BB9" w:rsidRPr="00B26894" w:rsidTr="0034514F">
        <w:trPr>
          <w:trHeight w:val="32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77BB9" w:rsidRPr="00B26894" w:rsidRDefault="00F77BB9" w:rsidP="00F77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F77BB9" w:rsidRPr="00F77BB9" w:rsidRDefault="00F77BB9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F77BB9">
              <w:rPr>
                <w:sz w:val="22"/>
                <w:szCs w:val="22"/>
              </w:rPr>
              <w:t>TOP 2.1.2-15-CS1-2016-00007 Zöldváros 48.468.837 Ft, 4.821.364 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77BB9" w:rsidRPr="00F77BB9" w:rsidRDefault="00F77BB9" w:rsidP="005B079E">
            <w:pPr>
              <w:ind w:right="356"/>
              <w:jc w:val="right"/>
              <w:rPr>
                <w:sz w:val="22"/>
                <w:szCs w:val="22"/>
              </w:rPr>
            </w:pPr>
            <w:r w:rsidRPr="00F77BB9">
              <w:rPr>
                <w:sz w:val="22"/>
                <w:szCs w:val="22"/>
              </w:rPr>
              <w:t>53.290.201</w:t>
            </w:r>
          </w:p>
        </w:tc>
      </w:tr>
      <w:tr w:rsidR="00F77BB9" w:rsidRPr="00B26894" w:rsidTr="0034514F">
        <w:trPr>
          <w:trHeight w:val="32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77BB9" w:rsidRPr="00B26894" w:rsidRDefault="00F77BB9" w:rsidP="003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F77BB9" w:rsidRPr="00B8694C" w:rsidRDefault="00F77BB9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B8694C">
              <w:rPr>
                <w:sz w:val="22"/>
                <w:szCs w:val="22"/>
              </w:rPr>
              <w:t xml:space="preserve">TOP 7.1.1-16-2018-00003 Bokrosi Művelődési ház </w:t>
            </w:r>
            <w:r w:rsidR="00B8694C" w:rsidRPr="00B8694C">
              <w:rPr>
                <w:sz w:val="22"/>
                <w:szCs w:val="22"/>
              </w:rPr>
              <w:t>felújítás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77BB9" w:rsidRPr="00B8694C" w:rsidRDefault="00B8694C" w:rsidP="005B079E">
            <w:pPr>
              <w:ind w:right="356"/>
              <w:jc w:val="right"/>
              <w:rPr>
                <w:sz w:val="22"/>
                <w:szCs w:val="22"/>
              </w:rPr>
            </w:pPr>
            <w:r w:rsidRPr="00B8694C">
              <w:rPr>
                <w:sz w:val="22"/>
                <w:szCs w:val="22"/>
              </w:rPr>
              <w:t>4.770.937</w:t>
            </w:r>
          </w:p>
        </w:tc>
      </w:tr>
      <w:tr w:rsidR="00685A01" w:rsidRPr="00B26894" w:rsidTr="0034514F">
        <w:trPr>
          <w:trHeight w:val="32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85A01" w:rsidRPr="00B26894" w:rsidRDefault="00685A01" w:rsidP="00370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685A01" w:rsidRPr="005A6394" w:rsidRDefault="00685A01" w:rsidP="003703AC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 w:rsidRPr="005A6394">
              <w:rPr>
                <w:sz w:val="22"/>
                <w:szCs w:val="22"/>
              </w:rPr>
              <w:t xml:space="preserve">Helyi </w:t>
            </w:r>
            <w:r w:rsidR="005A6394" w:rsidRPr="005A6394">
              <w:rPr>
                <w:sz w:val="22"/>
                <w:szCs w:val="22"/>
              </w:rPr>
              <w:t>közösségi közlekedés támogatása</w:t>
            </w:r>
            <w:r w:rsidR="000F6B05">
              <w:rPr>
                <w:sz w:val="22"/>
                <w:szCs w:val="22"/>
              </w:rPr>
              <w:t xml:space="preserve"> </w:t>
            </w:r>
            <w:r w:rsidR="003A1D91">
              <w:rPr>
                <w:sz w:val="22"/>
                <w:szCs w:val="22"/>
              </w:rPr>
              <w:t>174.000Ft + 348.000 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685A01" w:rsidRPr="005A6394" w:rsidRDefault="003A1D91" w:rsidP="005B079E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522.000</w:t>
            </w:r>
          </w:p>
        </w:tc>
      </w:tr>
      <w:tr w:rsidR="007B0899" w:rsidRPr="00B26894" w:rsidTr="0034514F">
        <w:trPr>
          <w:trHeight w:val="32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B0899" w:rsidRPr="00B26894" w:rsidRDefault="007B0899" w:rsidP="0037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7B0899" w:rsidRPr="00B26894" w:rsidRDefault="007B0899" w:rsidP="003703AC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7B0899" w:rsidRPr="00B26894" w:rsidRDefault="00477B23" w:rsidP="005B079E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182.601.016</w:t>
            </w:r>
          </w:p>
        </w:tc>
      </w:tr>
    </w:tbl>
    <w:p w:rsidR="00437FAB" w:rsidRPr="00234625" w:rsidRDefault="00437FAB" w:rsidP="00163917">
      <w:pPr>
        <w:rPr>
          <w:b/>
          <w:sz w:val="10"/>
          <w:szCs w:val="10"/>
        </w:rPr>
      </w:pPr>
    </w:p>
    <w:p w:rsidR="007A2D4D" w:rsidRPr="00ED42CB" w:rsidRDefault="007A2D4D" w:rsidP="00163917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t xml:space="preserve"> 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FA0C02" w:rsidRPr="00B26894">
        <w:trPr>
          <w:cantSplit/>
        </w:trPr>
        <w:tc>
          <w:tcPr>
            <w:tcW w:w="517" w:type="dxa"/>
            <w:vAlign w:val="center"/>
          </w:tcPr>
          <w:p w:rsidR="00FA0C02" w:rsidRDefault="00583E46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0C02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C9245F" w:rsidRDefault="00C9245F" w:rsidP="00C63116">
            <w:pPr>
              <w:jc w:val="both"/>
            </w:pPr>
            <w:r w:rsidRPr="007C459B">
              <w:t xml:space="preserve">Csongrádi Járási Hivatal Foglalkoztatási Osztály támogatása </w:t>
            </w:r>
          </w:p>
          <w:p w:rsidR="00800737" w:rsidRPr="00234625" w:rsidRDefault="00800737" w:rsidP="00685D4F">
            <w:pPr>
              <w:jc w:val="both"/>
              <w:rPr>
                <w:sz w:val="12"/>
                <w:szCs w:val="12"/>
              </w:rPr>
            </w:pPr>
            <w:r>
              <w:t xml:space="preserve">Hosszú távú közfoglalkoztatás </w:t>
            </w:r>
            <w:r w:rsidR="00685D4F">
              <w:t>257.948Ft, 287.394 Ft, 204.543 Ft, 202.678 Ft, 174.194 Ft</w:t>
            </w:r>
            <w:r w:rsidR="00910823">
              <w:t>, 174.313 Ft</w:t>
            </w:r>
          </w:p>
        </w:tc>
        <w:tc>
          <w:tcPr>
            <w:tcW w:w="1745" w:type="dxa"/>
            <w:vAlign w:val="center"/>
          </w:tcPr>
          <w:p w:rsidR="00FA0C02" w:rsidRPr="007C459B" w:rsidRDefault="00910823" w:rsidP="004C4C9F">
            <w:pPr>
              <w:ind w:right="356"/>
              <w:jc w:val="right"/>
            </w:pPr>
            <w:r>
              <w:t>1.301.070</w:t>
            </w:r>
          </w:p>
        </w:tc>
      </w:tr>
      <w:tr w:rsidR="00E73A90" w:rsidRPr="00B26894">
        <w:trPr>
          <w:cantSplit/>
        </w:trPr>
        <w:tc>
          <w:tcPr>
            <w:tcW w:w="517" w:type="dxa"/>
            <w:vAlign w:val="center"/>
          </w:tcPr>
          <w:p w:rsidR="00E73A90" w:rsidRDefault="00E73A90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791" w:type="dxa"/>
          </w:tcPr>
          <w:p w:rsidR="00E73A90" w:rsidRPr="007C459B" w:rsidRDefault="00E73A90" w:rsidP="00685D4F">
            <w:pPr>
              <w:jc w:val="both"/>
            </w:pPr>
            <w:r w:rsidRPr="007C459B">
              <w:t xml:space="preserve">GINOP pályázat </w:t>
            </w:r>
            <w:r w:rsidR="00685D4F">
              <w:t>47.850 Ft, 160.388 Ft, 131.226 Ft, 160.388 Ft, 145.113 Ft</w:t>
            </w:r>
            <w:r w:rsidR="00910823">
              <w:t>, 160.388 Ft, 160.388 Ft, 160.388 Ft</w:t>
            </w:r>
          </w:p>
        </w:tc>
        <w:tc>
          <w:tcPr>
            <w:tcW w:w="1745" w:type="dxa"/>
            <w:vAlign w:val="center"/>
          </w:tcPr>
          <w:p w:rsidR="00E73A90" w:rsidRPr="007C459B" w:rsidRDefault="00910823" w:rsidP="00910823">
            <w:pPr>
              <w:ind w:right="356"/>
              <w:jc w:val="right"/>
            </w:pPr>
            <w:r>
              <w:t>1.126.129</w:t>
            </w:r>
          </w:p>
        </w:tc>
      </w:tr>
      <w:tr w:rsidR="005B6D66" w:rsidRPr="00B26894">
        <w:trPr>
          <w:cantSplit/>
        </w:trPr>
        <w:tc>
          <w:tcPr>
            <w:tcW w:w="517" w:type="dxa"/>
            <w:vAlign w:val="center"/>
          </w:tcPr>
          <w:p w:rsidR="005B6D66" w:rsidRPr="00E475BD" w:rsidRDefault="005B6D66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91" w:type="dxa"/>
          </w:tcPr>
          <w:p w:rsidR="005B6D66" w:rsidRPr="00E475BD" w:rsidRDefault="005B6D66" w:rsidP="00685D4F">
            <w:pPr>
              <w:jc w:val="both"/>
            </w:pPr>
            <w:r>
              <w:t>Nyári Diákmunka 1.313.060</w:t>
            </w:r>
            <w:r w:rsidR="00685D4F">
              <w:t xml:space="preserve"> Ft</w:t>
            </w:r>
            <w:r>
              <w:t>,</w:t>
            </w:r>
            <w:r w:rsidR="00685D4F">
              <w:t xml:space="preserve"> </w:t>
            </w:r>
            <w:r>
              <w:t>131.306</w:t>
            </w:r>
            <w:r w:rsidR="00685D4F">
              <w:t xml:space="preserve"> Ft</w:t>
            </w:r>
            <w:r>
              <w:t>, 787.835</w:t>
            </w:r>
            <w:r w:rsidR="00685D4F">
              <w:t xml:space="preserve"> Ft</w:t>
            </w:r>
          </w:p>
        </w:tc>
        <w:tc>
          <w:tcPr>
            <w:tcW w:w="1745" w:type="dxa"/>
            <w:vAlign w:val="center"/>
          </w:tcPr>
          <w:p w:rsidR="005B6D66" w:rsidRPr="00E475BD" w:rsidRDefault="005B6D66" w:rsidP="00C63116">
            <w:pPr>
              <w:ind w:right="356"/>
              <w:jc w:val="right"/>
            </w:pPr>
            <w:r>
              <w:t>2.232.201</w:t>
            </w:r>
          </w:p>
        </w:tc>
      </w:tr>
      <w:tr w:rsidR="00E475BD" w:rsidRPr="00B26894">
        <w:trPr>
          <w:cantSplit/>
        </w:trPr>
        <w:tc>
          <w:tcPr>
            <w:tcW w:w="517" w:type="dxa"/>
            <w:vAlign w:val="center"/>
          </w:tcPr>
          <w:p w:rsidR="00E475BD" w:rsidRPr="00E475BD" w:rsidRDefault="005B6D66" w:rsidP="005B6D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475BD" w:rsidRPr="00E475BD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E475BD" w:rsidRPr="00E475BD" w:rsidRDefault="00E475BD" w:rsidP="00B04B17">
            <w:pPr>
              <w:jc w:val="both"/>
            </w:pPr>
            <w:r w:rsidRPr="00E475BD">
              <w:t xml:space="preserve">Európa Parlamenti képviselő </w:t>
            </w:r>
            <w:r>
              <w:t xml:space="preserve">választással kapcsolatos feladatok </w:t>
            </w:r>
          </w:p>
        </w:tc>
        <w:tc>
          <w:tcPr>
            <w:tcW w:w="1745" w:type="dxa"/>
            <w:vAlign w:val="center"/>
          </w:tcPr>
          <w:p w:rsidR="00E475BD" w:rsidRPr="00E475BD" w:rsidRDefault="00E475BD" w:rsidP="00C63116">
            <w:pPr>
              <w:ind w:right="356"/>
              <w:jc w:val="right"/>
            </w:pPr>
            <w:r w:rsidRPr="00E475BD">
              <w:t>432.082</w:t>
            </w:r>
          </w:p>
        </w:tc>
      </w:tr>
      <w:tr w:rsidR="00E475BD" w:rsidRPr="00B26894">
        <w:trPr>
          <w:cantSplit/>
        </w:trPr>
        <w:tc>
          <w:tcPr>
            <w:tcW w:w="517" w:type="dxa"/>
            <w:vAlign w:val="center"/>
          </w:tcPr>
          <w:p w:rsidR="00E475BD" w:rsidRPr="00E475BD" w:rsidRDefault="005B6D66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475BD" w:rsidRPr="00E475BD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E475BD" w:rsidRPr="00E475BD" w:rsidRDefault="00E475BD" w:rsidP="00B04B17">
            <w:pPr>
              <w:jc w:val="both"/>
            </w:pPr>
            <w:r w:rsidRPr="00E475BD">
              <w:t>Önkormányzati választással kapcsolatos feladatok</w:t>
            </w:r>
          </w:p>
        </w:tc>
        <w:tc>
          <w:tcPr>
            <w:tcW w:w="1745" w:type="dxa"/>
            <w:vAlign w:val="center"/>
          </w:tcPr>
          <w:p w:rsidR="00E475BD" w:rsidRPr="00E475BD" w:rsidRDefault="00E475BD" w:rsidP="00C829D9">
            <w:pPr>
              <w:ind w:right="356"/>
              <w:jc w:val="right"/>
            </w:pPr>
            <w:r w:rsidRPr="00E475BD">
              <w:t>4.</w:t>
            </w:r>
            <w:r w:rsidR="00C829D9">
              <w:t>214</w:t>
            </w:r>
            <w:r w:rsidRPr="00E475BD">
              <w:t>.</w:t>
            </w:r>
            <w:r w:rsidR="00C829D9">
              <w:t>8</w:t>
            </w:r>
            <w:r w:rsidRPr="00E475BD">
              <w:t>26</w:t>
            </w:r>
          </w:p>
        </w:tc>
      </w:tr>
      <w:tr w:rsidR="00E73A90" w:rsidRPr="00B26894">
        <w:trPr>
          <w:cantSplit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E73A90" w:rsidRPr="007C459B" w:rsidRDefault="00E73A90" w:rsidP="00B04B17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7C459B" w:rsidRDefault="00477B23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9.306.308</w:t>
            </w:r>
          </w:p>
        </w:tc>
      </w:tr>
    </w:tbl>
    <w:p w:rsidR="00894B24" w:rsidRPr="00234625" w:rsidRDefault="00894B24" w:rsidP="00894B24">
      <w:pPr>
        <w:ind w:left="2829" w:firstLine="709"/>
        <w:rPr>
          <w:b/>
          <w:i/>
          <w:sz w:val="6"/>
          <w:szCs w:val="6"/>
        </w:rPr>
      </w:pPr>
    </w:p>
    <w:p w:rsidR="00B04B17" w:rsidRPr="00800737" w:rsidRDefault="00183CFF" w:rsidP="00800737">
      <w:pPr>
        <w:spacing w:after="120"/>
        <w:ind w:left="2829" w:firstLine="709"/>
        <w:rPr>
          <w:b/>
          <w:i/>
        </w:rPr>
      </w:pPr>
      <w:r>
        <w:rPr>
          <w:b/>
          <w:i/>
        </w:rPr>
        <w:t xml:space="preserve">   </w:t>
      </w:r>
      <w:r w:rsidR="00ED42CB">
        <w:rPr>
          <w:b/>
          <w:i/>
        </w:rPr>
        <w:t xml:space="preserve">Mindösszesen </w:t>
      </w:r>
      <w:r w:rsidR="00ED42CB">
        <w:rPr>
          <w:b/>
          <w:i/>
        </w:rPr>
        <w:tab/>
      </w:r>
      <w:r w:rsidR="00ED42CB">
        <w:rPr>
          <w:b/>
          <w:i/>
        </w:rPr>
        <w:tab/>
      </w:r>
      <w:r w:rsidR="00477B23">
        <w:rPr>
          <w:b/>
          <w:i/>
        </w:rPr>
        <w:t xml:space="preserve">               191.907.324</w:t>
      </w:r>
      <w:r w:rsidR="001B7B8C">
        <w:rPr>
          <w:b/>
          <w:i/>
        </w:rPr>
        <w:t>Ft</w:t>
      </w:r>
    </w:p>
    <w:p w:rsidR="00A84B85" w:rsidRPr="0082121E" w:rsidRDefault="00442FA8" w:rsidP="0090324C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spacing w:after="240"/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Pr="0082121E">
        <w:rPr>
          <w:b/>
          <w:i/>
        </w:rPr>
        <w:t>2. melléklete</w:t>
      </w:r>
      <w:r w:rsidRPr="0082121E">
        <w:t xml:space="preserve"> tartalmazza. </w:t>
      </w:r>
    </w:p>
    <w:p w:rsidR="00800D56" w:rsidRPr="0082121E" w:rsidRDefault="00B26894" w:rsidP="00800D56">
      <w:pPr>
        <w:numPr>
          <w:ilvl w:val="0"/>
          <w:numId w:val="2"/>
        </w:numPr>
        <w:tabs>
          <w:tab w:val="clear" w:pos="1440"/>
          <w:tab w:val="num" w:pos="360"/>
          <w:tab w:val="left" w:pos="540"/>
        </w:tabs>
        <w:ind w:hanging="1440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2727B3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(2019</w:t>
      </w:r>
      <w:r w:rsidR="00FA4DFA">
        <w:t>.</w:t>
      </w:r>
      <w:r w:rsidR="00FE6F79" w:rsidRPr="0082121E">
        <w:t xml:space="preserve"> </w:t>
      </w:r>
      <w:r w:rsidR="001B7B8C">
        <w:t>X</w:t>
      </w:r>
      <w:r w:rsidR="003A1D91">
        <w:t>II</w:t>
      </w:r>
      <w:r w:rsidR="001B7B8C">
        <w:t>.</w:t>
      </w:r>
      <w:r w:rsidR="004D3C34" w:rsidRPr="0082121E">
        <w:t xml:space="preserve"> </w:t>
      </w:r>
      <w:r w:rsidR="00D4725D">
        <w:t>07</w:t>
      </w:r>
      <w:r w:rsidR="00A34037" w:rsidRPr="0082121E">
        <w:t>-</w:t>
      </w:r>
      <w:r w:rsidR="00A30F77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ED42CB" w:rsidRPr="0082121E">
        <w:t xml:space="preserve">    </w:t>
      </w:r>
      <w:r w:rsidR="00360185" w:rsidRPr="0082121E">
        <w:tab/>
      </w:r>
      <w:r w:rsidR="00FE6F79" w:rsidRPr="0082121E">
        <w:t xml:space="preserve">   </w:t>
      </w:r>
      <w:r w:rsidR="00ED42CB" w:rsidRPr="0082121E">
        <w:t xml:space="preserve"> - </w:t>
      </w:r>
      <w:r w:rsidR="000348EE" w:rsidRPr="0082121E">
        <w:t>e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B04B17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r>
        <w:t>bérlakás üze</w:t>
      </w:r>
      <w:r w:rsidR="00FA4DFA">
        <w:t>mel</w:t>
      </w:r>
      <w:r w:rsidR="00D81CC7">
        <w:t>tet</w:t>
      </w:r>
      <w:r w:rsidR="002727B3">
        <w:t>ési számla egyenlege (2019</w:t>
      </w:r>
      <w:r w:rsidR="00DD22F0">
        <w:t xml:space="preserve">. </w:t>
      </w:r>
      <w:r w:rsidR="001D5DEF">
        <w:t>X</w:t>
      </w:r>
      <w:r w:rsidR="00D4725D">
        <w:t>II.07</w:t>
      </w:r>
      <w:r w:rsidR="00DD22F0">
        <w:t>.</w:t>
      </w:r>
      <w:r w:rsidR="00D4725D">
        <w:t xml:space="preserve">) </w:t>
      </w:r>
      <w:r w:rsidR="00D4725D">
        <w:tab/>
        <w:t xml:space="preserve">           - 5.031.169</w:t>
      </w:r>
      <w:r w:rsidR="006C1787" w:rsidRPr="0082121E">
        <w:t>e</w:t>
      </w:r>
      <w:r w:rsidR="00FE6F79" w:rsidRPr="0082121E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  <w:t xml:space="preserve">  </w:t>
      </w:r>
      <w:r w:rsidR="003A1D91">
        <w:t xml:space="preserve"> </w:t>
      </w:r>
      <w:r w:rsidR="00DD22F0">
        <w:t xml:space="preserve">     </w:t>
      </w:r>
      <w:r w:rsidR="003A1D91">
        <w:rPr>
          <w:b/>
        </w:rPr>
        <w:t xml:space="preserve">induló összeg    </w:t>
      </w:r>
      <w:r w:rsidR="00AA5298">
        <w:rPr>
          <w:b/>
        </w:rPr>
        <w:t>X</w:t>
      </w:r>
      <w:r w:rsidR="003A1D91">
        <w:rPr>
          <w:b/>
        </w:rPr>
        <w:t>II.01</w:t>
      </w:r>
      <w:r w:rsidR="00DC3276" w:rsidRPr="00DC3276">
        <w:rPr>
          <w:b/>
        </w:rPr>
        <w:t>-ei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A34037" w:rsidRPr="0082121E">
        <w:t xml:space="preserve"> </w:t>
      </w:r>
      <w:r w:rsidR="003A1D91">
        <w:t>265.463</w:t>
      </w:r>
      <w:r w:rsidR="00DC3276">
        <w:t>eFt</w:t>
      </w:r>
      <w:r w:rsidR="003A1D91">
        <w:tab/>
        <w:t xml:space="preserve">  140.463eFt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6F3A48" w:rsidRPr="0082121E">
        <w:t xml:space="preserve"> </w:t>
      </w:r>
      <w:r w:rsidR="004D3C34" w:rsidRPr="0082121E">
        <w:t>Közmű Szolgáltató Kft.</w:t>
      </w:r>
      <w:r w:rsidR="00FE6F79" w:rsidRPr="0082121E">
        <w:t xml:space="preserve"> (likvid hitel)</w:t>
      </w:r>
      <w:r w:rsidR="00DC3276">
        <w:tab/>
      </w:r>
      <w:r w:rsidR="00DC3276">
        <w:tab/>
      </w:r>
      <w:r w:rsidR="004D3C34" w:rsidRPr="0082121E">
        <w:t xml:space="preserve">   </w:t>
      </w:r>
      <w:r w:rsidR="00A34037" w:rsidRPr="0082121E">
        <w:t>40.000e</w:t>
      </w:r>
      <w:r w:rsidR="00822AE5" w:rsidRPr="0082121E">
        <w:t>Ft</w:t>
      </w:r>
      <w:r w:rsidR="003A1D91">
        <w:tab/>
        <w:t xml:space="preserve">    2</w:t>
      </w:r>
      <w:r w:rsidR="00DC3276">
        <w:t>0.000eFt</w:t>
      </w:r>
    </w:p>
    <w:p w:rsidR="00FE6F79" w:rsidRPr="0082121E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 xml:space="preserve">házási hitel – fürdő) </w:t>
      </w:r>
      <w:r w:rsidR="00A34037" w:rsidRPr="0082121E">
        <w:t xml:space="preserve"> 171.825e</w:t>
      </w:r>
      <w:r w:rsidRPr="0082121E">
        <w:t>Ft</w:t>
      </w:r>
      <w:r w:rsidR="003A1D91">
        <w:tab/>
        <w:t xml:space="preserve">  102</w:t>
      </w:r>
      <w:r w:rsidR="00AA5298">
        <w:t>.004</w:t>
      </w:r>
      <w:r w:rsidR="00DC3276">
        <w:t>eFt</w:t>
      </w: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 xml:space="preserve">(A jogalkotásról szóló 2010. évi CXXX. törvény 17. §-a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174E1A">
        <w:rPr>
          <w:b/>
          <w:spacing w:val="22"/>
        </w:rPr>
        <w:t>nyzat 2019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r w:rsidRPr="0082121E">
        <w:t xml:space="preserve">a.)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 w:rsidR="00BB19A3">
        <w:t>yek és a gazdasági szervezetek.</w:t>
      </w:r>
    </w:p>
    <w:p w:rsidR="00123283" w:rsidRDefault="00123283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lastRenderedPageBreak/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BB19A3" w:rsidRPr="0082121E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6C1787" w:rsidRPr="0082121E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C6084">
        <w:t xml:space="preserve">az ágazati pótlékok és a </w:t>
      </w:r>
      <w:r w:rsidR="00BB19A3">
        <w:t xml:space="preserve">bérkompenzációra </w:t>
      </w:r>
      <w:r w:rsidR="00F43A1A" w:rsidRPr="0082121E">
        <w:t>tartalmaznak töb</w:t>
      </w:r>
      <w:r w:rsidR="003C6084">
        <w:t>blet előirányzatot.</w:t>
      </w:r>
      <w:r w:rsidR="00127EFF" w:rsidRPr="0082121E">
        <w:t xml:space="preserve"> </w:t>
      </w:r>
    </w:p>
    <w:p w:rsidR="00816C54" w:rsidRPr="0082121E" w:rsidRDefault="00816C54" w:rsidP="00816C54">
      <w:pPr>
        <w:ind w:left="1080" w:hanging="360"/>
        <w:jc w:val="both"/>
        <w:rPr>
          <w:b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B040A2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 xml:space="preserve">Ez az általános ügymenetbe beletartozik, így plusz adminisztratív terhet nem jelent a hivatal, az önkormányzat számára. </w:t>
      </w:r>
    </w:p>
    <w:p w:rsidR="00894B24" w:rsidRDefault="00894B24" w:rsidP="00B04B17">
      <w:pPr>
        <w:ind w:left="1080" w:hanging="360"/>
        <w:jc w:val="both"/>
      </w:pPr>
    </w:p>
    <w:p w:rsidR="00816C54" w:rsidRPr="0082121E" w:rsidRDefault="00816C54" w:rsidP="00894B24">
      <w:pPr>
        <w:ind w:left="709" w:hanging="349"/>
        <w:jc w:val="both"/>
      </w:pPr>
      <w:r w:rsidRPr="0082121E">
        <w:rPr>
          <w:b/>
        </w:rPr>
        <w:t>2. 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DC3276" w:rsidRDefault="00DC3276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 xml:space="preserve">3. </w:t>
      </w:r>
      <w:r w:rsidR="00894B24">
        <w:rPr>
          <w:b/>
        </w:rPr>
        <w:t xml:space="preserve"> </w:t>
      </w:r>
      <w:r w:rsidRPr="0082121E">
        <w:rPr>
          <w:b/>
        </w:rPr>
        <w:t>A jogszabály alkalmazásához szükséges személyi, szervezeti, törvényi és pénzügyi feltételek</w:t>
      </w:r>
      <w:r w:rsidRPr="0082121E">
        <w:t xml:space="preserve">. </w:t>
      </w: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DB1F8E" w:rsidRPr="0082121E">
        <w:t xml:space="preserve">rendelet-tervezetet a </w:t>
      </w:r>
      <w:r w:rsidR="002B72A9">
        <w:t xml:space="preserve">Városgazdasági, Ügyendi- és Összeférhetetlenségi </w:t>
      </w:r>
      <w:r w:rsidRPr="0082121E">
        <w:t xml:space="preserve">Bizottság az ülésén tárgyalja, a bizottság </w:t>
      </w:r>
      <w:r w:rsidR="00AE07B3" w:rsidRPr="0082121E">
        <w:t xml:space="preserve">döntéséről </w:t>
      </w:r>
      <w:r w:rsidRPr="0082121E">
        <w:t>a bizottsági elnök a képviselő-testületet tájékoztatja</w:t>
      </w:r>
      <w:r w:rsidRPr="0082121E">
        <w:rPr>
          <w:b/>
        </w:rPr>
        <w:t xml:space="preserve">.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A32914" w:rsidRPr="0082121E">
        <w:t xml:space="preserve"> </w:t>
      </w:r>
      <w:r w:rsidR="00626F05" w:rsidRPr="0082121E">
        <w:t>módosításával</w:t>
      </w:r>
      <w:r w:rsidRPr="0082121E">
        <w:t xml:space="preserve">,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3C6084" w:rsidRPr="0082121E" w:rsidRDefault="003C6084" w:rsidP="00B142FC">
      <w:pPr>
        <w:ind w:left="1080"/>
        <w:jc w:val="both"/>
      </w:pPr>
    </w:p>
    <w:p w:rsidR="00800D56" w:rsidRPr="0082121E" w:rsidRDefault="00800D56" w:rsidP="00800D56">
      <w:pPr>
        <w:tabs>
          <w:tab w:val="left" w:pos="720"/>
          <w:tab w:val="left" w:pos="4320"/>
          <w:tab w:val="right" w:pos="8460"/>
        </w:tabs>
        <w:jc w:val="both"/>
      </w:pPr>
      <w:r w:rsidRPr="0082121E">
        <w:t>Kérem az előterjesztésben fog</w:t>
      </w:r>
      <w:r w:rsidR="00DF4FCA" w:rsidRPr="0082121E">
        <w:t xml:space="preserve">laltak megvitatását, valamint </w:t>
      </w:r>
      <w:r w:rsidR="00BB3754" w:rsidRPr="0082121E">
        <w:t xml:space="preserve">a </w:t>
      </w:r>
      <w:r w:rsidRPr="0082121E">
        <w:t>rendelet-tervezet elfogadását.</w:t>
      </w:r>
    </w:p>
    <w:p w:rsidR="007C459B" w:rsidRDefault="007C459B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3C6084" w:rsidRPr="00641E0E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A30F77" w:rsidRDefault="00A30F77" w:rsidP="00163917"/>
    <w:p w:rsidR="003C6084" w:rsidRDefault="003C6084" w:rsidP="00163917"/>
    <w:p w:rsidR="003C6084" w:rsidRDefault="003C6084" w:rsidP="00163917"/>
    <w:p w:rsidR="00A30F77" w:rsidRDefault="004108C1" w:rsidP="00163917">
      <w:r w:rsidRPr="0082121E">
        <w:t>C</w:t>
      </w:r>
      <w:r w:rsidR="00746619" w:rsidRPr="0082121E">
        <w:t xml:space="preserve">songrád, </w:t>
      </w:r>
      <w:r w:rsidR="002727B3">
        <w:t>2019.</w:t>
      </w:r>
      <w:r w:rsidR="001B7B8C">
        <w:t xml:space="preserve"> </w:t>
      </w:r>
      <w:r w:rsidR="00BA0C4F">
        <w:t>december 11</w:t>
      </w:r>
      <w:r w:rsidR="002B72A9">
        <w:t>.</w:t>
      </w:r>
    </w:p>
    <w:p w:rsidR="00A30F77" w:rsidRPr="0082121E" w:rsidRDefault="00A30F77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746619" w:rsidRPr="0082121E">
        <w:t>polgármester</w:t>
      </w:r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F64327" w:rsidRDefault="00F64327" w:rsidP="00F64327">
      <w:pPr>
        <w:ind w:left="1416" w:firstLine="708"/>
        <w:jc w:val="center"/>
        <w:rPr>
          <w:b/>
          <w:sz w:val="23"/>
          <w:szCs w:val="23"/>
        </w:rPr>
      </w:pPr>
    </w:p>
    <w:p w:rsidR="00F64327" w:rsidRPr="00231D47" w:rsidRDefault="00F64327" w:rsidP="00F64327">
      <w:pPr>
        <w:ind w:left="1416" w:hanging="1416"/>
        <w:jc w:val="center"/>
        <w:rPr>
          <w:b/>
          <w:sz w:val="23"/>
          <w:szCs w:val="23"/>
        </w:rPr>
      </w:pPr>
      <w:r w:rsidRPr="00231D47">
        <w:rPr>
          <w:b/>
          <w:sz w:val="23"/>
          <w:szCs w:val="23"/>
        </w:rPr>
        <w:t>Csongrád Város Képviselő-testülete</w:t>
      </w:r>
    </w:p>
    <w:p w:rsidR="00F64327" w:rsidRPr="00231D47" w:rsidRDefault="00F64327" w:rsidP="00F6432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…../2019</w:t>
      </w:r>
      <w:r w:rsidRPr="00231D47">
        <w:rPr>
          <w:b/>
          <w:sz w:val="23"/>
          <w:szCs w:val="23"/>
        </w:rPr>
        <w:t>. (</w:t>
      </w:r>
      <w:r w:rsidR="00D971FB">
        <w:rPr>
          <w:b/>
          <w:sz w:val="23"/>
          <w:szCs w:val="23"/>
        </w:rPr>
        <w:t>XII</w:t>
      </w:r>
      <w:r w:rsidRPr="00BE1DE9">
        <w:rPr>
          <w:b/>
          <w:sz w:val="23"/>
          <w:szCs w:val="23"/>
        </w:rPr>
        <w:t>.</w:t>
      </w:r>
      <w:r w:rsidRPr="00231D47">
        <w:rPr>
          <w:b/>
          <w:sz w:val="23"/>
          <w:szCs w:val="23"/>
        </w:rPr>
        <w:t xml:space="preserve"> ….) önkormányzati rendelete</w:t>
      </w:r>
    </w:p>
    <w:p w:rsidR="00F64327" w:rsidRPr="00231D47" w:rsidRDefault="00F64327" w:rsidP="00F64327">
      <w:pPr>
        <w:pStyle w:val="Szvegtrzs"/>
        <w:jc w:val="center"/>
        <w:rPr>
          <w:b/>
          <w:bCs/>
          <w:i/>
          <w:sz w:val="23"/>
          <w:szCs w:val="23"/>
        </w:rPr>
      </w:pPr>
      <w:r w:rsidRPr="00231D47">
        <w:rPr>
          <w:b/>
          <w:bCs/>
          <w:i/>
          <w:sz w:val="23"/>
          <w:szCs w:val="23"/>
        </w:rPr>
        <w:t>„A C</w:t>
      </w:r>
      <w:r>
        <w:rPr>
          <w:b/>
          <w:bCs/>
          <w:i/>
          <w:sz w:val="23"/>
          <w:szCs w:val="23"/>
        </w:rPr>
        <w:t>songrád Város</w:t>
      </w:r>
      <w:r w:rsidR="00061B4F">
        <w:rPr>
          <w:b/>
          <w:bCs/>
          <w:i/>
          <w:sz w:val="23"/>
          <w:szCs w:val="23"/>
        </w:rPr>
        <w:t>i Önkormányzat</w:t>
      </w:r>
      <w:r>
        <w:rPr>
          <w:b/>
          <w:bCs/>
          <w:i/>
          <w:sz w:val="23"/>
          <w:szCs w:val="23"/>
        </w:rPr>
        <w:t xml:space="preserve"> 2019</w:t>
      </w:r>
      <w:r w:rsidRPr="00231D47">
        <w:rPr>
          <w:b/>
          <w:bCs/>
          <w:i/>
          <w:sz w:val="23"/>
          <w:szCs w:val="23"/>
        </w:rPr>
        <w:t xml:space="preserve">. évi költségvetéséről és annak végrehajtásáról, a költségvetési gazdálkodás vitelének szabályairól” </w:t>
      </w:r>
    </w:p>
    <w:p w:rsidR="00F64327" w:rsidRPr="00231D47" w:rsidRDefault="00F64327" w:rsidP="00F64327">
      <w:pPr>
        <w:pStyle w:val="Szvegtrzs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szóló 4/2019. (II.25.) </w:t>
      </w:r>
      <w:r w:rsidRPr="00231D47">
        <w:rPr>
          <w:b/>
          <w:bCs/>
          <w:i/>
          <w:sz w:val="23"/>
          <w:szCs w:val="23"/>
        </w:rPr>
        <w:t xml:space="preserve">önkormányzati rendelet módosításáról. </w:t>
      </w:r>
    </w:p>
    <w:p w:rsidR="00F64327" w:rsidRPr="00231D47" w:rsidRDefault="00F64327" w:rsidP="00F64327">
      <w:pPr>
        <w:jc w:val="center"/>
        <w:rPr>
          <w:bCs/>
          <w:i/>
          <w:sz w:val="23"/>
          <w:szCs w:val="23"/>
        </w:rPr>
      </w:pPr>
      <w:r w:rsidRPr="00231D47">
        <w:rPr>
          <w:bCs/>
          <w:i/>
          <w:sz w:val="23"/>
          <w:szCs w:val="23"/>
        </w:rPr>
        <w:t xml:space="preserve">(tervezet) </w:t>
      </w:r>
    </w:p>
    <w:p w:rsidR="00F64327" w:rsidRPr="00067E53" w:rsidRDefault="00F64327" w:rsidP="00F64327">
      <w:pPr>
        <w:jc w:val="center"/>
        <w:rPr>
          <w:b/>
          <w:bCs/>
          <w:sz w:val="16"/>
          <w:szCs w:val="16"/>
        </w:rPr>
      </w:pPr>
    </w:p>
    <w:p w:rsidR="00F64327" w:rsidRDefault="00F64327" w:rsidP="00F64327">
      <w:pPr>
        <w:spacing w:after="120"/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 w:rsidR="00061B4F"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 w:rsidR="00061B4F">
        <w:rPr>
          <w:sz w:val="23"/>
          <w:szCs w:val="23"/>
        </w:rPr>
        <w:t>ormányzat</w:t>
      </w:r>
      <w:r>
        <w:rPr>
          <w:sz w:val="23"/>
          <w:szCs w:val="23"/>
        </w:rPr>
        <w:t xml:space="preserve"> Képviselő-testülete </w:t>
      </w:r>
      <w:r w:rsidRPr="00231D47">
        <w:rPr>
          <w:sz w:val="23"/>
          <w:szCs w:val="23"/>
        </w:rPr>
        <w:t>az Ala</w:t>
      </w:r>
      <w:r>
        <w:rPr>
          <w:sz w:val="23"/>
          <w:szCs w:val="23"/>
        </w:rPr>
        <w:t xml:space="preserve">ptörvény 32. cikk (2) bekezdésében meghatározott eredeti jogalkotói hatáskörében, az Alaptörvény 32. cikk (1) bekezdés f) pontjában meghatározott feladatkörében eljárva a következőt rendeli el: </w:t>
      </w:r>
    </w:p>
    <w:p w:rsidR="00F64327" w:rsidRPr="002C7A42" w:rsidRDefault="00F64327" w:rsidP="00F64327">
      <w:pPr>
        <w:numPr>
          <w:ilvl w:val="1"/>
          <w:numId w:val="2"/>
        </w:numPr>
        <w:tabs>
          <w:tab w:val="left" w:pos="284"/>
        </w:tabs>
        <w:ind w:hanging="1440"/>
        <w:jc w:val="both"/>
        <w:rPr>
          <w:b/>
          <w:sz w:val="22"/>
          <w:szCs w:val="22"/>
        </w:rPr>
      </w:pPr>
      <w:r>
        <w:rPr>
          <w:sz w:val="23"/>
          <w:szCs w:val="23"/>
        </w:rPr>
        <w:t>§</w:t>
      </w:r>
      <w:r w:rsidRPr="00680B46">
        <w:rPr>
          <w:sz w:val="22"/>
          <w:szCs w:val="22"/>
        </w:rPr>
        <w:t xml:space="preserve">A rendelet </w:t>
      </w:r>
      <w:r w:rsidRPr="00680B46">
        <w:rPr>
          <w:b/>
          <w:i/>
          <w:sz w:val="22"/>
          <w:szCs w:val="22"/>
        </w:rPr>
        <w:t xml:space="preserve">3. §-a 1a, 1b, 1c  bekezdése helyébe a következő </w:t>
      </w:r>
      <w:r>
        <w:rPr>
          <w:b/>
          <w:i/>
          <w:sz w:val="22"/>
          <w:szCs w:val="22"/>
        </w:rPr>
        <w:t xml:space="preserve">rendelkezés </w:t>
      </w:r>
      <w:r w:rsidRPr="00680B46">
        <w:rPr>
          <w:b/>
          <w:i/>
          <w:sz w:val="22"/>
          <w:szCs w:val="22"/>
        </w:rPr>
        <w:t>lép:</w:t>
      </w:r>
      <w:r w:rsidRPr="00680B46">
        <w:rPr>
          <w:sz w:val="22"/>
          <w:szCs w:val="22"/>
        </w:rPr>
        <w:t xml:space="preserve"> </w:t>
      </w:r>
    </w:p>
    <w:p w:rsidR="00F64327" w:rsidRPr="00680B46" w:rsidRDefault="00F64327" w:rsidP="00F64327">
      <w:pPr>
        <w:pStyle w:val="Szvegtrzsbehzssal"/>
        <w:rPr>
          <w:sz w:val="22"/>
          <w:szCs w:val="22"/>
        </w:rPr>
      </w:pPr>
      <w:r w:rsidRPr="00680B46">
        <w:rPr>
          <w:sz w:val="22"/>
          <w:szCs w:val="22"/>
        </w:rPr>
        <w:t>(1) Csongrád Város</w:t>
      </w:r>
      <w:r w:rsidR="00061B4F">
        <w:rPr>
          <w:sz w:val="22"/>
          <w:szCs w:val="22"/>
        </w:rPr>
        <w:t>i</w:t>
      </w:r>
      <w:r w:rsidRPr="00680B46">
        <w:rPr>
          <w:sz w:val="22"/>
          <w:szCs w:val="22"/>
        </w:rPr>
        <w:t xml:space="preserve"> Önkormányzat Képvisel</w:t>
      </w:r>
      <w:r>
        <w:rPr>
          <w:sz w:val="22"/>
          <w:szCs w:val="22"/>
        </w:rPr>
        <w:t>ő-testülete az Önkormányzat 2019</w:t>
      </w:r>
      <w:r w:rsidRPr="00680B46">
        <w:rPr>
          <w:sz w:val="22"/>
          <w:szCs w:val="22"/>
        </w:rPr>
        <w:t>. évi költségvetésének</w:t>
      </w:r>
    </w:p>
    <w:p w:rsidR="00F64327" w:rsidRDefault="00F64327" w:rsidP="00F64327">
      <w:pPr>
        <w:tabs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kiadási főösszegét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1B4F">
        <w:rPr>
          <w:sz w:val="22"/>
          <w:szCs w:val="22"/>
        </w:rPr>
        <w:t>6.563.000.489</w:t>
      </w:r>
      <w:r w:rsidR="00477B23">
        <w:rPr>
          <w:sz w:val="22"/>
          <w:szCs w:val="22"/>
        </w:rPr>
        <w:t>Ft</w:t>
      </w:r>
      <w:r w:rsidRPr="00680B46">
        <w:rPr>
          <w:sz w:val="22"/>
          <w:szCs w:val="22"/>
        </w:rPr>
        <w:t>-ban, azaz</w:t>
      </w:r>
    </w:p>
    <w:p w:rsidR="00F64327" w:rsidRPr="00680B46" w:rsidRDefault="00F64327" w:rsidP="00F64327">
      <w:pPr>
        <w:tabs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Hatmilliárd-</w:t>
      </w:r>
      <w:r w:rsidR="00061B4F">
        <w:rPr>
          <w:sz w:val="22"/>
          <w:szCs w:val="22"/>
        </w:rPr>
        <w:t>ötszázhatvanhárom</w:t>
      </w:r>
      <w:r w:rsidR="007371D8">
        <w:rPr>
          <w:sz w:val="22"/>
          <w:szCs w:val="22"/>
        </w:rPr>
        <w:t>millió-n</w:t>
      </w:r>
      <w:r w:rsidR="00061B4F">
        <w:rPr>
          <w:sz w:val="22"/>
          <w:szCs w:val="22"/>
        </w:rPr>
        <w:t>égyszáznyolcvankilenc</w:t>
      </w:r>
      <w:r>
        <w:rPr>
          <w:sz w:val="22"/>
          <w:szCs w:val="22"/>
        </w:rPr>
        <w:t xml:space="preserve"> </w:t>
      </w:r>
      <w:r w:rsidRPr="00680B46">
        <w:rPr>
          <w:sz w:val="22"/>
          <w:szCs w:val="22"/>
        </w:rPr>
        <w:t xml:space="preserve">Ft-ban, </w:t>
      </w:r>
    </w:p>
    <w:p w:rsidR="00F64327" w:rsidRPr="00680B46" w:rsidRDefault="00F64327" w:rsidP="00F64327">
      <w:pPr>
        <w:ind w:left="360"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b.) bevételi főösszegét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1B4F">
        <w:rPr>
          <w:sz w:val="22"/>
          <w:szCs w:val="22"/>
        </w:rPr>
        <w:t>6.432.187.892</w:t>
      </w:r>
      <w:r w:rsidR="00477B23">
        <w:rPr>
          <w:sz w:val="22"/>
          <w:szCs w:val="22"/>
        </w:rPr>
        <w:t>Ft</w:t>
      </w:r>
      <w:r w:rsidRPr="00680B46">
        <w:rPr>
          <w:sz w:val="22"/>
          <w:szCs w:val="22"/>
        </w:rPr>
        <w:t xml:space="preserve">-ban, azaz </w:t>
      </w:r>
    </w:p>
    <w:p w:rsidR="00F64327" w:rsidRPr="00680B46" w:rsidRDefault="007371D8" w:rsidP="008830D2">
      <w:pPr>
        <w:ind w:left="360" w:firstLine="316"/>
        <w:jc w:val="both"/>
        <w:rPr>
          <w:sz w:val="22"/>
          <w:szCs w:val="22"/>
        </w:rPr>
      </w:pPr>
      <w:r>
        <w:rPr>
          <w:sz w:val="22"/>
          <w:szCs w:val="22"/>
        </w:rPr>
        <w:t>Hat</w:t>
      </w:r>
      <w:r w:rsidR="00F64327">
        <w:rPr>
          <w:sz w:val="22"/>
          <w:szCs w:val="22"/>
        </w:rPr>
        <w:t>milliárd-</w:t>
      </w:r>
      <w:r w:rsidR="00061B4F">
        <w:rPr>
          <w:sz w:val="22"/>
          <w:szCs w:val="22"/>
        </w:rPr>
        <w:t>négyszázharminckettő</w:t>
      </w:r>
      <w:r>
        <w:rPr>
          <w:sz w:val="22"/>
          <w:szCs w:val="22"/>
        </w:rPr>
        <w:t>m</w:t>
      </w:r>
      <w:r w:rsidR="000804C9">
        <w:rPr>
          <w:sz w:val="22"/>
          <w:szCs w:val="22"/>
        </w:rPr>
        <w:t>illió-</w:t>
      </w:r>
      <w:r w:rsidR="008830D2">
        <w:rPr>
          <w:sz w:val="22"/>
          <w:szCs w:val="22"/>
        </w:rPr>
        <w:t>egy</w:t>
      </w:r>
      <w:r w:rsidR="00061B4F">
        <w:rPr>
          <w:sz w:val="22"/>
          <w:szCs w:val="22"/>
        </w:rPr>
        <w:t>száznyolcvanhétezer-nyolcszázkilencven</w:t>
      </w:r>
      <w:r>
        <w:rPr>
          <w:sz w:val="22"/>
          <w:szCs w:val="22"/>
        </w:rPr>
        <w:t>kettő</w:t>
      </w:r>
      <w:r w:rsidR="008830D2">
        <w:rPr>
          <w:sz w:val="22"/>
          <w:szCs w:val="22"/>
        </w:rPr>
        <w:br/>
        <w:t xml:space="preserve">    </w:t>
      </w:r>
      <w:r w:rsidR="00F64327">
        <w:rPr>
          <w:sz w:val="22"/>
          <w:szCs w:val="22"/>
        </w:rPr>
        <w:t xml:space="preserve"> Ft</w:t>
      </w:r>
      <w:r w:rsidR="00F64327" w:rsidRPr="00680B46">
        <w:rPr>
          <w:sz w:val="22"/>
          <w:szCs w:val="22"/>
        </w:rPr>
        <w:t>-ban.</w:t>
      </w:r>
    </w:p>
    <w:p w:rsidR="00F64327" w:rsidRPr="00680B46" w:rsidRDefault="00F64327" w:rsidP="00F64327">
      <w:pPr>
        <w:ind w:left="908" w:hanging="369"/>
        <w:jc w:val="both"/>
        <w:rPr>
          <w:sz w:val="22"/>
          <w:szCs w:val="22"/>
        </w:rPr>
      </w:pPr>
      <w:r w:rsidRPr="00680B46">
        <w:rPr>
          <w:sz w:val="22"/>
          <w:szCs w:val="22"/>
        </w:rPr>
        <w:t>c.) hiá</w:t>
      </w:r>
      <w:r>
        <w:rPr>
          <w:sz w:val="22"/>
          <w:szCs w:val="22"/>
        </w:rPr>
        <w:t xml:space="preserve">nyát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1B4F">
        <w:rPr>
          <w:sz w:val="22"/>
          <w:szCs w:val="22"/>
        </w:rPr>
        <w:t xml:space="preserve">   130.812.597</w:t>
      </w:r>
      <w:r w:rsidR="00477B23">
        <w:rPr>
          <w:sz w:val="22"/>
          <w:szCs w:val="22"/>
        </w:rPr>
        <w:t>Ft</w:t>
      </w:r>
      <w:r w:rsidRPr="00680B46">
        <w:rPr>
          <w:sz w:val="22"/>
          <w:szCs w:val="22"/>
        </w:rPr>
        <w:t xml:space="preserve">-ban, azaz </w:t>
      </w:r>
    </w:p>
    <w:p w:rsidR="00F64327" w:rsidRPr="00680B46" w:rsidRDefault="008B1563" w:rsidP="00F64327">
      <w:pPr>
        <w:spacing w:after="120"/>
        <w:ind w:left="907" w:hanging="3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Egys</w:t>
      </w:r>
      <w:r w:rsidR="00F64327">
        <w:rPr>
          <w:sz w:val="22"/>
          <w:szCs w:val="22"/>
        </w:rPr>
        <w:t>zázharmi</w:t>
      </w:r>
      <w:r w:rsidR="007371D8">
        <w:rPr>
          <w:sz w:val="22"/>
          <w:szCs w:val="22"/>
        </w:rPr>
        <w:t>ncmillió-nyolcszáztizen</w:t>
      </w:r>
      <w:r>
        <w:rPr>
          <w:sz w:val="22"/>
          <w:szCs w:val="22"/>
        </w:rPr>
        <w:t>kettőezer</w:t>
      </w:r>
      <w:r w:rsidR="00F64327">
        <w:rPr>
          <w:sz w:val="22"/>
          <w:szCs w:val="22"/>
        </w:rPr>
        <w:t xml:space="preserve">-ötszázkilencvenhét </w:t>
      </w:r>
      <w:r w:rsidR="00F64327" w:rsidRPr="00680B46">
        <w:rPr>
          <w:sz w:val="22"/>
          <w:szCs w:val="22"/>
        </w:rPr>
        <w:t>Ft-ban.</w:t>
      </w:r>
    </w:p>
    <w:p w:rsidR="00F64327" w:rsidRPr="00680B46" w:rsidRDefault="00F64327" w:rsidP="00F64327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2</w:t>
      </w:r>
      <w:r w:rsidRPr="00680B46">
        <w:rPr>
          <w:b/>
          <w:sz w:val="22"/>
          <w:szCs w:val="22"/>
        </w:rPr>
        <w:t>. §</w:t>
      </w:r>
      <w:r w:rsidRPr="00680B46">
        <w:rPr>
          <w:sz w:val="22"/>
          <w:szCs w:val="22"/>
        </w:rPr>
        <w:t xml:space="preserve"> A rendelet </w:t>
      </w:r>
      <w:r w:rsidRPr="00680B46">
        <w:rPr>
          <w:b/>
          <w:i/>
          <w:sz w:val="22"/>
          <w:szCs w:val="22"/>
        </w:rPr>
        <w:t xml:space="preserve">5. § (1), (2) bekezdése helyébe a következő </w:t>
      </w:r>
      <w:r>
        <w:rPr>
          <w:b/>
          <w:i/>
          <w:sz w:val="22"/>
          <w:szCs w:val="22"/>
        </w:rPr>
        <w:t xml:space="preserve">rendelkezés </w:t>
      </w:r>
      <w:r w:rsidRPr="00680B46">
        <w:rPr>
          <w:b/>
          <w:i/>
          <w:sz w:val="22"/>
          <w:szCs w:val="22"/>
        </w:rPr>
        <w:t>lép:</w:t>
      </w:r>
      <w:r w:rsidRPr="00680B46">
        <w:rPr>
          <w:sz w:val="22"/>
          <w:szCs w:val="22"/>
        </w:rPr>
        <w:t xml:space="preserve"> </w:t>
      </w:r>
    </w:p>
    <w:p w:rsidR="00F64327" w:rsidRPr="00680B46" w:rsidRDefault="00F64327" w:rsidP="00F64327">
      <w:pPr>
        <w:spacing w:after="120"/>
        <w:jc w:val="both"/>
        <w:rPr>
          <w:sz w:val="22"/>
          <w:szCs w:val="22"/>
        </w:rPr>
      </w:pPr>
      <w:r w:rsidRPr="00680B46">
        <w:rPr>
          <w:sz w:val="22"/>
          <w:szCs w:val="22"/>
        </w:rPr>
        <w:t>(1) Az 1.§ (1) bekezdésben megáll</w:t>
      </w:r>
      <w:r>
        <w:rPr>
          <w:sz w:val="22"/>
          <w:szCs w:val="22"/>
        </w:rPr>
        <w:t xml:space="preserve">apított </w:t>
      </w:r>
      <w:r w:rsidR="00061B4F">
        <w:rPr>
          <w:sz w:val="22"/>
          <w:szCs w:val="22"/>
        </w:rPr>
        <w:t>6.432.187.892</w:t>
      </w:r>
      <w:r w:rsidR="00477B23">
        <w:rPr>
          <w:sz w:val="22"/>
          <w:szCs w:val="22"/>
        </w:rPr>
        <w:t>Ft</w:t>
      </w:r>
      <w:r w:rsidR="00477B23" w:rsidRPr="00680B46">
        <w:rPr>
          <w:sz w:val="22"/>
          <w:szCs w:val="22"/>
        </w:rPr>
        <w:t xml:space="preserve"> </w:t>
      </w:r>
      <w:r w:rsidRPr="00680B46">
        <w:rPr>
          <w:sz w:val="22"/>
          <w:szCs w:val="22"/>
        </w:rPr>
        <w:t>bevételi főösszeg önkormányzat és költségvetési szervek címének, alcímének, előirányzat-csoportok és kiemelt előirányzatok sze</w:t>
      </w:r>
      <w:r w:rsidR="007C7938">
        <w:rPr>
          <w:sz w:val="22"/>
          <w:szCs w:val="22"/>
        </w:rPr>
        <w:t>rinti részletezését a rendelet 2</w:t>
      </w:r>
      <w:r w:rsidRPr="00680B46">
        <w:rPr>
          <w:sz w:val="22"/>
          <w:szCs w:val="22"/>
        </w:rPr>
        <w:t>. melléklete tartalmazza.</w:t>
      </w:r>
    </w:p>
    <w:p w:rsidR="00F64327" w:rsidRPr="00680B46" w:rsidRDefault="00F64327" w:rsidP="00F64327">
      <w:pPr>
        <w:jc w:val="both"/>
        <w:rPr>
          <w:sz w:val="22"/>
          <w:szCs w:val="22"/>
        </w:rPr>
      </w:pPr>
      <w:r>
        <w:rPr>
          <w:sz w:val="22"/>
          <w:szCs w:val="22"/>
        </w:rPr>
        <w:t>(2) Az 3</w:t>
      </w:r>
      <w:r w:rsidRPr="00680B46">
        <w:rPr>
          <w:sz w:val="22"/>
          <w:szCs w:val="22"/>
        </w:rPr>
        <w:t>.§ (1) bekezdésben megálla</w:t>
      </w:r>
      <w:r w:rsidR="00061B4F">
        <w:rPr>
          <w:sz w:val="22"/>
          <w:szCs w:val="22"/>
        </w:rPr>
        <w:t xml:space="preserve">pított bevételi főösszegből: </w:t>
      </w:r>
    </w:p>
    <w:tbl>
      <w:tblPr>
        <w:tblW w:w="8520" w:type="dxa"/>
        <w:tblInd w:w="758" w:type="dxa"/>
        <w:tblLook w:val="01E0"/>
      </w:tblPr>
      <w:tblGrid>
        <w:gridCol w:w="303"/>
        <w:gridCol w:w="6148"/>
        <w:gridCol w:w="1546"/>
        <w:gridCol w:w="523"/>
      </w:tblGrid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intézményi működési bevétele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406.874.357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 xml:space="preserve">Vagyongazdálkodás működési bevétele 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197.842.790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sajátos működési bevétele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991.456.343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680B46">
              <w:rPr>
                <w:sz w:val="22"/>
                <w:szCs w:val="22"/>
              </w:rPr>
              <w:t>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 xml:space="preserve">költségvetési támogatása 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1.022.118.492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Felhalmozási és tőkejellegű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97.677.000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7371D8">
            <w:pPr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működési célú tám</w:t>
            </w:r>
            <w:r w:rsidR="007371D8">
              <w:rPr>
                <w:sz w:val="22"/>
                <w:szCs w:val="22"/>
              </w:rPr>
              <w:t xml:space="preserve">ogatás államháztartáson belülről 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599.262.054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680B46">
              <w:rPr>
                <w:sz w:val="22"/>
                <w:szCs w:val="22"/>
              </w:rPr>
              <w:t>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felhalmozási célú pénzeszközátvételből és támogatásértékű bevételből származó bevétele</w:t>
            </w:r>
          </w:p>
        </w:tc>
        <w:tc>
          <w:tcPr>
            <w:tcW w:w="1546" w:type="dxa"/>
          </w:tcPr>
          <w:p w:rsidR="00F64327" w:rsidRDefault="00F64327" w:rsidP="00F865AE">
            <w:pPr>
              <w:jc w:val="right"/>
              <w:rPr>
                <w:sz w:val="22"/>
                <w:szCs w:val="22"/>
              </w:rPr>
            </w:pPr>
          </w:p>
          <w:p w:rsidR="007371D8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1.756.942.561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</w:p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Pr="00680B46" w:rsidRDefault="00F64327" w:rsidP="00F865AE">
            <w:pPr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támogatási kölcsönök visszatérüléséből és igénybevételéből származó bevétele</w:t>
            </w:r>
          </w:p>
        </w:tc>
        <w:tc>
          <w:tcPr>
            <w:tcW w:w="1546" w:type="dxa"/>
          </w:tcPr>
          <w:p w:rsidR="007371D8" w:rsidRDefault="007371D8" w:rsidP="00F865AE">
            <w:pPr>
              <w:jc w:val="right"/>
              <w:rPr>
                <w:sz w:val="22"/>
                <w:szCs w:val="22"/>
              </w:rPr>
            </w:pPr>
          </w:p>
          <w:p w:rsidR="00061B4F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47.624.000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</w:p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Default="00F64327" w:rsidP="00F86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Likvid hitel </w:t>
            </w:r>
          </w:p>
        </w:tc>
        <w:tc>
          <w:tcPr>
            <w:tcW w:w="1546" w:type="dxa"/>
          </w:tcPr>
          <w:p w:rsidR="00F64327" w:rsidRPr="00680B46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140.000.000</w:t>
            </w: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Default="00F64327" w:rsidP="00F86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Előző évi maradvány igénybevétele </w:t>
            </w:r>
          </w:p>
        </w:tc>
        <w:tc>
          <w:tcPr>
            <w:tcW w:w="1546" w:type="dxa"/>
          </w:tcPr>
          <w:p w:rsidR="00F64327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1.095.798.295</w:t>
            </w:r>
          </w:p>
        </w:tc>
        <w:tc>
          <w:tcPr>
            <w:tcW w:w="523" w:type="dxa"/>
          </w:tcPr>
          <w:p w:rsidR="00F64327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48" w:type="dxa"/>
          </w:tcPr>
          <w:p w:rsidR="00F64327" w:rsidRDefault="00F64327" w:rsidP="00737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Homokhátsági Konzorcium hulladéklerakó saját</w:t>
            </w:r>
            <w:r w:rsidR="007371D8">
              <w:rPr>
                <w:sz w:val="22"/>
                <w:szCs w:val="22"/>
              </w:rPr>
              <w:t xml:space="preserve"> + átvett bevétele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6" w:type="dxa"/>
          </w:tcPr>
          <w:p w:rsidR="00F64327" w:rsidRDefault="00061B4F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76.592.000</w:t>
            </w:r>
          </w:p>
        </w:tc>
        <w:tc>
          <w:tcPr>
            <w:tcW w:w="523" w:type="dxa"/>
          </w:tcPr>
          <w:p w:rsidR="00F64327" w:rsidRDefault="00F64327" w:rsidP="00F865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</w:tr>
      <w:tr w:rsidR="00F64327" w:rsidRPr="00680B46" w:rsidTr="00D971FB">
        <w:tc>
          <w:tcPr>
            <w:tcW w:w="303" w:type="dxa"/>
          </w:tcPr>
          <w:p w:rsidR="00F64327" w:rsidRPr="00680B46" w:rsidRDefault="00F64327" w:rsidP="00F865AE">
            <w:pPr>
              <w:numPr>
                <w:ilvl w:val="1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148" w:type="dxa"/>
          </w:tcPr>
          <w:p w:rsidR="00F64327" w:rsidRDefault="00F64327" w:rsidP="00F865AE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</w:tcPr>
          <w:p w:rsidR="00F64327" w:rsidRPr="00680B46" w:rsidRDefault="00F64327" w:rsidP="00F865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</w:p>
        </w:tc>
      </w:tr>
      <w:tr w:rsidR="00F64327" w:rsidRPr="00680B46" w:rsidTr="00D971FB">
        <w:trPr>
          <w:trHeight w:val="297"/>
        </w:trPr>
        <w:tc>
          <w:tcPr>
            <w:tcW w:w="303" w:type="dxa"/>
          </w:tcPr>
          <w:p w:rsidR="00F64327" w:rsidRPr="00680B46" w:rsidRDefault="00F64327" w:rsidP="00F865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48" w:type="dxa"/>
          </w:tcPr>
          <w:p w:rsidR="00F64327" w:rsidRPr="00680B46" w:rsidRDefault="00F64327" w:rsidP="00F865AE">
            <w:pPr>
              <w:jc w:val="center"/>
              <w:rPr>
                <w:b/>
                <w:i/>
                <w:sz w:val="22"/>
                <w:szCs w:val="22"/>
              </w:rPr>
            </w:pPr>
            <w:r w:rsidRPr="00680B46">
              <w:rPr>
                <w:b/>
                <w:i/>
                <w:sz w:val="22"/>
                <w:szCs w:val="22"/>
              </w:rPr>
              <w:t>Összesen</w:t>
            </w:r>
          </w:p>
        </w:tc>
        <w:tc>
          <w:tcPr>
            <w:tcW w:w="1546" w:type="dxa"/>
          </w:tcPr>
          <w:p w:rsidR="00F64327" w:rsidRPr="00680B46" w:rsidRDefault="00061B4F" w:rsidP="00061B4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6.432.187.892</w:t>
            </w:r>
          </w:p>
        </w:tc>
        <w:tc>
          <w:tcPr>
            <w:tcW w:w="523" w:type="dxa"/>
          </w:tcPr>
          <w:p w:rsidR="00F64327" w:rsidRPr="008830D2" w:rsidRDefault="00F64327" w:rsidP="007371D8">
            <w:pPr>
              <w:rPr>
                <w:b/>
                <w:i/>
                <w:sz w:val="22"/>
                <w:szCs w:val="22"/>
              </w:rPr>
            </w:pPr>
            <w:r w:rsidRPr="008830D2">
              <w:rPr>
                <w:b/>
                <w:i/>
                <w:sz w:val="22"/>
                <w:szCs w:val="22"/>
              </w:rPr>
              <w:t>Ft</w:t>
            </w:r>
          </w:p>
        </w:tc>
      </w:tr>
    </w:tbl>
    <w:p w:rsidR="00F64327" w:rsidRDefault="00F64327" w:rsidP="00F64327">
      <w:pPr>
        <w:spacing w:after="12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3</w:t>
      </w:r>
      <w:r w:rsidRPr="00680B46">
        <w:rPr>
          <w:b/>
          <w:sz w:val="22"/>
          <w:szCs w:val="22"/>
        </w:rPr>
        <w:t>. §</w:t>
      </w:r>
      <w:r w:rsidRPr="00680B46">
        <w:rPr>
          <w:sz w:val="22"/>
          <w:szCs w:val="22"/>
        </w:rPr>
        <w:t xml:space="preserve"> A rendelet </w:t>
      </w:r>
      <w:r w:rsidRPr="00680B46">
        <w:rPr>
          <w:b/>
          <w:i/>
          <w:sz w:val="22"/>
          <w:szCs w:val="22"/>
        </w:rPr>
        <w:t xml:space="preserve">6. §-a helyébe az alábbi </w:t>
      </w:r>
      <w:r>
        <w:rPr>
          <w:b/>
          <w:i/>
          <w:sz w:val="22"/>
          <w:szCs w:val="22"/>
        </w:rPr>
        <w:t xml:space="preserve">rendelkezés </w:t>
      </w:r>
      <w:r w:rsidRPr="00680B46">
        <w:rPr>
          <w:b/>
          <w:i/>
          <w:sz w:val="22"/>
          <w:szCs w:val="22"/>
        </w:rPr>
        <w:t>lép:</w:t>
      </w:r>
    </w:p>
    <w:p w:rsidR="00F64327" w:rsidRPr="00031F19" w:rsidRDefault="00F64327" w:rsidP="00F64327">
      <w:pPr>
        <w:spacing w:after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(1) Az 3</w:t>
      </w:r>
      <w:r w:rsidRPr="00680B46">
        <w:rPr>
          <w:sz w:val="22"/>
          <w:szCs w:val="22"/>
        </w:rPr>
        <w:t>.§</w:t>
      </w:r>
      <w:r>
        <w:rPr>
          <w:sz w:val="22"/>
          <w:szCs w:val="22"/>
        </w:rPr>
        <w:t xml:space="preserve"> (1) bekezdésében megállapított </w:t>
      </w:r>
      <w:r w:rsidR="00D713E7">
        <w:rPr>
          <w:sz w:val="22"/>
          <w:szCs w:val="22"/>
        </w:rPr>
        <w:t>6.563.000.489</w:t>
      </w:r>
      <w:r>
        <w:rPr>
          <w:sz w:val="22"/>
          <w:szCs w:val="22"/>
        </w:rPr>
        <w:t xml:space="preserve">Ft kiadási </w:t>
      </w:r>
      <w:r w:rsidRPr="00680B46">
        <w:rPr>
          <w:sz w:val="22"/>
          <w:szCs w:val="22"/>
        </w:rPr>
        <w:t>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F64327" w:rsidRPr="00680B46" w:rsidRDefault="00F64327" w:rsidP="00F64327">
      <w:pPr>
        <w:jc w:val="both"/>
        <w:rPr>
          <w:sz w:val="22"/>
          <w:szCs w:val="22"/>
        </w:rPr>
      </w:pPr>
      <w:r>
        <w:rPr>
          <w:sz w:val="22"/>
          <w:szCs w:val="22"/>
        </w:rPr>
        <w:t>(2) Az 3</w:t>
      </w:r>
      <w:r w:rsidRPr="00680B46">
        <w:rPr>
          <w:sz w:val="22"/>
          <w:szCs w:val="22"/>
        </w:rPr>
        <w:t>.§ (1) bekezdésben megálla</w:t>
      </w:r>
      <w:r w:rsidR="00D713E7">
        <w:rPr>
          <w:sz w:val="22"/>
          <w:szCs w:val="22"/>
        </w:rPr>
        <w:t xml:space="preserve">pított kiadási főösszegből: </w:t>
      </w:r>
    </w:p>
    <w:tbl>
      <w:tblPr>
        <w:tblpPr w:leftFromText="141" w:rightFromText="141" w:vertAnchor="text" w:tblpY="1"/>
        <w:tblOverlap w:val="never"/>
        <w:tblW w:w="0" w:type="auto"/>
        <w:tblInd w:w="9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0"/>
        <w:gridCol w:w="2088"/>
      </w:tblGrid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 személyi juttatások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ind w:firstLine="36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1.611.127.677</w:t>
            </w:r>
            <w:r w:rsidR="00740CB4">
              <w:rPr>
                <w:bCs/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 járulékok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296.283.155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 ellátottak pénzbeli juttatása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35.407.500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 egyéb dologi kiadások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1.783.753.527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 w:rsidRPr="00680B46">
              <w:rPr>
                <w:sz w:val="22"/>
                <w:szCs w:val="22"/>
              </w:rPr>
              <w:t>- pénzeszköz átadás, egyéb támogatás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85.218.019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felhalmozási kiadások </w:t>
            </w:r>
          </w:p>
        </w:tc>
        <w:tc>
          <w:tcPr>
            <w:tcW w:w="2088" w:type="dxa"/>
          </w:tcPr>
          <w:p w:rsidR="00F64327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2.575.586.611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kölcsönök nyújtása                                                           </w:t>
            </w:r>
          </w:p>
        </w:tc>
        <w:tc>
          <w:tcPr>
            <w:tcW w:w="2088" w:type="dxa"/>
          </w:tcPr>
          <w:p w:rsidR="00F64327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35.624.000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0B46" w:rsidTr="00F865AE">
        <w:tc>
          <w:tcPr>
            <w:tcW w:w="4940" w:type="dxa"/>
          </w:tcPr>
          <w:p w:rsidR="00F64327" w:rsidRPr="00680B46" w:rsidRDefault="00F64327" w:rsidP="00F865AE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likvid hitel törlesztés </w:t>
            </w:r>
          </w:p>
        </w:tc>
        <w:tc>
          <w:tcPr>
            <w:tcW w:w="2088" w:type="dxa"/>
          </w:tcPr>
          <w:p w:rsidR="00F64327" w:rsidRPr="00680B46" w:rsidRDefault="00D713E7" w:rsidP="00F86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140.000.000</w:t>
            </w:r>
            <w:r w:rsidR="00740CB4">
              <w:rPr>
                <w:sz w:val="22"/>
                <w:szCs w:val="22"/>
              </w:rPr>
              <w:t>Ft</w:t>
            </w:r>
          </w:p>
        </w:tc>
      </w:tr>
      <w:tr w:rsidR="00F64327" w:rsidRPr="006875AA" w:rsidTr="00F865AE">
        <w:tc>
          <w:tcPr>
            <w:tcW w:w="4940" w:type="dxa"/>
          </w:tcPr>
          <w:p w:rsidR="00F64327" w:rsidRPr="006875AA" w:rsidRDefault="00F64327" w:rsidP="00F865AE">
            <w:pPr>
              <w:ind w:firstLine="360"/>
              <w:jc w:val="both"/>
              <w:rPr>
                <w:b/>
                <w:i/>
                <w:sz w:val="22"/>
                <w:szCs w:val="22"/>
              </w:rPr>
            </w:pPr>
            <w:r w:rsidRPr="006875AA">
              <w:rPr>
                <w:b/>
                <w:i/>
                <w:sz w:val="22"/>
                <w:szCs w:val="22"/>
              </w:rPr>
              <w:t xml:space="preserve">Összesen: </w:t>
            </w:r>
          </w:p>
        </w:tc>
        <w:tc>
          <w:tcPr>
            <w:tcW w:w="2088" w:type="dxa"/>
          </w:tcPr>
          <w:p w:rsidR="00F64327" w:rsidRPr="006875AA" w:rsidRDefault="00CC5E24" w:rsidP="00F865AE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6.563.000.489</w:t>
            </w:r>
            <w:r w:rsidR="00740CB4">
              <w:rPr>
                <w:b/>
                <w:i/>
                <w:sz w:val="22"/>
                <w:szCs w:val="22"/>
              </w:rPr>
              <w:t>Ft</w:t>
            </w:r>
          </w:p>
        </w:tc>
      </w:tr>
    </w:tbl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Default="00F64327" w:rsidP="00F64327">
      <w:pPr>
        <w:jc w:val="both"/>
        <w:rPr>
          <w:b/>
          <w:sz w:val="22"/>
          <w:szCs w:val="22"/>
        </w:rPr>
      </w:pPr>
    </w:p>
    <w:p w:rsidR="00F64327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Pr="006875AA" w:rsidRDefault="00F64327" w:rsidP="00F64327">
      <w:pPr>
        <w:jc w:val="both"/>
        <w:rPr>
          <w:b/>
          <w:sz w:val="22"/>
          <w:szCs w:val="22"/>
        </w:rPr>
      </w:pPr>
    </w:p>
    <w:p w:rsidR="00F64327" w:rsidRDefault="00F64327" w:rsidP="00F64327">
      <w:pPr>
        <w:jc w:val="both"/>
        <w:rPr>
          <w:b/>
          <w:sz w:val="22"/>
          <w:szCs w:val="22"/>
        </w:rPr>
      </w:pPr>
    </w:p>
    <w:p w:rsidR="00584DA6" w:rsidRDefault="00584DA6" w:rsidP="00F64327">
      <w:pPr>
        <w:jc w:val="both"/>
        <w:rPr>
          <w:b/>
          <w:sz w:val="22"/>
          <w:szCs w:val="22"/>
        </w:rPr>
      </w:pPr>
    </w:p>
    <w:p w:rsidR="00F64327" w:rsidRPr="00680B46" w:rsidRDefault="00F64327" w:rsidP="00F6432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680B46">
        <w:rPr>
          <w:b/>
          <w:sz w:val="22"/>
          <w:szCs w:val="22"/>
        </w:rPr>
        <w:t>. §</w:t>
      </w:r>
      <w:r w:rsidRPr="00680B46">
        <w:rPr>
          <w:sz w:val="22"/>
          <w:szCs w:val="22"/>
        </w:rPr>
        <w:t xml:space="preserve"> A rendelet mellékletei kiegészülnek jelen rendelet 1, 2.</w:t>
      </w:r>
      <w:r w:rsidR="00D971FB">
        <w:rPr>
          <w:sz w:val="22"/>
          <w:szCs w:val="22"/>
        </w:rPr>
        <w:t xml:space="preserve"> </w:t>
      </w:r>
      <w:r w:rsidRPr="00680B46">
        <w:rPr>
          <w:sz w:val="22"/>
          <w:szCs w:val="22"/>
        </w:rPr>
        <w:t xml:space="preserve">mellékleteivel, melyek </w:t>
      </w:r>
      <w:r w:rsidR="00D971FB">
        <w:rPr>
          <w:sz w:val="22"/>
          <w:szCs w:val="22"/>
        </w:rPr>
        <w:t>7.4, 8.4</w:t>
      </w:r>
      <w:r w:rsidR="00740CB4">
        <w:rPr>
          <w:sz w:val="22"/>
          <w:szCs w:val="22"/>
        </w:rPr>
        <w:t xml:space="preserve">, </w:t>
      </w:r>
      <w:r w:rsidRPr="00680B46">
        <w:rPr>
          <w:sz w:val="22"/>
          <w:szCs w:val="22"/>
        </w:rPr>
        <w:t xml:space="preserve">számra sorszámozódnak. </w:t>
      </w:r>
      <w:r w:rsidR="00BE1DE9">
        <w:rPr>
          <w:sz w:val="22"/>
          <w:szCs w:val="22"/>
        </w:rPr>
        <w:t xml:space="preserve">A rendelet 11. sz. melléklete helyébe az előterjesztés 4. melléklete lép. </w:t>
      </w:r>
    </w:p>
    <w:p w:rsidR="00F64327" w:rsidRPr="00680B46" w:rsidRDefault="00F64327" w:rsidP="00F64327">
      <w:pPr>
        <w:jc w:val="both"/>
        <w:rPr>
          <w:sz w:val="22"/>
          <w:szCs w:val="22"/>
        </w:rPr>
      </w:pPr>
    </w:p>
    <w:p w:rsidR="00F64327" w:rsidRPr="00680B46" w:rsidRDefault="00F64327" w:rsidP="00F64327">
      <w:pPr>
        <w:jc w:val="both"/>
        <w:rPr>
          <w:sz w:val="22"/>
          <w:szCs w:val="22"/>
        </w:rPr>
      </w:pPr>
    </w:p>
    <w:p w:rsidR="00F64327" w:rsidRDefault="00F64327" w:rsidP="00F64327">
      <w:pP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5</w:t>
      </w:r>
      <w:r w:rsidRPr="00680B46">
        <w:rPr>
          <w:b/>
          <w:sz w:val="22"/>
          <w:szCs w:val="22"/>
        </w:rPr>
        <w:t>. §</w:t>
      </w:r>
      <w:r w:rsidRPr="00680B46">
        <w:rPr>
          <w:sz w:val="22"/>
          <w:szCs w:val="22"/>
        </w:rPr>
        <w:t xml:space="preserve"> A rendelet a </w:t>
      </w:r>
      <w:r w:rsidRPr="00680B46">
        <w:rPr>
          <w:b/>
          <w:i/>
          <w:sz w:val="22"/>
          <w:szCs w:val="22"/>
        </w:rPr>
        <w:t>kihirdetését követő napon lép hatályba</w:t>
      </w:r>
      <w:r>
        <w:rPr>
          <w:b/>
          <w:i/>
          <w:sz w:val="22"/>
          <w:szCs w:val="22"/>
        </w:rPr>
        <w:t xml:space="preserve">. </w:t>
      </w:r>
    </w:p>
    <w:p w:rsidR="00F64327" w:rsidRDefault="00F64327" w:rsidP="00F64327">
      <w:pPr>
        <w:jc w:val="both"/>
        <w:rPr>
          <w:b/>
          <w:i/>
          <w:sz w:val="22"/>
          <w:szCs w:val="22"/>
        </w:rPr>
      </w:pPr>
    </w:p>
    <w:p w:rsidR="00F64327" w:rsidRDefault="00F64327" w:rsidP="00F64327">
      <w:pPr>
        <w:jc w:val="both"/>
        <w:rPr>
          <w:b/>
          <w:i/>
          <w:sz w:val="22"/>
          <w:szCs w:val="22"/>
        </w:rPr>
      </w:pPr>
    </w:p>
    <w:p w:rsidR="00F64327" w:rsidRDefault="00F64327" w:rsidP="00F64327">
      <w:pPr>
        <w:jc w:val="both"/>
        <w:rPr>
          <w:b/>
          <w:i/>
          <w:sz w:val="22"/>
          <w:szCs w:val="22"/>
        </w:rPr>
      </w:pPr>
    </w:p>
    <w:p w:rsidR="00F64327" w:rsidRDefault="00F64327" w:rsidP="00F64327">
      <w:pPr>
        <w:jc w:val="both"/>
        <w:rPr>
          <w:b/>
          <w:i/>
          <w:sz w:val="22"/>
          <w:szCs w:val="22"/>
        </w:rPr>
      </w:pPr>
    </w:p>
    <w:p w:rsidR="00F64327" w:rsidRPr="00680B46" w:rsidRDefault="00F64327" w:rsidP="00F64327">
      <w:pPr>
        <w:jc w:val="both"/>
        <w:rPr>
          <w:b/>
          <w:i/>
          <w:sz w:val="22"/>
          <w:szCs w:val="22"/>
        </w:rPr>
      </w:pPr>
    </w:p>
    <w:p w:rsidR="00F64327" w:rsidRPr="00680B46" w:rsidRDefault="00F64327" w:rsidP="00F64327">
      <w:pPr>
        <w:jc w:val="both"/>
        <w:rPr>
          <w:sz w:val="22"/>
          <w:szCs w:val="22"/>
        </w:rPr>
      </w:pP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sz w:val="22"/>
          <w:szCs w:val="22"/>
        </w:rPr>
        <w:t xml:space="preserve"> </w:t>
      </w:r>
    </w:p>
    <w:p w:rsidR="00F64327" w:rsidRPr="00680B46" w:rsidRDefault="00F64327" w:rsidP="00F64327">
      <w:pPr>
        <w:tabs>
          <w:tab w:val="center" w:pos="2340"/>
          <w:tab w:val="center" w:pos="6840"/>
        </w:tabs>
        <w:spacing w:before="120"/>
        <w:jc w:val="both"/>
        <w:rPr>
          <w:sz w:val="22"/>
          <w:szCs w:val="22"/>
        </w:rPr>
      </w:pPr>
      <w:r w:rsidRPr="00680B46">
        <w:rPr>
          <w:sz w:val="22"/>
          <w:szCs w:val="22"/>
        </w:rPr>
        <w:tab/>
        <w:t>Bedő Tamás</w:t>
      </w:r>
      <w:r w:rsidRPr="00680B46">
        <w:rPr>
          <w:sz w:val="22"/>
          <w:szCs w:val="22"/>
        </w:rPr>
        <w:tab/>
      </w:r>
      <w:r w:rsidRPr="00680B46">
        <w:rPr>
          <w:sz w:val="22"/>
          <w:szCs w:val="22"/>
        </w:rPr>
        <w:tab/>
        <w:t xml:space="preserve">Dr. </w:t>
      </w:r>
      <w:r>
        <w:rPr>
          <w:sz w:val="22"/>
          <w:szCs w:val="22"/>
        </w:rPr>
        <w:t xml:space="preserve">Juhász László </w:t>
      </w:r>
    </w:p>
    <w:p w:rsidR="00F64327" w:rsidRPr="00680B46" w:rsidRDefault="00F64327" w:rsidP="00F64327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ab/>
        <w:t>polgármester</w:t>
      </w:r>
      <w:r w:rsidRPr="00680B46">
        <w:rPr>
          <w:sz w:val="22"/>
          <w:szCs w:val="22"/>
        </w:rPr>
        <w:tab/>
      </w:r>
      <w:r w:rsidRPr="00680B4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680B46">
        <w:rPr>
          <w:sz w:val="22"/>
          <w:szCs w:val="22"/>
        </w:rPr>
        <w:t>jegyző</w:t>
      </w:r>
    </w:p>
    <w:p w:rsidR="00F64327" w:rsidRDefault="00F64327" w:rsidP="00F64327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F64327" w:rsidRDefault="00F64327" w:rsidP="00F64327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F64327" w:rsidRDefault="00F64327" w:rsidP="00F64327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F64327" w:rsidRPr="00680B46" w:rsidRDefault="00F64327" w:rsidP="00F64327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F64327" w:rsidRPr="00680B46" w:rsidRDefault="00F64327" w:rsidP="00F64327">
      <w:pPr>
        <w:spacing w:line="360" w:lineRule="auto"/>
        <w:jc w:val="both"/>
        <w:rPr>
          <w:sz w:val="22"/>
          <w:szCs w:val="22"/>
        </w:rPr>
      </w:pPr>
      <w:r w:rsidRPr="00680B46">
        <w:rPr>
          <w:b/>
          <w:sz w:val="22"/>
          <w:szCs w:val="22"/>
          <w:u w:val="single"/>
        </w:rPr>
        <w:t>Záradék</w:t>
      </w:r>
      <w:r w:rsidRPr="00680B46">
        <w:rPr>
          <w:sz w:val="22"/>
          <w:szCs w:val="22"/>
        </w:rPr>
        <w:t xml:space="preserve">: </w:t>
      </w:r>
    </w:p>
    <w:p w:rsidR="00F64327" w:rsidRDefault="00F64327" w:rsidP="00F64327">
      <w:pPr>
        <w:tabs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 xml:space="preserve">A rendelet kihirdetésének napja: </w:t>
      </w:r>
      <w:r>
        <w:rPr>
          <w:sz w:val="22"/>
          <w:szCs w:val="22"/>
        </w:rPr>
        <w:t xml:space="preserve">2019. </w:t>
      </w:r>
      <w:r w:rsidR="00D971FB">
        <w:rPr>
          <w:sz w:val="22"/>
          <w:szCs w:val="22"/>
        </w:rPr>
        <w:t xml:space="preserve">december </w:t>
      </w:r>
      <w:r w:rsidR="00123283">
        <w:rPr>
          <w:sz w:val="22"/>
          <w:szCs w:val="22"/>
        </w:rPr>
        <w:t>….</w:t>
      </w:r>
    </w:p>
    <w:p w:rsidR="00F64327" w:rsidRDefault="00F64327" w:rsidP="00F64327">
      <w:pPr>
        <w:tabs>
          <w:tab w:val="center" w:pos="6840"/>
        </w:tabs>
        <w:jc w:val="both"/>
        <w:rPr>
          <w:sz w:val="22"/>
          <w:szCs w:val="22"/>
        </w:rPr>
      </w:pPr>
    </w:p>
    <w:p w:rsidR="00F64327" w:rsidRDefault="00F64327" w:rsidP="00F64327">
      <w:pPr>
        <w:tabs>
          <w:tab w:val="center" w:pos="6840"/>
        </w:tabs>
        <w:jc w:val="both"/>
        <w:rPr>
          <w:sz w:val="22"/>
          <w:szCs w:val="22"/>
        </w:rPr>
      </w:pPr>
    </w:p>
    <w:p w:rsidR="00F64327" w:rsidRDefault="00F64327" w:rsidP="00F64327">
      <w:pPr>
        <w:tabs>
          <w:tab w:val="center" w:pos="6840"/>
        </w:tabs>
        <w:jc w:val="both"/>
        <w:rPr>
          <w:sz w:val="22"/>
          <w:szCs w:val="22"/>
        </w:rPr>
      </w:pPr>
    </w:p>
    <w:p w:rsidR="00F64327" w:rsidRPr="00680B46" w:rsidRDefault="00F64327" w:rsidP="00F64327">
      <w:pPr>
        <w:tabs>
          <w:tab w:val="center" w:pos="6840"/>
        </w:tabs>
        <w:jc w:val="both"/>
        <w:rPr>
          <w:sz w:val="22"/>
          <w:szCs w:val="22"/>
        </w:rPr>
      </w:pPr>
    </w:p>
    <w:p w:rsidR="00F64327" w:rsidRPr="00680B46" w:rsidRDefault="00F64327" w:rsidP="00F64327">
      <w:pPr>
        <w:ind w:left="6372" w:firstLine="708"/>
        <w:rPr>
          <w:sz w:val="22"/>
          <w:szCs w:val="22"/>
        </w:rPr>
      </w:pPr>
      <w:r w:rsidRPr="00680B46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Juhász László </w:t>
      </w:r>
    </w:p>
    <w:p w:rsidR="00F64327" w:rsidRPr="00680B46" w:rsidRDefault="00F64327" w:rsidP="00F64327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680B46">
        <w:rPr>
          <w:sz w:val="22"/>
          <w:szCs w:val="22"/>
        </w:rPr>
        <w:t xml:space="preserve"> jegyző </w:t>
      </w:r>
    </w:p>
    <w:p w:rsidR="00257E45" w:rsidRDefault="00257E45" w:rsidP="00067E53">
      <w:pPr>
        <w:jc w:val="center"/>
        <w:rPr>
          <w:b/>
          <w:sz w:val="23"/>
          <w:szCs w:val="23"/>
        </w:rPr>
      </w:pPr>
    </w:p>
    <w:sectPr w:rsidR="00257E45" w:rsidSect="007B3E7E"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B2" w:rsidRDefault="00E16EB2">
      <w:r>
        <w:separator/>
      </w:r>
    </w:p>
  </w:endnote>
  <w:endnote w:type="continuationSeparator" w:id="1">
    <w:p w:rsidR="00E16EB2" w:rsidRDefault="00E1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01" w:rsidRPr="00DA5496" w:rsidRDefault="00685A01">
    <w:pPr>
      <w:pStyle w:val="llb"/>
      <w:rPr>
        <w:i/>
        <w:sz w:val="12"/>
        <w:szCs w:val="12"/>
      </w:rPr>
    </w:pPr>
    <w:r w:rsidRPr="00DA5496">
      <w:rPr>
        <w:i/>
        <w:sz w:val="12"/>
        <w:szCs w:val="12"/>
      </w:rPr>
      <w:t>Leíró-1-</w:t>
    </w:r>
    <w:fldSimple w:instr=" FILENAME  \p  \* MERGEFORMAT ">
      <w:r w:rsidR="00F71B8D" w:rsidRPr="00F71B8D">
        <w:rPr>
          <w:i/>
          <w:noProof/>
          <w:sz w:val="12"/>
          <w:szCs w:val="12"/>
        </w:rPr>
        <w:t>C:\Users\Mariann\Documents\Anita dokumentumok\2019. testület\december\</w:t>
      </w:r>
      <w:r w:rsidR="00F71B8D" w:rsidRPr="00F71B8D">
        <w:rPr>
          <w:noProof/>
          <w:sz w:val="12"/>
          <w:szCs w:val="12"/>
        </w:rPr>
        <w:t>2019. IV. negyedéves előirányzat módosítás\Eloiranyzat modositas eloterjesztes.docx</w:t>
      </w:r>
    </w:fldSimple>
    <w:r w:rsidRPr="00DA5496">
      <w:rPr>
        <w:i/>
        <w:sz w:val="12"/>
        <w:szCs w:val="1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B2" w:rsidRDefault="00E16EB2">
      <w:r>
        <w:separator/>
      </w:r>
    </w:p>
  </w:footnote>
  <w:footnote w:type="continuationSeparator" w:id="1">
    <w:p w:rsidR="00E16EB2" w:rsidRDefault="00E1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01" w:rsidRDefault="00636E6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85A0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85A01" w:rsidRDefault="00685A0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01" w:rsidRDefault="00636E6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85A0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1B8D">
      <w:rPr>
        <w:rStyle w:val="Oldalszm"/>
        <w:noProof/>
      </w:rPr>
      <w:t>5</w:t>
    </w:r>
    <w:r>
      <w:rPr>
        <w:rStyle w:val="Oldalszm"/>
      </w:rPr>
      <w:fldChar w:fldCharType="end"/>
    </w:r>
  </w:p>
  <w:p w:rsidR="00685A01" w:rsidRDefault="00685A0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1"/>
  </w:num>
  <w:num w:numId="5">
    <w:abstractNumId w:val="21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3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5"/>
  </w:num>
  <w:num w:numId="25">
    <w:abstractNumId w:val="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4F2A"/>
    <w:rsid w:val="00007246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90DB4"/>
    <w:rsid w:val="00091AB4"/>
    <w:rsid w:val="00091AE4"/>
    <w:rsid w:val="00091B48"/>
    <w:rsid w:val="000962BF"/>
    <w:rsid w:val="00096F93"/>
    <w:rsid w:val="00097053"/>
    <w:rsid w:val="000A0065"/>
    <w:rsid w:val="000A01F6"/>
    <w:rsid w:val="000A3D8F"/>
    <w:rsid w:val="000A4604"/>
    <w:rsid w:val="000A5B9F"/>
    <w:rsid w:val="000B0262"/>
    <w:rsid w:val="000B30B9"/>
    <w:rsid w:val="000B615E"/>
    <w:rsid w:val="000B6674"/>
    <w:rsid w:val="000C0270"/>
    <w:rsid w:val="000C41AE"/>
    <w:rsid w:val="000C5339"/>
    <w:rsid w:val="000C607A"/>
    <w:rsid w:val="000C67B2"/>
    <w:rsid w:val="000D04BB"/>
    <w:rsid w:val="000D5505"/>
    <w:rsid w:val="000D56F2"/>
    <w:rsid w:val="000D6758"/>
    <w:rsid w:val="000D6838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6045B"/>
    <w:rsid w:val="00161035"/>
    <w:rsid w:val="001611C9"/>
    <w:rsid w:val="00163917"/>
    <w:rsid w:val="00165B9D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450"/>
    <w:rsid w:val="00255A5A"/>
    <w:rsid w:val="00257E45"/>
    <w:rsid w:val="00262842"/>
    <w:rsid w:val="0026504E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4DE4"/>
    <w:rsid w:val="00356161"/>
    <w:rsid w:val="00357947"/>
    <w:rsid w:val="00360185"/>
    <w:rsid w:val="00361081"/>
    <w:rsid w:val="00362FE2"/>
    <w:rsid w:val="00363666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6C"/>
    <w:rsid w:val="004574E1"/>
    <w:rsid w:val="004601B7"/>
    <w:rsid w:val="004612B9"/>
    <w:rsid w:val="00464F25"/>
    <w:rsid w:val="00465E35"/>
    <w:rsid w:val="004714CB"/>
    <w:rsid w:val="0047332B"/>
    <w:rsid w:val="00477B23"/>
    <w:rsid w:val="00481590"/>
    <w:rsid w:val="00482418"/>
    <w:rsid w:val="0048259F"/>
    <w:rsid w:val="0048392C"/>
    <w:rsid w:val="0048476C"/>
    <w:rsid w:val="00490ACE"/>
    <w:rsid w:val="00490BAD"/>
    <w:rsid w:val="004922A8"/>
    <w:rsid w:val="004934F0"/>
    <w:rsid w:val="00493A01"/>
    <w:rsid w:val="00495444"/>
    <w:rsid w:val="0049763D"/>
    <w:rsid w:val="004A03BB"/>
    <w:rsid w:val="004A0A84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2C83"/>
    <w:rsid w:val="004D3C34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1CF0"/>
    <w:rsid w:val="005C2949"/>
    <w:rsid w:val="005C31D9"/>
    <w:rsid w:val="005C4A7D"/>
    <w:rsid w:val="005C545C"/>
    <w:rsid w:val="005C5C8D"/>
    <w:rsid w:val="005C6F6F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2ADE"/>
    <w:rsid w:val="00612B6C"/>
    <w:rsid w:val="00612E66"/>
    <w:rsid w:val="006133C0"/>
    <w:rsid w:val="006151D6"/>
    <w:rsid w:val="00615EA3"/>
    <w:rsid w:val="006201A0"/>
    <w:rsid w:val="00620E92"/>
    <w:rsid w:val="00621572"/>
    <w:rsid w:val="006216DA"/>
    <w:rsid w:val="00621E81"/>
    <w:rsid w:val="00623CC2"/>
    <w:rsid w:val="00623D3F"/>
    <w:rsid w:val="00624C1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C75"/>
    <w:rsid w:val="00646E72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22AA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514D"/>
    <w:rsid w:val="008A5667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E3C02"/>
    <w:rsid w:val="008E4193"/>
    <w:rsid w:val="008E4A99"/>
    <w:rsid w:val="008E54E9"/>
    <w:rsid w:val="008E79E6"/>
    <w:rsid w:val="008F1BF6"/>
    <w:rsid w:val="008F27C0"/>
    <w:rsid w:val="008F6583"/>
    <w:rsid w:val="008F72D4"/>
    <w:rsid w:val="008F7744"/>
    <w:rsid w:val="00902218"/>
    <w:rsid w:val="00902E32"/>
    <w:rsid w:val="0090324C"/>
    <w:rsid w:val="009048D3"/>
    <w:rsid w:val="00906474"/>
    <w:rsid w:val="0090791D"/>
    <w:rsid w:val="00910823"/>
    <w:rsid w:val="00911351"/>
    <w:rsid w:val="00911746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6370"/>
    <w:rsid w:val="00960154"/>
    <w:rsid w:val="0096020F"/>
    <w:rsid w:val="00961624"/>
    <w:rsid w:val="00965C4F"/>
    <w:rsid w:val="0097074C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3D35"/>
    <w:rsid w:val="009E4038"/>
    <w:rsid w:val="009E5A86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3A51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62DC"/>
    <w:rsid w:val="00AB76EF"/>
    <w:rsid w:val="00AC2330"/>
    <w:rsid w:val="00AC2B97"/>
    <w:rsid w:val="00AC38FF"/>
    <w:rsid w:val="00AC3906"/>
    <w:rsid w:val="00AC441F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19E"/>
    <w:rsid w:val="00B12E42"/>
    <w:rsid w:val="00B142FC"/>
    <w:rsid w:val="00B16990"/>
    <w:rsid w:val="00B2080D"/>
    <w:rsid w:val="00B22636"/>
    <w:rsid w:val="00B243B5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B0BD6"/>
    <w:rsid w:val="00BB19A3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D0"/>
    <w:rsid w:val="00BD1610"/>
    <w:rsid w:val="00BD302F"/>
    <w:rsid w:val="00BD4C0C"/>
    <w:rsid w:val="00BD60D6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657E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F30"/>
    <w:rsid w:val="00DC182D"/>
    <w:rsid w:val="00DC1CF9"/>
    <w:rsid w:val="00DC3276"/>
    <w:rsid w:val="00DC3FDC"/>
    <w:rsid w:val="00DC5DDF"/>
    <w:rsid w:val="00DC5FD7"/>
    <w:rsid w:val="00DD0298"/>
    <w:rsid w:val="00DD22F0"/>
    <w:rsid w:val="00DD5237"/>
    <w:rsid w:val="00DD5E9E"/>
    <w:rsid w:val="00DD65EA"/>
    <w:rsid w:val="00DD6AB3"/>
    <w:rsid w:val="00DE34B8"/>
    <w:rsid w:val="00DE6442"/>
    <w:rsid w:val="00DF257A"/>
    <w:rsid w:val="00DF39EC"/>
    <w:rsid w:val="00DF4FCA"/>
    <w:rsid w:val="00DF5525"/>
    <w:rsid w:val="00DF6477"/>
    <w:rsid w:val="00E033EC"/>
    <w:rsid w:val="00E066F3"/>
    <w:rsid w:val="00E075D0"/>
    <w:rsid w:val="00E11510"/>
    <w:rsid w:val="00E120EA"/>
    <w:rsid w:val="00E135C8"/>
    <w:rsid w:val="00E13BE6"/>
    <w:rsid w:val="00E1530D"/>
    <w:rsid w:val="00E161CF"/>
    <w:rsid w:val="00E161D2"/>
    <w:rsid w:val="00E16EB2"/>
    <w:rsid w:val="00E20847"/>
    <w:rsid w:val="00E20D59"/>
    <w:rsid w:val="00E222D4"/>
    <w:rsid w:val="00E25B6D"/>
    <w:rsid w:val="00E263A4"/>
    <w:rsid w:val="00E274E3"/>
    <w:rsid w:val="00E27D50"/>
    <w:rsid w:val="00E30AFD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4C8B"/>
    <w:rsid w:val="00EF050D"/>
    <w:rsid w:val="00EF4206"/>
    <w:rsid w:val="00EF6217"/>
    <w:rsid w:val="00EF6EE0"/>
    <w:rsid w:val="00F001B5"/>
    <w:rsid w:val="00F00893"/>
    <w:rsid w:val="00F024DD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354E5"/>
    <w:rsid w:val="00F40384"/>
    <w:rsid w:val="00F41B9B"/>
    <w:rsid w:val="00F4202F"/>
    <w:rsid w:val="00F426BA"/>
    <w:rsid w:val="00F43A1A"/>
    <w:rsid w:val="00F44E17"/>
    <w:rsid w:val="00F45374"/>
    <w:rsid w:val="00F45560"/>
    <w:rsid w:val="00F456FF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9ADA5-E119-4CC6-AF19-6198A05F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1309</Words>
  <Characters>9036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25</cp:revision>
  <cp:lastPrinted>2019-12-10T07:33:00Z</cp:lastPrinted>
  <dcterms:created xsi:type="dcterms:W3CDTF">2019-12-03T08:40:00Z</dcterms:created>
  <dcterms:modified xsi:type="dcterms:W3CDTF">2019-12-10T07:34:00Z</dcterms:modified>
</cp:coreProperties>
</file>