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654C5D" w:rsidRDefault="00654C5D" w:rsidP="00746619">
      <w:pPr>
        <w:jc w:val="both"/>
        <w:rPr>
          <w:b/>
        </w:rPr>
      </w:pPr>
    </w:p>
    <w:p w:rsidR="005030D4" w:rsidRPr="00045118" w:rsidRDefault="00746619" w:rsidP="00746619">
      <w:pPr>
        <w:jc w:val="both"/>
        <w:rPr>
          <w:sz w:val="26"/>
          <w:szCs w:val="26"/>
        </w:rPr>
      </w:pPr>
      <w:r w:rsidRPr="0082121E">
        <w:rPr>
          <w:b/>
        </w:rPr>
        <w:t>Száma</w:t>
      </w:r>
      <w:r w:rsidRPr="0082121E">
        <w:t>:</w:t>
      </w:r>
      <w:r w:rsidR="00045118">
        <w:t xml:space="preserve"> </w:t>
      </w:r>
      <w:bookmarkStart w:id="0" w:name="_GoBack"/>
      <w:bookmarkEnd w:id="0"/>
      <w:r w:rsidR="00A576DD">
        <w:t>Pü/26</w:t>
      </w:r>
      <w:r w:rsidR="00AC35C5">
        <w:t>-1/2020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  <w:r w:rsidR="00045118">
        <w:rPr>
          <w:b/>
          <w:i/>
        </w:rPr>
        <w:tab/>
      </w:r>
      <w:r w:rsidR="00045118">
        <w:rPr>
          <w:b/>
          <w:i/>
        </w:rPr>
        <w:tab/>
      </w:r>
      <w:r w:rsidR="00045118">
        <w:rPr>
          <w:b/>
          <w:i/>
        </w:rPr>
        <w:tab/>
      </w:r>
      <w:r w:rsidR="00045118" w:rsidRPr="00045118">
        <w:rPr>
          <w:b/>
          <w:sz w:val="26"/>
          <w:szCs w:val="26"/>
        </w:rPr>
        <w:t>M</w:t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>: Kruppa István</w:t>
      </w:r>
    </w:p>
    <w:p w:rsidR="00960154" w:rsidRDefault="00960154" w:rsidP="00746619">
      <w:pPr>
        <w:tabs>
          <w:tab w:val="left" w:pos="1440"/>
        </w:tabs>
        <w:jc w:val="both"/>
      </w:pPr>
    </w:p>
    <w:p w:rsidR="00FD00D3" w:rsidRPr="0082121E" w:rsidRDefault="00FD00D3" w:rsidP="00654C5D">
      <w:pPr>
        <w:tabs>
          <w:tab w:val="left" w:pos="1440"/>
        </w:tabs>
        <w:jc w:val="both"/>
      </w:pPr>
    </w:p>
    <w:p w:rsidR="00FD00D3" w:rsidRPr="0082121E" w:rsidRDefault="00FD00D3" w:rsidP="00654C5D">
      <w:pPr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FD00D3" w:rsidRPr="0082121E" w:rsidRDefault="00FD00D3" w:rsidP="00654C5D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FD00D3" w:rsidRPr="0082121E" w:rsidRDefault="006D613F" w:rsidP="00654C5D">
      <w:pPr>
        <w:jc w:val="center"/>
        <w:rPr>
          <w:b/>
        </w:rPr>
      </w:pPr>
      <w:r>
        <w:rPr>
          <w:b/>
        </w:rPr>
        <w:t>2020. június 24</w:t>
      </w:r>
      <w:r w:rsidR="00FD00D3">
        <w:rPr>
          <w:b/>
        </w:rPr>
        <w:t>-ei</w:t>
      </w:r>
      <w:r w:rsidR="00FD00D3" w:rsidRPr="0082121E">
        <w:rPr>
          <w:b/>
        </w:rPr>
        <w:t xml:space="preserve"> ülésére</w:t>
      </w:r>
    </w:p>
    <w:p w:rsidR="00FD00D3" w:rsidRPr="0082121E" w:rsidRDefault="00FD00D3" w:rsidP="00746619">
      <w:pPr>
        <w:tabs>
          <w:tab w:val="left" w:pos="1440"/>
        </w:tabs>
        <w:jc w:val="both"/>
      </w:pPr>
    </w:p>
    <w:p w:rsidR="005030D4" w:rsidRDefault="00746619" w:rsidP="0047332B">
      <w:pPr>
        <w:spacing w:after="120"/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AC35C5">
        <w:rPr>
          <w:i/>
        </w:rPr>
        <w:t>2020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A576DD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654C5D" w:rsidRDefault="00654C5D" w:rsidP="0047332B">
      <w:pPr>
        <w:spacing w:after="120"/>
        <w:jc w:val="both"/>
      </w:pPr>
    </w:p>
    <w:p w:rsidR="003C6084" w:rsidRPr="0082121E" w:rsidRDefault="00FD00D3" w:rsidP="0047332B">
      <w:pPr>
        <w:spacing w:after="120"/>
        <w:jc w:val="both"/>
      </w:pPr>
      <w:r>
        <w:t>Tisztelt Képviselő-testület!</w:t>
      </w:r>
    </w:p>
    <w:p w:rsidR="00746619" w:rsidRPr="0082121E" w:rsidRDefault="00AC35C5" w:rsidP="00746619">
      <w:pPr>
        <w:jc w:val="both"/>
      </w:pPr>
      <w:r>
        <w:t>A 2020</w:t>
      </w:r>
      <w:r w:rsidR="00746619" w:rsidRPr="0082121E">
        <w:t xml:space="preserve">. évi </w:t>
      </w:r>
      <w:r w:rsidR="00DC3276">
        <w:t>I</w:t>
      </w:r>
      <w:r w:rsidR="004A2DDD">
        <w:t>I</w:t>
      </w:r>
      <w:r w:rsidR="0043552E">
        <w:t>.</w:t>
      </w:r>
      <w:r w:rsidR="00746619" w:rsidRPr="0082121E">
        <w:t xml:space="preserve"> negyedévre </w:t>
      </w:r>
      <w:r w:rsidR="00E325BC">
        <w:t>vonatkozó előirányzat-módosítást</w:t>
      </w:r>
      <w:r w:rsidR="00746619" w:rsidRPr="0082121E">
        <w:t xml:space="preserve"> az alábbiak szerint </w:t>
      </w:r>
      <w:r w:rsidR="00E325BC">
        <w:t>rendelem el végrehajtani a korábbi gyakorlatnak megfelelően:</w:t>
      </w:r>
    </w:p>
    <w:p w:rsidR="00C47BB9" w:rsidRDefault="00746619" w:rsidP="00C47BB9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746619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746619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Pr="0082121E" w:rsidRDefault="00746619" w:rsidP="00024974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746619" w:rsidRDefault="00FC0FF9" w:rsidP="00943AC0">
      <w:pPr>
        <w:spacing w:after="120"/>
        <w:jc w:val="both"/>
      </w:pPr>
      <w:r w:rsidRPr="0082121E">
        <w:t>A</w:t>
      </w:r>
      <w:r w:rsidR="008E3728">
        <w:t xml:space="preserve"> </w:t>
      </w:r>
      <w:r w:rsidR="00AC35C5">
        <w:t>I</w:t>
      </w:r>
      <w:r w:rsidR="008E3728">
        <w:t>I</w:t>
      </w:r>
      <w:r w:rsidR="00746619" w:rsidRPr="0082121E">
        <w:t>. negyedévre az alábbiakban javasolt előirányzat-módosításokat a címrend tervezeten intézményenként átvezettük:</w:t>
      </w:r>
    </w:p>
    <w:p w:rsidR="0043552E" w:rsidRPr="007B15F4" w:rsidRDefault="00746619" w:rsidP="007B15F4">
      <w:pPr>
        <w:numPr>
          <w:ilvl w:val="0"/>
          <w:numId w:val="2"/>
        </w:numPr>
        <w:tabs>
          <w:tab w:val="clear" w:pos="1440"/>
          <w:tab w:val="num" w:pos="360"/>
        </w:tabs>
        <w:ind w:left="426" w:hanging="426"/>
        <w:jc w:val="both"/>
      </w:pPr>
      <w:r w:rsidRPr="007B15F4">
        <w:t xml:space="preserve">A Képviselő-testület </w:t>
      </w:r>
      <w:r w:rsidR="007B15F4" w:rsidRPr="007B15F4">
        <w:t>a 2019. évi költségvetési maradvány összegét a 2019. évi önkormányzati költségvetési beszámoló alkalmával jóváhagyta, melyet a 2020. évi költségvetési rendeletben átvezettünk. /4. sz. melléklet/</w:t>
      </w:r>
    </w:p>
    <w:p w:rsidR="007B15F4" w:rsidRDefault="007B15F4" w:rsidP="007B15F4">
      <w:pPr>
        <w:ind w:left="426"/>
        <w:rPr>
          <w:b/>
        </w:rPr>
      </w:pPr>
    </w:p>
    <w:p w:rsidR="007C459B" w:rsidRPr="00BB19A3" w:rsidRDefault="00885A3D" w:rsidP="00BB19A3">
      <w:pPr>
        <w:numPr>
          <w:ilvl w:val="0"/>
          <w:numId w:val="2"/>
        </w:numPr>
        <w:tabs>
          <w:tab w:val="clear" w:pos="1440"/>
          <w:tab w:val="num" w:pos="360"/>
        </w:tabs>
        <w:ind w:hanging="1440"/>
        <w:jc w:val="both"/>
        <w:rPr>
          <w:b/>
        </w:rPr>
      </w:pPr>
      <w:r w:rsidRPr="0082121E">
        <w:rPr>
          <w:b/>
        </w:rPr>
        <w:t xml:space="preserve">Céljelleggel érkezett előirányzatok </w:t>
      </w:r>
    </w:p>
    <w:p w:rsidR="000B30B9" w:rsidRPr="0082121E" w:rsidRDefault="001E510A" w:rsidP="00DA46BF">
      <w:pPr>
        <w:ind w:firstLine="180"/>
        <w:jc w:val="both"/>
        <w:rPr>
          <w:b/>
        </w:rPr>
      </w:pPr>
      <w:r w:rsidRPr="0082121E">
        <w:rPr>
          <w:b/>
        </w:rPr>
        <w:t xml:space="preserve">a.) </w:t>
      </w:r>
      <w:r w:rsidR="008F72D4" w:rsidRPr="0082121E">
        <w:rPr>
          <w:b/>
        </w:rPr>
        <w:t xml:space="preserve">Az önkormányzathoz </w:t>
      </w:r>
      <w:r w:rsidR="00746619" w:rsidRPr="0082121E">
        <w:rPr>
          <w:b/>
        </w:rPr>
        <w:t>céljellegg</w:t>
      </w:r>
      <w:r w:rsidR="000B30B9" w:rsidRPr="0082121E">
        <w:rPr>
          <w:b/>
        </w:rPr>
        <w:t>el érkezett előirányzatok:</w:t>
      </w: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6846"/>
        <w:gridCol w:w="1730"/>
      </w:tblGrid>
      <w:tr w:rsidR="008D5066" w:rsidRPr="00B26894" w:rsidTr="0034514F">
        <w:trPr>
          <w:trHeight w:val="342"/>
        </w:trPr>
        <w:tc>
          <w:tcPr>
            <w:tcW w:w="671" w:type="dxa"/>
            <w:vAlign w:val="center"/>
          </w:tcPr>
          <w:p w:rsidR="008D5066" w:rsidRPr="00B26894" w:rsidRDefault="00AB779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1E0A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8D5066" w:rsidRPr="00B26894" w:rsidRDefault="008D5066" w:rsidP="00697259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 w:rsidRPr="00B26894">
              <w:rPr>
                <w:sz w:val="22"/>
                <w:szCs w:val="22"/>
              </w:rPr>
              <w:t>Bérkompenzáció</w:t>
            </w:r>
            <w:r w:rsidR="008E3728">
              <w:rPr>
                <w:sz w:val="22"/>
                <w:szCs w:val="22"/>
              </w:rPr>
              <w:t xml:space="preserve"> 03</w:t>
            </w:r>
            <w:r w:rsidR="00AC35C5">
              <w:rPr>
                <w:sz w:val="22"/>
                <w:szCs w:val="22"/>
              </w:rPr>
              <w:t>.</w:t>
            </w:r>
            <w:r w:rsidR="00DC3276">
              <w:rPr>
                <w:sz w:val="22"/>
                <w:szCs w:val="22"/>
              </w:rPr>
              <w:t xml:space="preserve"> hó </w:t>
            </w:r>
            <w:r w:rsidR="00FD00D3">
              <w:rPr>
                <w:sz w:val="22"/>
                <w:szCs w:val="22"/>
              </w:rPr>
              <w:t>274.952</w:t>
            </w:r>
            <w:r w:rsidR="008E3728">
              <w:rPr>
                <w:sz w:val="22"/>
                <w:szCs w:val="22"/>
              </w:rPr>
              <w:t>Ft</w:t>
            </w:r>
            <w:r w:rsidR="00DC3276">
              <w:rPr>
                <w:sz w:val="22"/>
                <w:szCs w:val="22"/>
              </w:rPr>
              <w:t xml:space="preserve">, </w:t>
            </w:r>
            <w:r w:rsidR="00034E2E">
              <w:rPr>
                <w:sz w:val="22"/>
                <w:szCs w:val="22"/>
              </w:rPr>
              <w:t>0</w:t>
            </w:r>
            <w:r w:rsidR="008E3728">
              <w:rPr>
                <w:sz w:val="22"/>
                <w:szCs w:val="22"/>
              </w:rPr>
              <w:t>4</w:t>
            </w:r>
            <w:r w:rsidR="00034E2E">
              <w:rPr>
                <w:sz w:val="22"/>
                <w:szCs w:val="22"/>
              </w:rPr>
              <w:t xml:space="preserve">. hó </w:t>
            </w:r>
            <w:r w:rsidR="00FD00D3">
              <w:rPr>
                <w:sz w:val="22"/>
                <w:szCs w:val="22"/>
              </w:rPr>
              <w:t>274.956Ft</w:t>
            </w:r>
            <w:r w:rsidR="00AC35C5">
              <w:rPr>
                <w:sz w:val="22"/>
                <w:szCs w:val="22"/>
              </w:rPr>
              <w:t xml:space="preserve">, </w:t>
            </w:r>
            <w:r w:rsidR="008E3728">
              <w:rPr>
                <w:sz w:val="22"/>
                <w:szCs w:val="22"/>
              </w:rPr>
              <w:t xml:space="preserve">05. </w:t>
            </w:r>
            <w:r w:rsidR="00AB5C6F">
              <w:rPr>
                <w:sz w:val="22"/>
                <w:szCs w:val="22"/>
              </w:rPr>
              <w:t xml:space="preserve">hó </w:t>
            </w:r>
            <w:r w:rsidR="00697259">
              <w:rPr>
                <w:sz w:val="22"/>
                <w:szCs w:val="22"/>
              </w:rPr>
              <w:t>274.952</w:t>
            </w:r>
            <w:r w:rsidR="008E3728"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vAlign w:val="center"/>
          </w:tcPr>
          <w:p w:rsidR="00030D2F" w:rsidRPr="00B26894" w:rsidRDefault="00697259" w:rsidP="00030D2F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824.860</w:t>
            </w:r>
          </w:p>
        </w:tc>
      </w:tr>
      <w:tr w:rsidR="00CA20A7" w:rsidRPr="00B26894" w:rsidTr="0034514F">
        <w:trPr>
          <w:trHeight w:val="342"/>
        </w:trPr>
        <w:tc>
          <w:tcPr>
            <w:tcW w:w="671" w:type="dxa"/>
            <w:vAlign w:val="center"/>
          </w:tcPr>
          <w:p w:rsidR="00CA20A7" w:rsidRDefault="00AB779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7B15F4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 xml:space="preserve">, </w:t>
            </w:r>
            <w:r w:rsidR="00034E2E">
              <w:rPr>
                <w:sz w:val="22"/>
                <w:szCs w:val="22"/>
              </w:rPr>
              <w:t>0</w:t>
            </w:r>
            <w:r w:rsidR="008E3728">
              <w:rPr>
                <w:sz w:val="22"/>
                <w:szCs w:val="22"/>
              </w:rPr>
              <w:t>4</w:t>
            </w:r>
            <w:r w:rsidR="00034E2E">
              <w:rPr>
                <w:sz w:val="22"/>
                <w:szCs w:val="22"/>
              </w:rPr>
              <w:t xml:space="preserve">. hó </w:t>
            </w:r>
            <w:r w:rsidR="00FD00D3">
              <w:rPr>
                <w:sz w:val="22"/>
                <w:szCs w:val="22"/>
              </w:rPr>
              <w:t>3.667.181</w:t>
            </w:r>
            <w:r w:rsidR="008E3728">
              <w:rPr>
                <w:sz w:val="22"/>
                <w:szCs w:val="22"/>
              </w:rPr>
              <w:t>Ft</w:t>
            </w:r>
            <w:r w:rsidR="00DC3276">
              <w:rPr>
                <w:sz w:val="22"/>
                <w:szCs w:val="22"/>
              </w:rPr>
              <w:t xml:space="preserve">, </w:t>
            </w:r>
            <w:r w:rsidR="00A73AAD">
              <w:rPr>
                <w:sz w:val="22"/>
                <w:szCs w:val="22"/>
              </w:rPr>
              <w:t>0</w:t>
            </w:r>
            <w:r w:rsidR="008E3728">
              <w:rPr>
                <w:sz w:val="22"/>
                <w:szCs w:val="22"/>
              </w:rPr>
              <w:t>5</w:t>
            </w:r>
            <w:r w:rsidR="00A73AAD">
              <w:rPr>
                <w:sz w:val="22"/>
                <w:szCs w:val="22"/>
              </w:rPr>
              <w:t>.</w:t>
            </w:r>
            <w:r w:rsidR="00034E2E">
              <w:rPr>
                <w:sz w:val="22"/>
                <w:szCs w:val="22"/>
              </w:rPr>
              <w:t xml:space="preserve"> hó </w:t>
            </w:r>
            <w:r w:rsidR="00FD00D3">
              <w:rPr>
                <w:sz w:val="22"/>
                <w:szCs w:val="22"/>
              </w:rPr>
              <w:t>3.750.133</w:t>
            </w:r>
            <w:r w:rsidR="008E3728">
              <w:rPr>
                <w:sz w:val="22"/>
                <w:szCs w:val="22"/>
              </w:rPr>
              <w:t>Ft</w:t>
            </w:r>
            <w:r w:rsidR="00697259">
              <w:rPr>
                <w:sz w:val="22"/>
                <w:szCs w:val="22"/>
              </w:rPr>
              <w:t>, 06. hó 3.754.461Ft</w:t>
            </w:r>
          </w:p>
        </w:tc>
        <w:tc>
          <w:tcPr>
            <w:tcW w:w="1730" w:type="dxa"/>
            <w:vAlign w:val="center"/>
          </w:tcPr>
          <w:p w:rsidR="00CA20A7" w:rsidRDefault="00697259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11.171.775</w:t>
            </w:r>
          </w:p>
        </w:tc>
      </w:tr>
      <w:tr w:rsidR="00854B72" w:rsidRPr="00B26894" w:rsidTr="006B1CE0">
        <w:trPr>
          <w:trHeight w:val="342"/>
        </w:trPr>
        <w:tc>
          <w:tcPr>
            <w:tcW w:w="671" w:type="dxa"/>
            <w:vAlign w:val="center"/>
          </w:tcPr>
          <w:p w:rsidR="00854B72" w:rsidRDefault="00AB7794" w:rsidP="00275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5878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vAlign w:val="center"/>
          </w:tcPr>
          <w:p w:rsidR="00DC3276" w:rsidRDefault="00854B72" w:rsidP="007B15F4">
            <w:pPr>
              <w:tabs>
                <w:tab w:val="left" w:pos="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Kulturális illetménypótlék </w:t>
            </w:r>
            <w:r w:rsidR="008E3728">
              <w:rPr>
                <w:sz w:val="22"/>
                <w:szCs w:val="22"/>
              </w:rPr>
              <w:t xml:space="preserve">04. hó </w:t>
            </w:r>
            <w:r w:rsidR="00760452">
              <w:rPr>
                <w:sz w:val="22"/>
                <w:szCs w:val="22"/>
              </w:rPr>
              <w:t>491.289</w:t>
            </w:r>
            <w:r w:rsidR="008E3728">
              <w:rPr>
                <w:sz w:val="22"/>
                <w:szCs w:val="22"/>
              </w:rPr>
              <w:t xml:space="preserve">Ft, 05. hó </w:t>
            </w:r>
            <w:r w:rsidR="00760452">
              <w:rPr>
                <w:sz w:val="22"/>
                <w:szCs w:val="22"/>
              </w:rPr>
              <w:t>518.649</w:t>
            </w:r>
            <w:r w:rsidR="008E3728">
              <w:rPr>
                <w:sz w:val="22"/>
                <w:szCs w:val="22"/>
              </w:rPr>
              <w:t xml:space="preserve">Ft, </w:t>
            </w:r>
            <w:r w:rsidR="00697259">
              <w:rPr>
                <w:sz w:val="22"/>
                <w:szCs w:val="22"/>
              </w:rPr>
              <w:t>06. hó 506.660Ft</w:t>
            </w:r>
          </w:p>
        </w:tc>
        <w:tc>
          <w:tcPr>
            <w:tcW w:w="1730" w:type="dxa"/>
            <w:vAlign w:val="center"/>
          </w:tcPr>
          <w:p w:rsidR="00854B72" w:rsidRDefault="00760452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97259">
              <w:rPr>
                <w:sz w:val="22"/>
                <w:szCs w:val="22"/>
              </w:rPr>
              <w:t>516.598</w:t>
            </w:r>
          </w:p>
        </w:tc>
      </w:tr>
      <w:tr w:rsidR="00384331" w:rsidRPr="00B26894" w:rsidTr="0034514F">
        <w:trPr>
          <w:trHeight w:val="342"/>
        </w:trPr>
        <w:tc>
          <w:tcPr>
            <w:tcW w:w="671" w:type="dxa"/>
            <w:vAlign w:val="center"/>
          </w:tcPr>
          <w:p w:rsidR="00384331" w:rsidRDefault="00AB779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384331" w:rsidRPr="007B0899" w:rsidRDefault="00384331" w:rsidP="00384331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 xml:space="preserve">Szociális ágazatban egészségügyi végzettséghez kötött munkakörben foglalkoztatott egészségügyi dolgozók kiegészítő pótléka </w:t>
            </w:r>
          </w:p>
          <w:p w:rsidR="00DC3276" w:rsidRDefault="00A470C3" w:rsidP="007B1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DD5E9E">
              <w:rPr>
                <w:sz w:val="22"/>
                <w:szCs w:val="22"/>
              </w:rPr>
              <w:t>.</w:t>
            </w:r>
            <w:r w:rsidR="008E3728">
              <w:rPr>
                <w:sz w:val="22"/>
                <w:szCs w:val="22"/>
              </w:rPr>
              <w:t xml:space="preserve"> 04. hó </w:t>
            </w:r>
            <w:r w:rsidR="00760452">
              <w:rPr>
                <w:sz w:val="22"/>
                <w:szCs w:val="22"/>
              </w:rPr>
              <w:t>48.866</w:t>
            </w:r>
            <w:r w:rsidR="008E3728">
              <w:rPr>
                <w:sz w:val="22"/>
                <w:szCs w:val="22"/>
              </w:rPr>
              <w:t xml:space="preserve">Ft, 05. hó </w:t>
            </w:r>
            <w:r w:rsidR="00760452">
              <w:rPr>
                <w:sz w:val="22"/>
                <w:szCs w:val="22"/>
              </w:rPr>
              <w:t>48.867</w:t>
            </w:r>
            <w:r w:rsidR="008E3728">
              <w:rPr>
                <w:sz w:val="22"/>
                <w:szCs w:val="22"/>
              </w:rPr>
              <w:t xml:space="preserve">Ft, </w:t>
            </w:r>
            <w:r w:rsidR="00697259">
              <w:rPr>
                <w:sz w:val="22"/>
                <w:szCs w:val="22"/>
              </w:rPr>
              <w:t>06.hó 48.867Ft</w:t>
            </w:r>
          </w:p>
        </w:tc>
        <w:tc>
          <w:tcPr>
            <w:tcW w:w="1730" w:type="dxa"/>
            <w:vAlign w:val="center"/>
          </w:tcPr>
          <w:p w:rsidR="00384331" w:rsidRDefault="00697259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146.600</w:t>
            </w:r>
          </w:p>
        </w:tc>
      </w:tr>
      <w:tr w:rsidR="00DD22F0" w:rsidRPr="00B26894" w:rsidTr="0034514F">
        <w:trPr>
          <w:trHeight w:val="342"/>
        </w:trPr>
        <w:tc>
          <w:tcPr>
            <w:tcW w:w="671" w:type="dxa"/>
            <w:vAlign w:val="center"/>
          </w:tcPr>
          <w:p w:rsidR="00DD22F0" w:rsidRDefault="00AB7794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D22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</w:tcPr>
          <w:p w:rsidR="00DD22F0" w:rsidRDefault="00760452" w:rsidP="000C6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 program </w:t>
            </w:r>
            <w:r w:rsidR="000C67E6">
              <w:rPr>
                <w:sz w:val="22"/>
                <w:szCs w:val="22"/>
              </w:rPr>
              <w:t>19.798.186Ft</w:t>
            </w:r>
          </w:p>
        </w:tc>
        <w:tc>
          <w:tcPr>
            <w:tcW w:w="1730" w:type="dxa"/>
            <w:vAlign w:val="center"/>
          </w:tcPr>
          <w:p w:rsidR="00E21039" w:rsidRDefault="000C67E6" w:rsidP="00367050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19.798.186</w:t>
            </w:r>
          </w:p>
        </w:tc>
      </w:tr>
      <w:tr w:rsidR="007B0899" w:rsidRPr="00B26894" w:rsidTr="0034514F">
        <w:trPr>
          <w:trHeight w:val="342"/>
        </w:trPr>
        <w:tc>
          <w:tcPr>
            <w:tcW w:w="671" w:type="dxa"/>
            <w:vAlign w:val="center"/>
          </w:tcPr>
          <w:p w:rsidR="007B0899" w:rsidRDefault="00AD5BBC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B0899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7B0899" w:rsidRPr="00234625" w:rsidRDefault="00DD22F0" w:rsidP="00085948">
            <w:pPr>
              <w:jc w:val="both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>Nemzeti Egészségbiztosítási Alaptól átvett pénzösszeg, háziorvosi feladatellátásra</w:t>
            </w:r>
            <w:r w:rsidR="008E3728">
              <w:rPr>
                <w:sz w:val="22"/>
                <w:szCs w:val="22"/>
              </w:rPr>
              <w:t xml:space="preserve"> 03</w:t>
            </w:r>
            <w:r w:rsidR="00E21039">
              <w:rPr>
                <w:sz w:val="22"/>
                <w:szCs w:val="22"/>
              </w:rPr>
              <w:t>. hó</w:t>
            </w:r>
            <w:r w:rsidR="008E3728">
              <w:rPr>
                <w:sz w:val="22"/>
                <w:szCs w:val="22"/>
              </w:rPr>
              <w:t xml:space="preserve"> </w:t>
            </w:r>
            <w:r w:rsidR="00085948">
              <w:rPr>
                <w:sz w:val="22"/>
                <w:szCs w:val="22"/>
              </w:rPr>
              <w:t>4.391.300</w:t>
            </w:r>
            <w:r w:rsidR="008E3728">
              <w:rPr>
                <w:sz w:val="22"/>
                <w:szCs w:val="22"/>
              </w:rPr>
              <w:t>Ft</w:t>
            </w:r>
            <w:r w:rsidR="00085948">
              <w:rPr>
                <w:sz w:val="22"/>
                <w:szCs w:val="22"/>
              </w:rPr>
              <w:t xml:space="preserve">, </w:t>
            </w:r>
            <w:r w:rsidR="008E3728">
              <w:rPr>
                <w:sz w:val="22"/>
                <w:szCs w:val="22"/>
              </w:rPr>
              <w:t xml:space="preserve">04. hó </w:t>
            </w:r>
            <w:r w:rsidR="00085948">
              <w:rPr>
                <w:sz w:val="22"/>
                <w:szCs w:val="22"/>
              </w:rPr>
              <w:t>4.466.100Ft, 05. hó 4.397.700</w:t>
            </w:r>
            <w:r w:rsidR="008E3728">
              <w:rPr>
                <w:sz w:val="22"/>
                <w:szCs w:val="22"/>
              </w:rPr>
              <w:t>Ft.</w:t>
            </w:r>
          </w:p>
        </w:tc>
        <w:tc>
          <w:tcPr>
            <w:tcW w:w="1730" w:type="dxa"/>
            <w:vAlign w:val="center"/>
          </w:tcPr>
          <w:p w:rsidR="00EA5A7E" w:rsidRDefault="00085948" w:rsidP="000A0FFC">
            <w:pPr>
              <w:ind w:right="3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13.255.100</w:t>
            </w:r>
          </w:p>
        </w:tc>
      </w:tr>
      <w:tr w:rsidR="007B0899" w:rsidRPr="00B26894" w:rsidTr="0034514F">
        <w:trPr>
          <w:trHeight w:val="342"/>
        </w:trPr>
        <w:tc>
          <w:tcPr>
            <w:tcW w:w="671" w:type="dxa"/>
            <w:vAlign w:val="center"/>
          </w:tcPr>
          <w:p w:rsidR="007B0899" w:rsidRDefault="00AD5BBC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B0899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B47FF7" w:rsidRDefault="00085948" w:rsidP="00751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Alföldvíz Zrt-től környezetterhelési díj</w:t>
            </w:r>
          </w:p>
        </w:tc>
        <w:tc>
          <w:tcPr>
            <w:tcW w:w="1730" w:type="dxa"/>
            <w:vAlign w:val="center"/>
          </w:tcPr>
          <w:p w:rsidR="007B0899" w:rsidRDefault="00085948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3.385.955</w:t>
            </w:r>
          </w:p>
        </w:tc>
      </w:tr>
      <w:tr w:rsidR="00D77DF6" w:rsidRPr="00B26894" w:rsidTr="0034514F">
        <w:trPr>
          <w:trHeight w:val="342"/>
        </w:trPr>
        <w:tc>
          <w:tcPr>
            <w:tcW w:w="671" w:type="dxa"/>
            <w:vAlign w:val="center"/>
          </w:tcPr>
          <w:p w:rsidR="00D77DF6" w:rsidRDefault="00AD5BBC" w:rsidP="00E475BD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77DF6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D77DF6" w:rsidRDefault="00805B51" w:rsidP="002653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EFOP 3.9.2-16-2017-00005 Humánkapacitások fejl. térs</w:t>
            </w:r>
            <w:r w:rsidR="00654C5D">
              <w:rPr>
                <w:sz w:val="22"/>
                <w:szCs w:val="22"/>
              </w:rPr>
              <w:t>égi szemléletben</w:t>
            </w:r>
          </w:p>
        </w:tc>
        <w:tc>
          <w:tcPr>
            <w:tcW w:w="1730" w:type="dxa"/>
            <w:vAlign w:val="center"/>
          </w:tcPr>
          <w:p w:rsidR="00D77DF6" w:rsidRDefault="00654C5D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52.771.676</w:t>
            </w:r>
          </w:p>
        </w:tc>
      </w:tr>
      <w:tr w:rsidR="007B0899" w:rsidRPr="00B26894" w:rsidTr="00654C5D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7B0899" w:rsidRPr="00B26894" w:rsidRDefault="007B0899" w:rsidP="0037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7B0899" w:rsidRPr="00B26894" w:rsidRDefault="007B0899" w:rsidP="003703AC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  <w:r w:rsidRPr="00B26894">
              <w:rPr>
                <w:b/>
                <w:sz w:val="22"/>
                <w:szCs w:val="22"/>
              </w:rPr>
              <w:tab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7B0899" w:rsidRPr="00B26894" w:rsidRDefault="00697259" w:rsidP="005B079E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102.870.750</w:t>
            </w:r>
          </w:p>
        </w:tc>
      </w:tr>
    </w:tbl>
    <w:p w:rsidR="00654C5D" w:rsidRDefault="00654C5D" w:rsidP="00163917">
      <w:pPr>
        <w:rPr>
          <w:b/>
        </w:rPr>
      </w:pPr>
    </w:p>
    <w:p w:rsidR="00654C5D" w:rsidRPr="00654C5D" w:rsidRDefault="00654C5D" w:rsidP="00163917">
      <w:pPr>
        <w:rPr>
          <w:b/>
        </w:rPr>
      </w:pPr>
    </w:p>
    <w:p w:rsidR="00654C5D" w:rsidRPr="00654C5D" w:rsidRDefault="00654C5D" w:rsidP="00163917">
      <w:pPr>
        <w:rPr>
          <w:b/>
        </w:rPr>
      </w:pPr>
    </w:p>
    <w:p w:rsidR="007A2D4D" w:rsidRDefault="007A2D4D" w:rsidP="00163917">
      <w:pPr>
        <w:rPr>
          <w:b/>
        </w:rPr>
      </w:pPr>
      <w:r w:rsidRPr="00ED42CB">
        <w:rPr>
          <w:b/>
        </w:rPr>
        <w:lastRenderedPageBreak/>
        <w:t>b.) Polgármesteri Hivatalhoz céljelleggel érkezett pénzeszköz</w:t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</w:p>
    <w:p w:rsidR="00654C5D" w:rsidRPr="00ED42CB" w:rsidRDefault="00654C5D" w:rsidP="00654C5D">
      <w:pPr>
        <w:ind w:left="7080"/>
        <w:rPr>
          <w:b/>
        </w:rPr>
      </w:pPr>
      <w:r>
        <w:rPr>
          <w:sz w:val="22"/>
          <w:szCs w:val="22"/>
        </w:rPr>
        <w:t xml:space="preserve">       Adatok </w:t>
      </w:r>
      <w:r w:rsidRPr="00EB382E">
        <w:rPr>
          <w:sz w:val="22"/>
          <w:szCs w:val="22"/>
        </w:rPr>
        <w:t>Ft-ban</w:t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791"/>
        <w:gridCol w:w="1745"/>
      </w:tblGrid>
      <w:tr w:rsidR="00E73A90" w:rsidRPr="00D86E8E">
        <w:trPr>
          <w:cantSplit/>
        </w:trPr>
        <w:tc>
          <w:tcPr>
            <w:tcW w:w="517" w:type="dxa"/>
            <w:vAlign w:val="center"/>
          </w:tcPr>
          <w:p w:rsidR="00E73A90" w:rsidRDefault="00FD02FA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3A90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</w:tcPr>
          <w:p w:rsidR="00D86E8E" w:rsidRPr="00D86E8E" w:rsidRDefault="00D86E8E" w:rsidP="000A0FFC">
            <w:pPr>
              <w:jc w:val="both"/>
              <w:rPr>
                <w:sz w:val="10"/>
                <w:szCs w:val="10"/>
              </w:rPr>
            </w:pPr>
          </w:p>
          <w:p w:rsidR="00E73A90" w:rsidRPr="00D86E8E" w:rsidRDefault="00E73A90" w:rsidP="000A0FFC">
            <w:pPr>
              <w:jc w:val="both"/>
              <w:rPr>
                <w:sz w:val="22"/>
                <w:szCs w:val="22"/>
              </w:rPr>
            </w:pPr>
            <w:r w:rsidRPr="00D86E8E">
              <w:rPr>
                <w:sz w:val="22"/>
                <w:szCs w:val="22"/>
              </w:rPr>
              <w:t xml:space="preserve">GINOP pályázat </w:t>
            </w:r>
            <w:r w:rsidR="00D86E8E" w:rsidRPr="00D86E8E">
              <w:rPr>
                <w:sz w:val="22"/>
                <w:szCs w:val="22"/>
              </w:rPr>
              <w:t xml:space="preserve">4 hó 141.724Ft + 141.724Ft, 05. hó 173.219Ft + 173.219Ft. </w:t>
            </w:r>
          </w:p>
        </w:tc>
        <w:tc>
          <w:tcPr>
            <w:tcW w:w="1745" w:type="dxa"/>
            <w:vAlign w:val="center"/>
          </w:tcPr>
          <w:p w:rsidR="00E73A90" w:rsidRPr="00D86E8E" w:rsidRDefault="00D86E8E" w:rsidP="00910823">
            <w:pPr>
              <w:ind w:right="356"/>
              <w:jc w:val="right"/>
              <w:rPr>
                <w:sz w:val="22"/>
                <w:szCs w:val="22"/>
              </w:rPr>
            </w:pPr>
            <w:r w:rsidRPr="00D86E8E">
              <w:rPr>
                <w:sz w:val="22"/>
                <w:szCs w:val="22"/>
              </w:rPr>
              <w:t>629.886</w:t>
            </w:r>
          </w:p>
        </w:tc>
      </w:tr>
      <w:tr w:rsidR="00E73A90" w:rsidRPr="00B26894" w:rsidTr="00654C5D">
        <w:trPr>
          <w:cantSplit/>
          <w:trHeight w:val="356"/>
        </w:trPr>
        <w:tc>
          <w:tcPr>
            <w:tcW w:w="517" w:type="dxa"/>
            <w:vAlign w:val="center"/>
          </w:tcPr>
          <w:p w:rsidR="00E73A90" w:rsidRPr="00E73A90" w:rsidRDefault="00E73A90" w:rsidP="00583E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91" w:type="dxa"/>
          </w:tcPr>
          <w:p w:rsidR="00E73A90" w:rsidRPr="007C459B" w:rsidRDefault="00E73A90" w:rsidP="00B04B17">
            <w:pPr>
              <w:jc w:val="both"/>
              <w:rPr>
                <w:b/>
              </w:rPr>
            </w:pPr>
            <w:r w:rsidRPr="007C459B">
              <w:rPr>
                <w:b/>
              </w:rPr>
              <w:t>Összesen:</w:t>
            </w:r>
          </w:p>
        </w:tc>
        <w:tc>
          <w:tcPr>
            <w:tcW w:w="1745" w:type="dxa"/>
            <w:vAlign w:val="center"/>
          </w:tcPr>
          <w:p w:rsidR="00E73A90" w:rsidRPr="009E7FDA" w:rsidRDefault="00F1562B" w:rsidP="00C63116">
            <w:pPr>
              <w:ind w:right="356"/>
              <w:jc w:val="right"/>
              <w:rPr>
                <w:b/>
              </w:rPr>
            </w:pPr>
            <w:r>
              <w:rPr>
                <w:b/>
              </w:rPr>
              <w:t>629.886</w:t>
            </w:r>
          </w:p>
        </w:tc>
      </w:tr>
    </w:tbl>
    <w:p w:rsidR="00894B24" w:rsidRDefault="00894B24" w:rsidP="00894B24">
      <w:pPr>
        <w:ind w:left="2829" w:firstLine="709"/>
        <w:rPr>
          <w:b/>
          <w:i/>
          <w:sz w:val="6"/>
          <w:szCs w:val="6"/>
        </w:rPr>
      </w:pPr>
    </w:p>
    <w:p w:rsidR="00367050" w:rsidRDefault="00367050" w:rsidP="00894B24">
      <w:pPr>
        <w:ind w:left="2829" w:firstLine="709"/>
        <w:rPr>
          <w:b/>
          <w:i/>
          <w:sz w:val="6"/>
          <w:szCs w:val="6"/>
        </w:rPr>
      </w:pPr>
    </w:p>
    <w:p w:rsidR="00367050" w:rsidRPr="00234625" w:rsidRDefault="00367050" w:rsidP="00894B24">
      <w:pPr>
        <w:ind w:left="2829" w:firstLine="709"/>
        <w:rPr>
          <w:b/>
          <w:i/>
          <w:sz w:val="6"/>
          <w:szCs w:val="6"/>
        </w:rPr>
      </w:pPr>
    </w:p>
    <w:p w:rsidR="00B04B17" w:rsidRDefault="0046320C" w:rsidP="00800737">
      <w:pPr>
        <w:spacing w:after="120"/>
        <w:ind w:left="2829" w:firstLine="709"/>
        <w:rPr>
          <w:b/>
          <w:i/>
        </w:rPr>
      </w:pPr>
      <w:r>
        <w:rPr>
          <w:b/>
          <w:i/>
        </w:rPr>
        <w:t xml:space="preserve">         </w:t>
      </w:r>
      <w:r w:rsidR="00ED42CB">
        <w:rPr>
          <w:b/>
          <w:i/>
        </w:rPr>
        <w:t xml:space="preserve">Mindösszesen </w:t>
      </w:r>
      <w:r w:rsidR="00ED42CB">
        <w:rPr>
          <w:b/>
          <w:i/>
        </w:rPr>
        <w:tab/>
      </w:r>
      <w:r w:rsidR="00ED42CB">
        <w:rPr>
          <w:b/>
          <w:i/>
        </w:rPr>
        <w:tab/>
      </w:r>
      <w:r w:rsidR="00654C5D">
        <w:rPr>
          <w:b/>
          <w:i/>
        </w:rPr>
        <w:t xml:space="preserve">                 </w:t>
      </w:r>
      <w:r w:rsidR="00697259">
        <w:rPr>
          <w:b/>
          <w:i/>
        </w:rPr>
        <w:t>103.500.636Ft</w:t>
      </w:r>
    </w:p>
    <w:p w:rsidR="00367050" w:rsidRPr="00654C5D" w:rsidRDefault="00367050" w:rsidP="00800737">
      <w:pPr>
        <w:spacing w:after="120"/>
        <w:ind w:left="2829" w:firstLine="709"/>
        <w:rPr>
          <w:b/>
          <w:i/>
        </w:rPr>
      </w:pPr>
    </w:p>
    <w:p w:rsidR="00A84B85" w:rsidRPr="00654C5D" w:rsidRDefault="00442FA8" w:rsidP="00654C5D">
      <w:pPr>
        <w:numPr>
          <w:ilvl w:val="0"/>
          <w:numId w:val="2"/>
        </w:numPr>
        <w:tabs>
          <w:tab w:val="clear" w:pos="1440"/>
          <w:tab w:val="num" w:pos="360"/>
          <w:tab w:val="left" w:pos="540"/>
        </w:tabs>
        <w:ind w:left="357" w:hanging="357"/>
        <w:jc w:val="both"/>
        <w:rPr>
          <w:b/>
        </w:rPr>
      </w:pPr>
      <w:r w:rsidRPr="0082121E">
        <w:rPr>
          <w:b/>
        </w:rPr>
        <w:t>Önkormányzati többlettámogatással nem járó előirányzat átcsoportosítások</w:t>
      </w:r>
      <w:r w:rsidRPr="0082121E">
        <w:t xml:space="preserve">. Az önkormányzati többlettámogatással nem járó előirányzat módosításokat az előterjesztés </w:t>
      </w:r>
      <w:r w:rsidR="00D44DA2">
        <w:rPr>
          <w:b/>
          <w:i/>
        </w:rPr>
        <w:t>3</w:t>
      </w:r>
      <w:r w:rsidRPr="0082121E">
        <w:rPr>
          <w:b/>
          <w:i/>
        </w:rPr>
        <w:t>. melléklete</w:t>
      </w:r>
      <w:r w:rsidRPr="0082121E">
        <w:t xml:space="preserve"> tartalmazza. </w:t>
      </w:r>
    </w:p>
    <w:p w:rsidR="00654C5D" w:rsidRPr="0082121E" w:rsidRDefault="00654C5D" w:rsidP="00654C5D">
      <w:pPr>
        <w:tabs>
          <w:tab w:val="left" w:pos="540"/>
        </w:tabs>
        <w:ind w:left="357"/>
        <w:jc w:val="both"/>
        <w:rPr>
          <w:b/>
        </w:rPr>
      </w:pPr>
    </w:p>
    <w:p w:rsidR="00800D56" w:rsidRPr="0082121E" w:rsidRDefault="00B26894" w:rsidP="00654C5D">
      <w:pPr>
        <w:numPr>
          <w:ilvl w:val="0"/>
          <w:numId w:val="2"/>
        </w:numPr>
        <w:tabs>
          <w:tab w:val="clear" w:pos="1440"/>
          <w:tab w:val="num" w:pos="360"/>
          <w:tab w:val="left" w:pos="540"/>
        </w:tabs>
        <w:ind w:hanging="1440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4D198E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hitel (2020</w:t>
      </w:r>
      <w:r w:rsidR="00FA4DFA">
        <w:t>.</w:t>
      </w:r>
      <w:r>
        <w:t>V</w:t>
      </w:r>
      <w:r w:rsidR="005B39A5">
        <w:t>I</w:t>
      </w:r>
      <w:r w:rsidR="001B7B8C">
        <w:t>.</w:t>
      </w:r>
      <w:r w:rsidR="00654C5D">
        <w:t>05</w:t>
      </w:r>
      <w:r w:rsidR="00A34037" w:rsidRPr="0082121E">
        <w:t>-</w:t>
      </w:r>
      <w:r w:rsidR="00A30F77">
        <w:t>e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360185" w:rsidRPr="0082121E">
        <w:tab/>
      </w:r>
      <w:r w:rsidR="00ED42CB" w:rsidRPr="0082121E">
        <w:t xml:space="preserve"> -</w:t>
      </w:r>
      <w:r w:rsidR="000348EE" w:rsidRPr="0082121E">
        <w:t>e</w:t>
      </w:r>
      <w:r w:rsidR="00800D56" w:rsidRPr="0082121E">
        <w:t>Ft</w:t>
      </w:r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BD19CF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r>
        <w:t>bérlakás üze</w:t>
      </w:r>
      <w:r w:rsidR="00FA4DFA">
        <w:t>mel</w:t>
      </w:r>
      <w:r w:rsidR="00D81CC7">
        <w:t>tet</w:t>
      </w:r>
      <w:r w:rsidR="004D198E">
        <w:t>ési számla egyenlege (2020</w:t>
      </w:r>
      <w:r w:rsidR="00DD22F0">
        <w:t xml:space="preserve">. </w:t>
      </w:r>
      <w:r w:rsidR="00D44DA2">
        <w:t>V</w:t>
      </w:r>
      <w:r w:rsidR="00654C5D">
        <w:t>I.05</w:t>
      </w:r>
      <w:r w:rsidR="00DD22F0">
        <w:t>.</w:t>
      </w:r>
      <w:r w:rsidR="00486872">
        <w:t xml:space="preserve">) </w:t>
      </w:r>
      <w:r w:rsidR="00486872">
        <w:tab/>
      </w:r>
      <w:r w:rsidR="00654C5D">
        <w:t>- 16.105</w:t>
      </w:r>
      <w:r w:rsidR="00486872">
        <w:t>eFt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5B39A5">
        <w:t xml:space="preserve">        </w:t>
      </w:r>
      <w:r w:rsidR="005B39A5">
        <w:rPr>
          <w:b/>
        </w:rPr>
        <w:t xml:space="preserve">induló összeg    </w:t>
      </w:r>
      <w:r w:rsidR="00D44DA2">
        <w:rPr>
          <w:b/>
        </w:rPr>
        <w:t>V</w:t>
      </w:r>
      <w:r w:rsidR="005B39A5">
        <w:rPr>
          <w:b/>
        </w:rPr>
        <w:t>I</w:t>
      </w:r>
      <w:r w:rsidR="00D44DA2">
        <w:rPr>
          <w:b/>
        </w:rPr>
        <w:t>.0</w:t>
      </w:r>
      <w:r w:rsidR="00F04D1B">
        <w:rPr>
          <w:b/>
        </w:rPr>
        <w:t>5</w:t>
      </w:r>
      <w:r w:rsidR="00DC3276" w:rsidRPr="00DC3276">
        <w:rPr>
          <w:b/>
        </w:rPr>
        <w:t>-ei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DF2C53">
        <w:t xml:space="preserve"> </w:t>
      </w:r>
      <w:r w:rsidR="003A1D91">
        <w:t>265.463</w:t>
      </w:r>
      <w:r w:rsidR="00DC3276">
        <w:t>eFt</w:t>
      </w:r>
      <w:r w:rsidR="003A1D91">
        <w:tab/>
      </w:r>
      <w:r w:rsidR="00486872">
        <w:t>135.463</w:t>
      </w:r>
      <w:r w:rsidR="003A1D91">
        <w:t>eFt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BD19CF">
        <w:t xml:space="preserve"> </w:t>
      </w:r>
      <w:r w:rsidR="004D3C34" w:rsidRPr="0082121E">
        <w:t>Közmű Szolgáltató Kft.</w:t>
      </w:r>
      <w:r w:rsidR="00FE6F79" w:rsidRPr="0082121E">
        <w:t xml:space="preserve"> (likvid hitel)</w:t>
      </w:r>
      <w:r w:rsidR="00CC3498">
        <w:t>keret</w:t>
      </w:r>
      <w:r w:rsidR="00DC3276">
        <w:tab/>
      </w:r>
      <w:r w:rsidR="00DF2C53">
        <w:tab/>
        <w:t xml:space="preserve">   </w:t>
      </w:r>
      <w:r w:rsidR="00A34037" w:rsidRPr="0082121E">
        <w:t>40.000e</w:t>
      </w:r>
      <w:r w:rsidR="00822AE5" w:rsidRPr="0082121E">
        <w:t>Ft</w:t>
      </w:r>
      <w:r w:rsidR="003A1D91">
        <w:tab/>
      </w:r>
      <w:r w:rsidR="00A9214C">
        <w:t xml:space="preserve">  40.000</w:t>
      </w:r>
      <w:r w:rsidR="00DC3276">
        <w:t>eFt</w:t>
      </w:r>
    </w:p>
    <w:p w:rsidR="00FE6F79" w:rsidRDefault="00FE6F79" w:rsidP="00654C5D">
      <w:pPr>
        <w:tabs>
          <w:tab w:val="left" w:pos="1440"/>
          <w:tab w:val="left" w:pos="4320"/>
        </w:tabs>
        <w:jc w:val="both"/>
      </w:pPr>
      <w:r w:rsidRPr="0082121E">
        <w:tab/>
        <w:t>- Közmű Szolgáltató Kft. (beru</w:t>
      </w:r>
      <w:r w:rsidR="00DC3276">
        <w:t xml:space="preserve">házási hitel – fürdő) </w:t>
      </w:r>
      <w:r w:rsidR="00A34037" w:rsidRPr="0082121E">
        <w:t xml:space="preserve"> 171.825e</w:t>
      </w:r>
      <w:r w:rsidRPr="0082121E">
        <w:t>Ft</w:t>
      </w:r>
      <w:r w:rsidR="003A1D91">
        <w:tab/>
      </w:r>
      <w:r w:rsidR="00DF2C53">
        <w:t xml:space="preserve">  </w:t>
      </w:r>
      <w:r w:rsidR="00486872">
        <w:t>95.458</w:t>
      </w:r>
      <w:r w:rsidR="00DC3276">
        <w:t>eFt</w:t>
      </w:r>
    </w:p>
    <w:p w:rsidR="00654C5D" w:rsidRPr="0082121E" w:rsidRDefault="00654C5D" w:rsidP="00654C5D">
      <w:pPr>
        <w:tabs>
          <w:tab w:val="left" w:pos="1440"/>
          <w:tab w:val="left" w:pos="4320"/>
        </w:tabs>
        <w:jc w:val="both"/>
      </w:pPr>
    </w:p>
    <w:p w:rsidR="004F3F11" w:rsidRDefault="00236358" w:rsidP="00654C5D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 xml:space="preserve">(A jogalkotásról szóló 2010. évi CXXX. törvény 17. §-a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4D198E">
        <w:rPr>
          <w:b/>
          <w:spacing w:val="22"/>
        </w:rPr>
        <w:t>nyzat 2020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r w:rsidRPr="0082121E">
        <w:t xml:space="preserve">a.)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 éves költségvetési előirányzat 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654C5D" w:rsidRDefault="00816C54" w:rsidP="00654C5D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DF2C53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C6084">
        <w:t xml:space="preserve">az ágazati pótlékok és a </w:t>
      </w:r>
      <w:r w:rsidR="00BB19A3">
        <w:t xml:space="preserve">bérkompenzációra </w:t>
      </w:r>
      <w:r w:rsidR="00F43A1A" w:rsidRPr="0082121E">
        <w:t>tartalmaznak töb</w:t>
      </w:r>
      <w:r w:rsidR="00654C5D">
        <w:t>blet előirányzatot.</w:t>
      </w:r>
    </w:p>
    <w:p w:rsidR="00654C5D" w:rsidRDefault="00654C5D" w:rsidP="00654C5D">
      <w:pPr>
        <w:ind w:left="1080" w:hanging="360"/>
        <w:jc w:val="both"/>
      </w:pPr>
    </w:p>
    <w:p w:rsidR="00816C54" w:rsidRPr="00654C5D" w:rsidRDefault="00816C54" w:rsidP="00654C5D">
      <w:pPr>
        <w:ind w:left="1080" w:hanging="360"/>
        <w:jc w:val="both"/>
        <w:rPr>
          <w:sz w:val="8"/>
          <w:szCs w:val="8"/>
        </w:rPr>
      </w:pPr>
      <w:r w:rsidRPr="0082121E">
        <w:t xml:space="preserve">c.)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367050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AE07B3" w:rsidRPr="0082121E">
        <w:t>számára</w:t>
      </w:r>
      <w:r w:rsidR="00654C5D">
        <w:t>.</w:t>
      </w:r>
    </w:p>
    <w:p w:rsidR="00367050" w:rsidRDefault="00367050" w:rsidP="00B04B17">
      <w:pPr>
        <w:ind w:left="1080" w:hanging="360"/>
        <w:jc w:val="both"/>
      </w:pPr>
    </w:p>
    <w:p w:rsidR="00816C54" w:rsidRDefault="00816C54" w:rsidP="00654C5D">
      <w:pPr>
        <w:pStyle w:val="Listaszerbekezds"/>
        <w:numPr>
          <w:ilvl w:val="0"/>
          <w:numId w:val="18"/>
        </w:numPr>
        <w:jc w:val="both"/>
      </w:pPr>
      <w:r w:rsidRPr="00654C5D">
        <w:rPr>
          <w:b/>
        </w:rPr>
        <w:t>A költségvetési rendelet megalkotásának szükségessége, a jogalkotás várható következménye</w:t>
      </w:r>
      <w:r w:rsidRPr="0082121E">
        <w:t xml:space="preserve">. </w:t>
      </w:r>
    </w:p>
    <w:p w:rsidR="00654C5D" w:rsidRPr="00654C5D" w:rsidRDefault="00654C5D" w:rsidP="00654C5D">
      <w:pPr>
        <w:pStyle w:val="Listaszerbekezds"/>
        <w:ind w:left="720"/>
        <w:jc w:val="both"/>
        <w:rPr>
          <w:sz w:val="10"/>
          <w:szCs w:val="10"/>
        </w:rPr>
      </w:pP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DC3276" w:rsidRDefault="00DC3276" w:rsidP="00BC6450">
      <w:pPr>
        <w:jc w:val="both"/>
      </w:pPr>
    </w:p>
    <w:p w:rsidR="00654C5D" w:rsidRDefault="00654C5D" w:rsidP="00BC6450">
      <w:pPr>
        <w:jc w:val="both"/>
      </w:pPr>
    </w:p>
    <w:p w:rsidR="00654C5D" w:rsidRDefault="00654C5D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lastRenderedPageBreak/>
        <w:t>3. A jogszabály alkalmazásához szükséges személyi, szervezeti, törvényi és pénzügyi feltételek</w:t>
      </w:r>
      <w:r w:rsidRPr="0082121E">
        <w:t xml:space="preserve">. </w:t>
      </w:r>
    </w:p>
    <w:p w:rsidR="00FA4DFA" w:rsidRPr="0064394B" w:rsidRDefault="00816C54" w:rsidP="0064394B">
      <w:pPr>
        <w:ind w:left="1080"/>
        <w:jc w:val="both"/>
        <w:rPr>
          <w:b/>
        </w:rPr>
      </w:pPr>
      <w:r w:rsidRPr="0082121E">
        <w:t xml:space="preserve">A </w:t>
      </w:r>
      <w:r w:rsidR="00654C5D">
        <w:t xml:space="preserve">rendelet-tervezetet </w:t>
      </w:r>
      <w:r w:rsidR="00D44DA2">
        <w:t xml:space="preserve">a </w:t>
      </w:r>
      <w:r w:rsidR="00BD5E98">
        <w:t xml:space="preserve">Városgazdasági, Ügyrendi- és Összeférhetetlenségi </w:t>
      </w:r>
      <w:r w:rsidR="00654C5D">
        <w:t xml:space="preserve">Bizottság az ülésén tárgyalja, a bizottság döntéséről a bizottsági elnök a Képviselő-testületet tájékoztatja. </w:t>
      </w: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626F05" w:rsidRPr="0082121E">
        <w:t>módosításával</w:t>
      </w:r>
      <w:r w:rsidRPr="0082121E">
        <w:t xml:space="preserve">,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7C459B" w:rsidRDefault="007C459B" w:rsidP="00800D56">
      <w:pPr>
        <w:tabs>
          <w:tab w:val="left" w:pos="720"/>
          <w:tab w:val="left" w:pos="4320"/>
          <w:tab w:val="right" w:pos="8460"/>
        </w:tabs>
        <w:jc w:val="both"/>
      </w:pPr>
    </w:p>
    <w:p w:rsidR="00654C5D" w:rsidRPr="00654C5D" w:rsidRDefault="00654C5D" w:rsidP="00800D56">
      <w:pPr>
        <w:tabs>
          <w:tab w:val="left" w:pos="720"/>
          <w:tab w:val="left" w:pos="4320"/>
          <w:tab w:val="right" w:pos="8460"/>
        </w:tabs>
        <w:jc w:val="both"/>
      </w:pPr>
    </w:p>
    <w:p w:rsidR="003C6084" w:rsidRPr="00654C5D" w:rsidRDefault="003C6084" w:rsidP="00800D56">
      <w:pPr>
        <w:tabs>
          <w:tab w:val="left" w:pos="720"/>
          <w:tab w:val="left" w:pos="4320"/>
          <w:tab w:val="right" w:pos="8460"/>
        </w:tabs>
        <w:jc w:val="both"/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896E41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A30F77" w:rsidRDefault="00A30F77" w:rsidP="00163917"/>
    <w:p w:rsidR="003C6084" w:rsidRDefault="003C6084" w:rsidP="00163917"/>
    <w:p w:rsidR="003C6084" w:rsidRDefault="003C6084" w:rsidP="00163917"/>
    <w:p w:rsidR="00A30F77" w:rsidRDefault="004108C1" w:rsidP="00163917">
      <w:r w:rsidRPr="0082121E">
        <w:t>C</w:t>
      </w:r>
      <w:r w:rsidR="00746619" w:rsidRPr="0082121E">
        <w:t xml:space="preserve">songrád, </w:t>
      </w:r>
      <w:r w:rsidR="004D198E">
        <w:t>2020</w:t>
      </w:r>
      <w:r w:rsidR="002727B3">
        <w:t>.</w:t>
      </w:r>
      <w:r w:rsidR="005B39A5">
        <w:t xml:space="preserve"> június </w:t>
      </w:r>
      <w:r w:rsidR="000C275B">
        <w:t>10</w:t>
      </w:r>
      <w:r w:rsidR="00654C5D">
        <w:t xml:space="preserve">. </w:t>
      </w:r>
    </w:p>
    <w:p w:rsidR="00A30F77" w:rsidRDefault="00A30F77" w:rsidP="00163917"/>
    <w:p w:rsidR="00AB7794" w:rsidRPr="0082121E" w:rsidRDefault="00AB7794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746619" w:rsidRPr="0082121E">
        <w:t>polgármester</w:t>
      </w:r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47332B">
          <w:headerReference w:type="even" r:id="rId9"/>
          <w:headerReference w:type="default" r:id="rId10"/>
          <w:footerReference w:type="default" r:id="rId11"/>
          <w:pgSz w:w="11906" w:h="16838" w:code="9"/>
          <w:pgMar w:top="845" w:right="1418" w:bottom="540" w:left="1418" w:header="709" w:footer="332" w:gutter="0"/>
          <w:cols w:space="708"/>
          <w:docGrid w:linePitch="360"/>
        </w:sectPr>
      </w:pPr>
    </w:p>
    <w:p w:rsidR="00F64327" w:rsidRDefault="00F64327" w:rsidP="002D4DFB">
      <w:pPr>
        <w:ind w:left="1416" w:firstLine="708"/>
        <w:rPr>
          <w:b/>
          <w:sz w:val="23"/>
          <w:szCs w:val="23"/>
        </w:rPr>
      </w:pPr>
    </w:p>
    <w:p w:rsidR="009028B9" w:rsidRPr="000C39FB" w:rsidRDefault="009028B9" w:rsidP="002D4DFB">
      <w:pPr>
        <w:ind w:left="1416" w:firstLine="708"/>
        <w:rPr>
          <w:b/>
        </w:rPr>
      </w:pPr>
    </w:p>
    <w:p w:rsidR="00652DF5" w:rsidRDefault="00652DF5" w:rsidP="00652DF5">
      <w:pPr>
        <w:ind w:left="1416" w:hanging="1416"/>
        <w:jc w:val="center"/>
        <w:rPr>
          <w:b/>
        </w:rPr>
      </w:pPr>
      <w:r>
        <w:rPr>
          <w:b/>
        </w:rPr>
        <w:t xml:space="preserve">Csongrád Város Képviselő-testülete </w:t>
      </w:r>
    </w:p>
    <w:p w:rsidR="00F64327" w:rsidRPr="000C39FB" w:rsidRDefault="00652DF5" w:rsidP="00652DF5">
      <w:pPr>
        <w:ind w:left="1416" w:hanging="1416"/>
        <w:jc w:val="center"/>
        <w:rPr>
          <w:b/>
        </w:rPr>
      </w:pPr>
      <w:r>
        <w:rPr>
          <w:b/>
        </w:rPr>
        <w:t>……</w:t>
      </w:r>
      <w:r w:rsidR="003860CF" w:rsidRPr="000C39FB">
        <w:rPr>
          <w:b/>
        </w:rPr>
        <w:t>/2020</w:t>
      </w:r>
      <w:r w:rsidR="00F64327" w:rsidRPr="000C39FB">
        <w:rPr>
          <w:b/>
        </w:rPr>
        <w:t>. (</w:t>
      </w:r>
      <w:r w:rsidR="003860CF" w:rsidRPr="000C39FB">
        <w:rPr>
          <w:b/>
        </w:rPr>
        <w:t>V</w:t>
      </w:r>
      <w:r>
        <w:rPr>
          <w:b/>
        </w:rPr>
        <w:t>I…….</w:t>
      </w:r>
      <w:r w:rsidR="00FB55A4">
        <w:rPr>
          <w:b/>
        </w:rPr>
        <w:t>.</w:t>
      </w:r>
      <w:r w:rsidR="00F64327" w:rsidRPr="000C39FB">
        <w:rPr>
          <w:b/>
        </w:rPr>
        <w:t>) rendelete</w:t>
      </w:r>
    </w:p>
    <w:p w:rsidR="009028B9" w:rsidRPr="000C39FB" w:rsidRDefault="009028B9" w:rsidP="002D4DFB">
      <w:pPr>
        <w:spacing w:after="120"/>
        <w:jc w:val="center"/>
        <w:rPr>
          <w:b/>
        </w:rPr>
      </w:pPr>
    </w:p>
    <w:p w:rsidR="00F64327" w:rsidRDefault="00F64327" w:rsidP="00F64327">
      <w:pPr>
        <w:pStyle w:val="Szvegtrzs"/>
        <w:jc w:val="center"/>
        <w:rPr>
          <w:b/>
          <w:bCs/>
          <w:i/>
          <w:szCs w:val="24"/>
        </w:rPr>
      </w:pPr>
      <w:r w:rsidRPr="000C39FB">
        <w:rPr>
          <w:b/>
          <w:bCs/>
          <w:i/>
          <w:szCs w:val="24"/>
        </w:rPr>
        <w:t>A Csongrád Város</w:t>
      </w:r>
      <w:r w:rsidR="00061B4F" w:rsidRPr="000C39FB">
        <w:rPr>
          <w:b/>
          <w:bCs/>
          <w:i/>
          <w:szCs w:val="24"/>
        </w:rPr>
        <w:t>i Önkormányzat</w:t>
      </w:r>
      <w:r w:rsidR="00802332" w:rsidRPr="000C39FB">
        <w:rPr>
          <w:b/>
          <w:bCs/>
          <w:i/>
          <w:szCs w:val="24"/>
        </w:rPr>
        <w:t xml:space="preserve"> 2020</w:t>
      </w:r>
      <w:r w:rsidRPr="000C39FB">
        <w:rPr>
          <w:b/>
          <w:bCs/>
          <w:i/>
          <w:szCs w:val="24"/>
        </w:rPr>
        <w:t>. évi költségvetéséről és annak végrehajtásáról, a költségvetési gazd</w:t>
      </w:r>
      <w:r w:rsidR="002D4DFB" w:rsidRPr="000C39FB">
        <w:rPr>
          <w:b/>
          <w:bCs/>
          <w:i/>
          <w:szCs w:val="24"/>
        </w:rPr>
        <w:t xml:space="preserve">álkodás vitelének szabályairól </w:t>
      </w:r>
      <w:r w:rsidR="003860CF" w:rsidRPr="000C39FB">
        <w:rPr>
          <w:b/>
          <w:bCs/>
          <w:i/>
          <w:szCs w:val="24"/>
        </w:rPr>
        <w:t>szóló 5/2020. (II.21</w:t>
      </w:r>
      <w:r w:rsidRPr="000C39FB">
        <w:rPr>
          <w:b/>
          <w:bCs/>
          <w:i/>
          <w:szCs w:val="24"/>
        </w:rPr>
        <w:t>.) önkorm</w:t>
      </w:r>
      <w:r w:rsidR="002D4DFB" w:rsidRPr="000C39FB">
        <w:rPr>
          <w:b/>
          <w:bCs/>
          <w:i/>
          <w:szCs w:val="24"/>
        </w:rPr>
        <w:t>ányzati rendelet módosításáról</w:t>
      </w:r>
    </w:p>
    <w:p w:rsidR="00652DF5" w:rsidRPr="00652DF5" w:rsidRDefault="00652DF5" w:rsidP="00F64327">
      <w:pPr>
        <w:pStyle w:val="Szvegtrzs"/>
        <w:jc w:val="center"/>
        <w:rPr>
          <w:b/>
          <w:bCs/>
          <w:i/>
          <w:sz w:val="10"/>
          <w:szCs w:val="10"/>
        </w:rPr>
      </w:pPr>
    </w:p>
    <w:p w:rsidR="002D4DFB" w:rsidRPr="00652DF5" w:rsidRDefault="00652DF5" w:rsidP="00F64327">
      <w:pPr>
        <w:pStyle w:val="Szvegtrzs"/>
        <w:jc w:val="center"/>
        <w:rPr>
          <w:bCs/>
          <w:i/>
          <w:szCs w:val="24"/>
        </w:rPr>
      </w:pPr>
      <w:r w:rsidRPr="00652DF5">
        <w:rPr>
          <w:bCs/>
          <w:i/>
          <w:szCs w:val="24"/>
        </w:rPr>
        <w:t>(tervezet)</w:t>
      </w:r>
    </w:p>
    <w:p w:rsidR="009028B9" w:rsidRPr="000C39FB" w:rsidRDefault="009028B9" w:rsidP="00F64327">
      <w:pPr>
        <w:pStyle w:val="Szvegtrzs"/>
        <w:jc w:val="center"/>
        <w:rPr>
          <w:b/>
          <w:bCs/>
          <w:i/>
          <w:szCs w:val="24"/>
        </w:rPr>
      </w:pPr>
    </w:p>
    <w:p w:rsidR="002D4DFB" w:rsidRPr="000C39FB" w:rsidRDefault="00C0241A" w:rsidP="002D4DFB">
      <w:pPr>
        <w:pStyle w:val="NormlWeb"/>
        <w:spacing w:before="0" w:beforeAutospacing="0" w:after="120" w:afterAutospacing="0"/>
        <w:jc w:val="both"/>
      </w:pPr>
      <w:r>
        <w:t>Csongrád Városi Önkormányzat Képviselő-testülete a</w:t>
      </w:r>
      <w:r w:rsidR="002D4DFB" w:rsidRPr="000C39FB">
        <w:t>z Alaptörvény 32. cikk (2) bekezdésében meghatározott eredeti jogalkotói hatáskörében, az Alaptörvény 32. cikk (1) bekezdés f) pontjában</w:t>
      </w:r>
      <w:r w:rsidR="00773F0D">
        <w:t xml:space="preserve"> meghatározott</w:t>
      </w:r>
      <w:r w:rsidR="000C39FB" w:rsidRPr="000C39FB">
        <w:t xml:space="preserve"> </w:t>
      </w:r>
      <w:r w:rsidR="002D4DFB" w:rsidRPr="000C39FB">
        <w:t>feladatkör</w:t>
      </w:r>
      <w:r w:rsidR="00773F0D">
        <w:t>ében eljárva a következőket rendeli el:</w:t>
      </w:r>
    </w:p>
    <w:p w:rsidR="009028B9" w:rsidRPr="000C39FB" w:rsidRDefault="009028B9" w:rsidP="002D4DFB">
      <w:pPr>
        <w:pStyle w:val="NormlWeb"/>
        <w:spacing w:before="0" w:beforeAutospacing="0" w:after="120" w:afterAutospacing="0"/>
        <w:jc w:val="both"/>
      </w:pPr>
    </w:p>
    <w:p w:rsidR="00F64327" w:rsidRPr="000C39FB" w:rsidRDefault="00F64327" w:rsidP="00F64327">
      <w:pPr>
        <w:numPr>
          <w:ilvl w:val="1"/>
          <w:numId w:val="2"/>
        </w:numPr>
        <w:tabs>
          <w:tab w:val="left" w:pos="284"/>
        </w:tabs>
        <w:ind w:hanging="1440"/>
        <w:jc w:val="both"/>
        <w:rPr>
          <w:b/>
        </w:rPr>
      </w:pPr>
      <w:r w:rsidRPr="000C39FB">
        <w:t>§</w:t>
      </w:r>
      <w:r w:rsidR="000C39FB" w:rsidRPr="000C39FB">
        <w:t xml:space="preserve"> </w:t>
      </w:r>
      <w:r w:rsidRPr="000C39FB">
        <w:t xml:space="preserve">A rendelet </w:t>
      </w:r>
      <w:r w:rsidRPr="000C39FB">
        <w:rPr>
          <w:b/>
          <w:i/>
        </w:rPr>
        <w:t>3. §-a 1a, 1b, 1c  bekezdése helyébe a következő rendelkezés lép:</w:t>
      </w:r>
    </w:p>
    <w:p w:rsidR="00F64327" w:rsidRPr="000C39FB" w:rsidRDefault="00F64327" w:rsidP="00F64327">
      <w:pPr>
        <w:pStyle w:val="Szvegtrzsbehzssal"/>
      </w:pPr>
      <w:r w:rsidRPr="000C39FB">
        <w:t>(1) Csongrád Város</w:t>
      </w:r>
      <w:r w:rsidR="00061B4F" w:rsidRPr="000C39FB">
        <w:t>i</w:t>
      </w:r>
      <w:r w:rsidRPr="000C39FB">
        <w:t xml:space="preserve"> Önkormányzat Képvisel</w:t>
      </w:r>
      <w:r w:rsidR="003860CF" w:rsidRPr="000C39FB">
        <w:t>ő-testülete az Önkormányzat 2020</w:t>
      </w:r>
      <w:r w:rsidRPr="000C39FB">
        <w:t>. évi költségvetésének</w:t>
      </w:r>
    </w:p>
    <w:p w:rsidR="00F64327" w:rsidRPr="000C39FB" w:rsidRDefault="00F64327" w:rsidP="00F64327">
      <w:pPr>
        <w:tabs>
          <w:tab w:val="left" w:pos="900"/>
        </w:tabs>
        <w:ind w:left="540"/>
        <w:jc w:val="both"/>
      </w:pPr>
      <w:r w:rsidRPr="000C39FB">
        <w:t xml:space="preserve">a.) kiadási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="00FE04C2">
        <w:t>4.574.488.645</w:t>
      </w:r>
      <w:r w:rsidR="00DF736B">
        <w:t>Ft</w:t>
      </w:r>
      <w:r w:rsidRPr="000C39FB">
        <w:t>-ban, azaz</w:t>
      </w:r>
    </w:p>
    <w:p w:rsidR="00F64327" w:rsidRPr="000C39FB" w:rsidRDefault="00FE04C2" w:rsidP="00FB55A4">
      <w:pPr>
        <w:tabs>
          <w:tab w:val="left" w:pos="900"/>
        </w:tabs>
        <w:ind w:right="-286"/>
        <w:jc w:val="both"/>
      </w:pPr>
      <w:r>
        <w:t>Négy</w:t>
      </w:r>
      <w:r w:rsidR="00F64327" w:rsidRPr="000C39FB">
        <w:t>milliárd-</w:t>
      </w:r>
      <w:r>
        <w:t>öt</w:t>
      </w:r>
      <w:r w:rsidR="000E00D7" w:rsidRPr="000C39FB">
        <w:t>száz</w:t>
      </w:r>
      <w:r>
        <w:t>hetvennégymillió-négyszáznyolcvannyolc</w:t>
      </w:r>
      <w:r w:rsidR="000E00D7" w:rsidRPr="000C39FB">
        <w:t>ezer-</w:t>
      </w:r>
      <w:r>
        <w:t xml:space="preserve">hatszáznegyvenöt </w:t>
      </w:r>
      <w:r w:rsidR="00F64327" w:rsidRPr="000C39FB">
        <w:t xml:space="preserve">Ft-ban, </w:t>
      </w:r>
    </w:p>
    <w:p w:rsidR="00F64327" w:rsidRPr="000C39FB" w:rsidRDefault="00F64327" w:rsidP="00F64327">
      <w:pPr>
        <w:ind w:left="360" w:firstLine="180"/>
        <w:jc w:val="both"/>
      </w:pPr>
      <w:r w:rsidRPr="000C39FB">
        <w:t xml:space="preserve">b.) bevételi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="00FE04C2">
        <w:t>4.450.102.645</w:t>
      </w:r>
      <w:r w:rsidR="00DF736B">
        <w:t>Ft</w:t>
      </w:r>
      <w:r w:rsidRPr="000C39FB">
        <w:t xml:space="preserve">-ban, azaz </w:t>
      </w:r>
    </w:p>
    <w:p w:rsidR="00F64327" w:rsidRPr="000C39FB" w:rsidRDefault="00FE04C2" w:rsidP="00FB55A4">
      <w:pPr>
        <w:ind w:right="-286"/>
        <w:jc w:val="both"/>
      </w:pPr>
      <w:r>
        <w:t>Négy</w:t>
      </w:r>
      <w:r w:rsidR="00F64327" w:rsidRPr="000C39FB">
        <w:t>milliárd-</w:t>
      </w:r>
      <w:r>
        <w:t>négy</w:t>
      </w:r>
      <w:r w:rsidR="00F53277" w:rsidRPr="000C39FB">
        <w:t>száz</w:t>
      </w:r>
      <w:r>
        <w:t>ötven</w:t>
      </w:r>
      <w:r w:rsidR="007371D8" w:rsidRPr="000C39FB">
        <w:t>m</w:t>
      </w:r>
      <w:r w:rsidR="000804C9" w:rsidRPr="000C39FB">
        <w:t>illió-</w:t>
      </w:r>
      <w:r>
        <w:t>egyszázkettő</w:t>
      </w:r>
      <w:r w:rsidR="00FB55A4">
        <w:t>ezer-</w:t>
      </w:r>
      <w:r>
        <w:t>hatszáznegyvenöt</w:t>
      </w:r>
      <w:r w:rsidRPr="000C39FB">
        <w:t xml:space="preserve"> </w:t>
      </w:r>
      <w:r w:rsidR="00F64327" w:rsidRPr="000C39FB">
        <w:t>Ft-</w:t>
      </w:r>
      <w:r w:rsidR="00FB55A4">
        <w:t>b</w:t>
      </w:r>
      <w:r>
        <w:t>an,</w:t>
      </w:r>
    </w:p>
    <w:p w:rsidR="00F64327" w:rsidRPr="000C39FB" w:rsidRDefault="00F64327" w:rsidP="00F64327">
      <w:pPr>
        <w:ind w:left="908" w:hanging="369"/>
        <w:jc w:val="both"/>
      </w:pPr>
      <w:r w:rsidRPr="000C39FB">
        <w:t xml:space="preserve">c.) hiányát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="00FE04C2">
        <w:t>124.386.000</w:t>
      </w:r>
      <w:r w:rsidR="00DF736B">
        <w:t>Ft</w:t>
      </w:r>
      <w:r w:rsidRPr="000C39FB">
        <w:t xml:space="preserve">-ban, azaz </w:t>
      </w:r>
    </w:p>
    <w:p w:rsidR="00F64327" w:rsidRPr="000C39FB" w:rsidRDefault="009E59AE" w:rsidP="00F64327">
      <w:pPr>
        <w:spacing w:after="120"/>
        <w:ind w:left="907" w:hanging="367"/>
        <w:jc w:val="both"/>
      </w:pPr>
      <w:r w:rsidRPr="000C39FB">
        <w:t xml:space="preserve">  </w:t>
      </w:r>
      <w:r w:rsidR="008B1563" w:rsidRPr="000C39FB">
        <w:t>Egys</w:t>
      </w:r>
      <w:r w:rsidRPr="000C39FB">
        <w:t>zázhuszonnégymillió-háromszáznyolcvanhat</w:t>
      </w:r>
      <w:r w:rsidR="008B1563" w:rsidRPr="000C39FB">
        <w:t>ezer</w:t>
      </w:r>
      <w:r w:rsidRPr="000C39FB">
        <w:t xml:space="preserve"> </w:t>
      </w:r>
      <w:r w:rsidR="00F64327" w:rsidRPr="000C39FB">
        <w:t>Ft-ban.</w:t>
      </w:r>
    </w:p>
    <w:p w:rsidR="009028B9" w:rsidRPr="000C39FB" w:rsidRDefault="009028B9" w:rsidP="00F64327">
      <w:pPr>
        <w:spacing w:after="120"/>
        <w:ind w:left="907" w:hanging="367"/>
        <w:jc w:val="both"/>
      </w:pPr>
    </w:p>
    <w:p w:rsidR="00F64327" w:rsidRPr="000C39FB" w:rsidRDefault="00F64327" w:rsidP="00F64327">
      <w:pPr>
        <w:rPr>
          <w:b/>
          <w:i/>
        </w:rPr>
      </w:pPr>
      <w:r w:rsidRPr="000C39FB">
        <w:rPr>
          <w:b/>
        </w:rPr>
        <w:t>2. §</w:t>
      </w:r>
      <w:r w:rsidRPr="000C39FB">
        <w:t xml:space="preserve"> A rendelet </w:t>
      </w:r>
      <w:r w:rsidRPr="000C39FB">
        <w:rPr>
          <w:b/>
          <w:i/>
        </w:rPr>
        <w:t>5. § (1), (2) bekezdése helyébe a következő rendelkezés lép:</w:t>
      </w:r>
    </w:p>
    <w:p w:rsidR="00F64327" w:rsidRPr="000C39FB" w:rsidRDefault="00F64327" w:rsidP="00F64327">
      <w:pPr>
        <w:spacing w:after="120"/>
        <w:jc w:val="both"/>
      </w:pPr>
      <w:r w:rsidRPr="000C39FB">
        <w:t xml:space="preserve">(1) Az 1.§ (1) bekezdésben megállapított </w:t>
      </w:r>
      <w:r w:rsidR="00FE04C2">
        <w:t>4.450.102.645Ft</w:t>
      </w:r>
      <w:r w:rsidR="00FE04C2" w:rsidRPr="000C39FB">
        <w:t xml:space="preserve"> </w:t>
      </w:r>
      <w:r w:rsidRPr="000C39FB">
        <w:t>bevételi főösszeg önkormányzat és költségvetési szervek címének, alcímének, előirányzat-csoportok és kiemelt előirányzatok sze</w:t>
      </w:r>
      <w:r w:rsidR="007C7938" w:rsidRPr="000C39FB">
        <w:t>rinti részletezését a rendelet 2</w:t>
      </w:r>
      <w:r w:rsidRPr="000C39FB">
        <w:t>. melléklete tartalmazza.</w:t>
      </w:r>
    </w:p>
    <w:p w:rsidR="00F64327" w:rsidRPr="000C39FB" w:rsidRDefault="00F64327" w:rsidP="00F64327">
      <w:pPr>
        <w:jc w:val="both"/>
      </w:pPr>
      <w:r w:rsidRPr="000C39FB">
        <w:t>(2) Az 3.§ (1) bekezdésben megálla</w:t>
      </w:r>
      <w:r w:rsidR="00061B4F" w:rsidRPr="000C39FB">
        <w:t xml:space="preserve">pított bevételi főösszegből: </w:t>
      </w:r>
    </w:p>
    <w:tbl>
      <w:tblPr>
        <w:tblW w:w="8520" w:type="dxa"/>
        <w:tblInd w:w="758" w:type="dxa"/>
        <w:tblLook w:val="01E0" w:firstRow="1" w:lastRow="1" w:firstColumn="1" w:lastColumn="1" w:noHBand="0" w:noVBand="0"/>
      </w:tblPr>
      <w:tblGrid>
        <w:gridCol w:w="303"/>
        <w:gridCol w:w="6099"/>
        <w:gridCol w:w="1596"/>
        <w:gridCol w:w="522"/>
      </w:tblGrid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>intézményi működési bevétele</w:t>
            </w:r>
          </w:p>
        </w:tc>
        <w:tc>
          <w:tcPr>
            <w:tcW w:w="1546" w:type="dxa"/>
          </w:tcPr>
          <w:p w:rsidR="00F64327" w:rsidRPr="000C39FB" w:rsidRDefault="00FE04C2" w:rsidP="00F865AE">
            <w:pPr>
              <w:jc w:val="right"/>
            </w:pPr>
            <w:r>
              <w:t>418.686.125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 xml:space="preserve">Vagyongazdálkodás működési bevétele </w:t>
            </w:r>
          </w:p>
        </w:tc>
        <w:tc>
          <w:tcPr>
            <w:tcW w:w="1546" w:type="dxa"/>
          </w:tcPr>
          <w:p w:rsidR="00F64327" w:rsidRPr="000C39FB" w:rsidRDefault="00FE04C2" w:rsidP="00F865AE">
            <w:pPr>
              <w:jc w:val="right"/>
            </w:pPr>
            <w:r>
              <w:t>190.110.000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>sajátos működési bevétele</w:t>
            </w:r>
          </w:p>
        </w:tc>
        <w:tc>
          <w:tcPr>
            <w:tcW w:w="1546" w:type="dxa"/>
          </w:tcPr>
          <w:p w:rsidR="00F64327" w:rsidRPr="000C39FB" w:rsidRDefault="00FE04C2" w:rsidP="00F865AE">
            <w:pPr>
              <w:jc w:val="right"/>
            </w:pPr>
            <w:r>
              <w:t>885.763.386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 xml:space="preserve">költségvetési támogatása </w:t>
            </w:r>
          </w:p>
        </w:tc>
        <w:tc>
          <w:tcPr>
            <w:tcW w:w="1546" w:type="dxa"/>
          </w:tcPr>
          <w:p w:rsidR="00F64327" w:rsidRPr="000C39FB" w:rsidRDefault="00FE04C2" w:rsidP="00F865AE">
            <w:pPr>
              <w:jc w:val="right"/>
            </w:pPr>
            <w:r>
              <w:t>1.003.397.599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both"/>
            </w:pPr>
            <w:r w:rsidRPr="000C39FB">
              <w:t>Felhalmozási és tőkejellegű</w:t>
            </w:r>
          </w:p>
        </w:tc>
        <w:tc>
          <w:tcPr>
            <w:tcW w:w="1546" w:type="dxa"/>
          </w:tcPr>
          <w:p w:rsidR="00F64327" w:rsidRPr="000C39FB" w:rsidRDefault="00FE04C2" w:rsidP="00F865AE">
            <w:pPr>
              <w:jc w:val="right"/>
            </w:pPr>
            <w:r>
              <w:t>72.000.000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7371D8">
            <w:r w:rsidRPr="000C39FB">
              <w:t>működési célú tám</w:t>
            </w:r>
            <w:r w:rsidR="007371D8" w:rsidRPr="000C39FB">
              <w:t xml:space="preserve">ogatás államháztartáson belülről </w:t>
            </w:r>
          </w:p>
        </w:tc>
        <w:tc>
          <w:tcPr>
            <w:tcW w:w="1546" w:type="dxa"/>
          </w:tcPr>
          <w:p w:rsidR="00F64327" w:rsidRPr="000C39FB" w:rsidRDefault="00FE04C2" w:rsidP="00F865AE">
            <w:pPr>
              <w:jc w:val="right"/>
            </w:pPr>
            <w:r>
              <w:t>502.722.101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r w:rsidRPr="000C39FB">
              <w:t>felhalmozási célú pénzeszközátvételből és támogatásértékű bevételből származó bevétele</w:t>
            </w:r>
          </w:p>
        </w:tc>
        <w:tc>
          <w:tcPr>
            <w:tcW w:w="1546" w:type="dxa"/>
          </w:tcPr>
          <w:p w:rsidR="009E59AE" w:rsidRDefault="009E59AE" w:rsidP="00F865AE">
            <w:pPr>
              <w:jc w:val="right"/>
            </w:pPr>
          </w:p>
          <w:p w:rsidR="00FE04C2" w:rsidRPr="000C39FB" w:rsidRDefault="00FE04C2" w:rsidP="00F865AE">
            <w:pPr>
              <w:jc w:val="right"/>
            </w:pPr>
            <w:r>
              <w:t>473.663.150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</w:p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r w:rsidRPr="000C39FB">
              <w:t>támogatási kölcsönök visszatérüléséből és igénybevételéből származó bevétele</w:t>
            </w:r>
          </w:p>
        </w:tc>
        <w:tc>
          <w:tcPr>
            <w:tcW w:w="1546" w:type="dxa"/>
          </w:tcPr>
          <w:p w:rsidR="009E59AE" w:rsidRDefault="009E59AE" w:rsidP="00F865AE">
            <w:pPr>
              <w:jc w:val="right"/>
            </w:pPr>
          </w:p>
          <w:p w:rsidR="00FE04C2" w:rsidRPr="000C39FB" w:rsidRDefault="00FE04C2" w:rsidP="00F865AE">
            <w:pPr>
              <w:jc w:val="right"/>
            </w:pPr>
            <w:r>
              <w:t>8.000.000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</w:p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r w:rsidRPr="000C39FB">
              <w:t xml:space="preserve">Likvid hitel </w:t>
            </w:r>
          </w:p>
        </w:tc>
        <w:tc>
          <w:tcPr>
            <w:tcW w:w="1546" w:type="dxa"/>
          </w:tcPr>
          <w:p w:rsidR="00F64327" w:rsidRPr="000C39FB" w:rsidRDefault="00FE04C2" w:rsidP="00F865AE">
            <w:pPr>
              <w:jc w:val="right"/>
            </w:pPr>
            <w:r>
              <w:t>150.000.000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F865AE">
            <w:r w:rsidRPr="000C39FB">
              <w:t xml:space="preserve">Előző évi maradvány igénybevétele </w:t>
            </w:r>
          </w:p>
        </w:tc>
        <w:tc>
          <w:tcPr>
            <w:tcW w:w="1546" w:type="dxa"/>
          </w:tcPr>
          <w:p w:rsidR="00F64327" w:rsidRPr="000C39FB" w:rsidRDefault="00FE04C2" w:rsidP="00F865AE">
            <w:pPr>
              <w:jc w:val="right"/>
            </w:pPr>
            <w:r>
              <w:t>679.910.054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6148" w:type="dxa"/>
          </w:tcPr>
          <w:p w:rsidR="00F64327" w:rsidRPr="000C39FB" w:rsidRDefault="00F64327" w:rsidP="007371D8">
            <w:r w:rsidRPr="000C39FB">
              <w:t>Homokhátsági Konzorcium hulladéklerakó saját</w:t>
            </w:r>
            <w:r w:rsidR="007371D8" w:rsidRPr="000C39FB">
              <w:t xml:space="preserve"> + átvett bevétele</w:t>
            </w:r>
          </w:p>
        </w:tc>
        <w:tc>
          <w:tcPr>
            <w:tcW w:w="1546" w:type="dxa"/>
          </w:tcPr>
          <w:p w:rsidR="00F64327" w:rsidRPr="000C39FB" w:rsidRDefault="00FE04C2" w:rsidP="00F865AE">
            <w:pPr>
              <w:jc w:val="right"/>
            </w:pPr>
            <w:r>
              <w:t>65.850.230</w:t>
            </w: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D971FB">
        <w:tc>
          <w:tcPr>
            <w:tcW w:w="303" w:type="dxa"/>
          </w:tcPr>
          <w:p w:rsidR="00F64327" w:rsidRPr="000C39FB" w:rsidRDefault="00F64327" w:rsidP="00F865AE">
            <w:pPr>
              <w:numPr>
                <w:ilvl w:val="1"/>
                <w:numId w:val="1"/>
              </w:numPr>
              <w:jc w:val="both"/>
              <w:rPr>
                <w:sz w:val="8"/>
                <w:szCs w:val="8"/>
              </w:rPr>
            </w:pPr>
          </w:p>
        </w:tc>
        <w:tc>
          <w:tcPr>
            <w:tcW w:w="6148" w:type="dxa"/>
          </w:tcPr>
          <w:p w:rsidR="00F64327" w:rsidRPr="000C39FB" w:rsidRDefault="00F64327" w:rsidP="00F865AE">
            <w:pPr>
              <w:rPr>
                <w:sz w:val="8"/>
                <w:szCs w:val="8"/>
              </w:rPr>
            </w:pPr>
          </w:p>
        </w:tc>
        <w:tc>
          <w:tcPr>
            <w:tcW w:w="1546" w:type="dxa"/>
          </w:tcPr>
          <w:p w:rsidR="00F64327" w:rsidRPr="000C39FB" w:rsidRDefault="00F64327" w:rsidP="00F865A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23" w:type="dxa"/>
          </w:tcPr>
          <w:p w:rsidR="00F64327" w:rsidRPr="000C39FB" w:rsidRDefault="00F64327" w:rsidP="00F865AE">
            <w:pPr>
              <w:jc w:val="both"/>
              <w:rPr>
                <w:sz w:val="8"/>
                <w:szCs w:val="8"/>
              </w:rPr>
            </w:pPr>
          </w:p>
        </w:tc>
      </w:tr>
      <w:tr w:rsidR="00F64327" w:rsidRPr="000C39FB" w:rsidTr="00D971FB">
        <w:trPr>
          <w:trHeight w:val="297"/>
        </w:trPr>
        <w:tc>
          <w:tcPr>
            <w:tcW w:w="303" w:type="dxa"/>
          </w:tcPr>
          <w:p w:rsidR="00F64327" w:rsidRPr="000C39FB" w:rsidRDefault="00F64327" w:rsidP="00F865AE">
            <w:pPr>
              <w:jc w:val="both"/>
            </w:pPr>
          </w:p>
        </w:tc>
        <w:tc>
          <w:tcPr>
            <w:tcW w:w="6148" w:type="dxa"/>
          </w:tcPr>
          <w:p w:rsidR="00F64327" w:rsidRPr="000C39FB" w:rsidRDefault="00F64327" w:rsidP="00F865AE">
            <w:pPr>
              <w:jc w:val="center"/>
              <w:rPr>
                <w:b/>
                <w:i/>
              </w:rPr>
            </w:pPr>
            <w:r w:rsidRPr="000C39FB">
              <w:rPr>
                <w:b/>
                <w:i/>
              </w:rPr>
              <w:t>Összesen</w:t>
            </w:r>
          </w:p>
        </w:tc>
        <w:tc>
          <w:tcPr>
            <w:tcW w:w="1546" w:type="dxa"/>
          </w:tcPr>
          <w:p w:rsidR="00F64327" w:rsidRPr="000C39FB" w:rsidRDefault="00FE04C2" w:rsidP="00061B4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4.450.102.645</w:t>
            </w:r>
          </w:p>
        </w:tc>
        <w:tc>
          <w:tcPr>
            <w:tcW w:w="523" w:type="dxa"/>
          </w:tcPr>
          <w:p w:rsidR="00F64327" w:rsidRDefault="00F64327" w:rsidP="007371D8">
            <w:pPr>
              <w:rPr>
                <w:b/>
                <w:i/>
              </w:rPr>
            </w:pPr>
            <w:r w:rsidRPr="000C39FB">
              <w:rPr>
                <w:b/>
                <w:i/>
              </w:rPr>
              <w:t>Ft</w:t>
            </w:r>
          </w:p>
          <w:p w:rsidR="000C39FB" w:rsidRPr="000C39FB" w:rsidRDefault="000C39FB" w:rsidP="007371D8">
            <w:pPr>
              <w:rPr>
                <w:b/>
                <w:i/>
                <w:sz w:val="10"/>
                <w:szCs w:val="10"/>
              </w:rPr>
            </w:pPr>
          </w:p>
        </w:tc>
      </w:tr>
    </w:tbl>
    <w:p w:rsidR="00F64327" w:rsidRPr="000C39FB" w:rsidRDefault="00F64327" w:rsidP="00F64327">
      <w:pPr>
        <w:spacing w:after="120"/>
        <w:jc w:val="both"/>
        <w:rPr>
          <w:b/>
          <w:i/>
        </w:rPr>
      </w:pPr>
      <w:r w:rsidRPr="000C39FB">
        <w:rPr>
          <w:b/>
        </w:rPr>
        <w:t>3. §</w:t>
      </w:r>
      <w:r w:rsidRPr="000C39FB">
        <w:t xml:space="preserve"> A rendelet </w:t>
      </w:r>
      <w:r w:rsidRPr="000C39FB">
        <w:rPr>
          <w:b/>
          <w:i/>
        </w:rPr>
        <w:t>6. §-a helyébe az alábbi rendelkezés lép:</w:t>
      </w:r>
    </w:p>
    <w:p w:rsidR="00F64327" w:rsidRPr="000C39FB" w:rsidRDefault="00F64327" w:rsidP="00F64327">
      <w:pPr>
        <w:spacing w:after="120"/>
        <w:jc w:val="both"/>
        <w:rPr>
          <w:b/>
          <w:i/>
        </w:rPr>
      </w:pPr>
      <w:r w:rsidRPr="000C39FB">
        <w:t xml:space="preserve">(1) Az 3.§ (1) bekezdésében megállapított </w:t>
      </w:r>
      <w:r w:rsidR="00FE04C2">
        <w:t>4.574.488.645</w:t>
      </w:r>
      <w:r w:rsidR="00DF736B">
        <w:t>Ft</w:t>
      </w:r>
      <w:r w:rsidR="00DF736B" w:rsidRPr="000C39FB">
        <w:t xml:space="preserve"> </w:t>
      </w:r>
      <w:r w:rsidRPr="000C39FB">
        <w:t>kiadási főösszeg az önkormányzat és költségvetési szervei címek, alcímek, előirányzat-csoportok és kiemelt előirányzatok szerinti részletezését, valamint a költségvetési szervek létszám-előirányzatát a rendelet 3. és 4. mellékletei tartalmazzák.</w:t>
      </w:r>
    </w:p>
    <w:p w:rsidR="001D050A" w:rsidRDefault="001D050A" w:rsidP="00F64327">
      <w:pPr>
        <w:jc w:val="both"/>
      </w:pPr>
    </w:p>
    <w:p w:rsidR="00F64327" w:rsidRPr="000C39FB" w:rsidRDefault="00F64327" w:rsidP="00F64327">
      <w:pPr>
        <w:jc w:val="both"/>
      </w:pPr>
      <w:r w:rsidRPr="000C39FB">
        <w:t>(2) Az 3.§ (1) bekezdésben megálla</w:t>
      </w:r>
      <w:r w:rsidR="00D713E7" w:rsidRPr="000C39FB">
        <w:t xml:space="preserve">pított kiadási főösszegből: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2126"/>
      </w:tblGrid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személyi juttatások</w:t>
            </w:r>
          </w:p>
        </w:tc>
        <w:tc>
          <w:tcPr>
            <w:tcW w:w="2126" w:type="dxa"/>
          </w:tcPr>
          <w:p w:rsidR="00F64327" w:rsidRPr="000C39FB" w:rsidRDefault="005B5ED5" w:rsidP="000C39FB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1.532.448.880</w:t>
            </w:r>
            <w:r w:rsidR="00DF736B">
              <w:rPr>
                <w:bCs/>
              </w:rPr>
              <w:t>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járulékok</w:t>
            </w:r>
          </w:p>
        </w:tc>
        <w:tc>
          <w:tcPr>
            <w:tcW w:w="2126" w:type="dxa"/>
          </w:tcPr>
          <w:p w:rsidR="00F64327" w:rsidRPr="000C39FB" w:rsidRDefault="005B5ED5" w:rsidP="00F865AE">
            <w:pPr>
              <w:jc w:val="right"/>
            </w:pPr>
            <w:r>
              <w:t>253.740.975</w:t>
            </w:r>
            <w:r w:rsidR="00DF736B">
              <w:t>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ellátottak pénzbeli juttatása</w:t>
            </w:r>
          </w:p>
        </w:tc>
        <w:tc>
          <w:tcPr>
            <w:tcW w:w="2126" w:type="dxa"/>
          </w:tcPr>
          <w:p w:rsidR="00F64327" w:rsidRPr="000C39FB" w:rsidRDefault="005B5ED5" w:rsidP="00F865AE">
            <w:pPr>
              <w:jc w:val="right"/>
            </w:pPr>
            <w:r>
              <w:t>38.393.275</w:t>
            </w:r>
            <w:r w:rsidR="00DF736B">
              <w:t>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egyéb dologi kiadások</w:t>
            </w:r>
          </w:p>
        </w:tc>
        <w:tc>
          <w:tcPr>
            <w:tcW w:w="2126" w:type="dxa"/>
          </w:tcPr>
          <w:p w:rsidR="00F64327" w:rsidRPr="000C39FB" w:rsidRDefault="005B5ED5" w:rsidP="00F865AE">
            <w:pPr>
              <w:jc w:val="right"/>
            </w:pPr>
            <w:r>
              <w:t>1.483.294.267</w:t>
            </w:r>
            <w:r w:rsidR="00DF736B">
              <w:t>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pénzeszköz átadás, egyéb támogatás</w:t>
            </w:r>
          </w:p>
        </w:tc>
        <w:tc>
          <w:tcPr>
            <w:tcW w:w="2126" w:type="dxa"/>
          </w:tcPr>
          <w:p w:rsidR="00F64327" w:rsidRPr="000C39FB" w:rsidRDefault="005B5ED5" w:rsidP="00F865AE">
            <w:pPr>
              <w:jc w:val="right"/>
            </w:pPr>
            <w:r>
              <w:t>145.347.460</w:t>
            </w:r>
            <w:r w:rsidR="00DF736B">
              <w:t>Ft</w:t>
            </w:r>
          </w:p>
        </w:tc>
      </w:tr>
      <w:tr w:rsidR="005531A1" w:rsidRPr="000C39FB" w:rsidTr="00B03EAF">
        <w:tc>
          <w:tcPr>
            <w:tcW w:w="4902" w:type="dxa"/>
          </w:tcPr>
          <w:p w:rsidR="005531A1" w:rsidRPr="000C39FB" w:rsidRDefault="00B03EAF" w:rsidP="00B03EAF">
            <w:pPr>
              <w:ind w:right="-2017" w:firstLine="360"/>
              <w:jc w:val="both"/>
            </w:pPr>
            <w:r w:rsidRPr="000C39FB">
              <w:t>- Beruházások</w:t>
            </w:r>
          </w:p>
        </w:tc>
        <w:tc>
          <w:tcPr>
            <w:tcW w:w="2126" w:type="dxa"/>
          </w:tcPr>
          <w:p w:rsidR="005531A1" w:rsidRPr="000C39FB" w:rsidRDefault="005B5ED5" w:rsidP="005531A1">
            <w:pPr>
              <w:jc w:val="right"/>
            </w:pPr>
            <w:r>
              <w:t>496.098.213</w:t>
            </w:r>
            <w:r w:rsidR="005531A1" w:rsidRPr="000C39FB"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firstLine="360"/>
              <w:jc w:val="both"/>
            </w:pPr>
            <w:r w:rsidRPr="000C39FB">
              <w:t>- Felújítások</w:t>
            </w:r>
          </w:p>
        </w:tc>
        <w:tc>
          <w:tcPr>
            <w:tcW w:w="2126" w:type="dxa"/>
          </w:tcPr>
          <w:p w:rsidR="00B03EAF" w:rsidRPr="000C39FB" w:rsidRDefault="005B5ED5" w:rsidP="00B03EAF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415.281.575</w:t>
            </w:r>
            <w:r w:rsidR="00B03EAF" w:rsidRPr="000C39FB">
              <w:rPr>
                <w:bCs/>
              </w:rPr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firstLine="360"/>
              <w:jc w:val="both"/>
            </w:pPr>
            <w:r w:rsidRPr="000C39FB">
              <w:t xml:space="preserve">- felhalmozási célú pénzeszköz átadás </w:t>
            </w:r>
          </w:p>
        </w:tc>
        <w:tc>
          <w:tcPr>
            <w:tcW w:w="2126" w:type="dxa"/>
          </w:tcPr>
          <w:p w:rsidR="00B03EAF" w:rsidRPr="000C39FB" w:rsidRDefault="005B5ED5" w:rsidP="00B03EAF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16.000.000</w:t>
            </w:r>
            <w:r w:rsidR="00B03EAF" w:rsidRPr="000C39FB">
              <w:rPr>
                <w:bCs/>
              </w:rPr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right="-2017" w:firstLine="360"/>
              <w:jc w:val="both"/>
            </w:pPr>
            <w:r w:rsidRPr="000C39FB">
              <w:t xml:space="preserve">- kölcsönök nyújtása </w:t>
            </w:r>
          </w:p>
        </w:tc>
        <w:tc>
          <w:tcPr>
            <w:tcW w:w="2126" w:type="dxa"/>
          </w:tcPr>
          <w:p w:rsidR="00B03EAF" w:rsidRPr="000C39FB" w:rsidRDefault="005B5ED5" w:rsidP="00B03EAF">
            <w:pPr>
              <w:jc w:val="right"/>
            </w:pPr>
            <w:r>
              <w:t>7.000.000</w:t>
            </w:r>
            <w:r w:rsidR="00B03EAF" w:rsidRPr="000C39FB"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997B1A">
            <w:pPr>
              <w:ind w:firstLine="360"/>
              <w:jc w:val="both"/>
            </w:pPr>
            <w:r w:rsidRPr="000C39FB">
              <w:t xml:space="preserve">- felhalmozási </w:t>
            </w:r>
            <w:r w:rsidR="00997B1A" w:rsidRPr="000C39FB">
              <w:t xml:space="preserve">célú támogatás  nyújtása </w:t>
            </w:r>
          </w:p>
        </w:tc>
        <w:tc>
          <w:tcPr>
            <w:tcW w:w="2126" w:type="dxa"/>
          </w:tcPr>
          <w:p w:rsidR="00B03EAF" w:rsidRPr="000C39FB" w:rsidRDefault="005B5ED5" w:rsidP="00B03EAF">
            <w:pPr>
              <w:jc w:val="right"/>
            </w:pPr>
            <w:r>
              <w:t>8.000.000</w:t>
            </w:r>
            <w:r w:rsidR="00B03EAF" w:rsidRPr="000C39FB"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9028B9" w:rsidP="00B03EAF">
            <w:pPr>
              <w:ind w:firstLine="360"/>
              <w:jc w:val="both"/>
            </w:pPr>
            <w:r w:rsidRPr="000C39FB">
              <w:t xml:space="preserve">- </w:t>
            </w:r>
            <w:r w:rsidR="00902A93">
              <w:t xml:space="preserve">fejlesztési </w:t>
            </w:r>
            <w:r w:rsidRPr="000C39FB">
              <w:t>hitel törlesztés</w:t>
            </w:r>
            <w:r w:rsidR="00B03EAF" w:rsidRPr="000C39FB">
              <w:t xml:space="preserve">                                                          </w:t>
            </w:r>
          </w:p>
        </w:tc>
        <w:tc>
          <w:tcPr>
            <w:tcW w:w="2126" w:type="dxa"/>
          </w:tcPr>
          <w:p w:rsidR="00B03EAF" w:rsidRPr="000C39FB" w:rsidRDefault="005B5ED5" w:rsidP="00B03EAF">
            <w:pPr>
              <w:jc w:val="right"/>
            </w:pPr>
            <w:r>
              <w:t>28.884.000</w:t>
            </w:r>
            <w:r w:rsidR="00B03EAF" w:rsidRPr="000C39FB"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firstLine="360"/>
              <w:jc w:val="both"/>
            </w:pPr>
            <w:r w:rsidRPr="000C39FB">
              <w:t>- likvid hitel törlesztés</w:t>
            </w:r>
          </w:p>
        </w:tc>
        <w:tc>
          <w:tcPr>
            <w:tcW w:w="2126" w:type="dxa"/>
          </w:tcPr>
          <w:p w:rsidR="00B03EAF" w:rsidRPr="000C39FB" w:rsidRDefault="005B5ED5" w:rsidP="00B03EAF">
            <w:pPr>
              <w:jc w:val="right"/>
            </w:pPr>
            <w:r>
              <w:t>150.000.000</w:t>
            </w:r>
            <w:r w:rsidR="00B03EAF" w:rsidRPr="000C39FB">
              <w:t>Ft</w:t>
            </w:r>
          </w:p>
          <w:p w:rsidR="00B03EAF" w:rsidRPr="000C39FB" w:rsidRDefault="00B03EAF" w:rsidP="00B03EAF">
            <w:pPr>
              <w:jc w:val="right"/>
            </w:pP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firstLine="360"/>
              <w:jc w:val="both"/>
              <w:rPr>
                <w:b/>
                <w:i/>
              </w:rPr>
            </w:pPr>
            <w:r w:rsidRPr="000C39FB">
              <w:rPr>
                <w:b/>
                <w:i/>
              </w:rPr>
              <w:t xml:space="preserve">Összesen: </w:t>
            </w:r>
          </w:p>
        </w:tc>
        <w:tc>
          <w:tcPr>
            <w:tcW w:w="2126" w:type="dxa"/>
          </w:tcPr>
          <w:p w:rsidR="00B03EAF" w:rsidRPr="000C39FB" w:rsidRDefault="005B5ED5" w:rsidP="00F26AC3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4.574.488.645</w:t>
            </w:r>
            <w:r w:rsidR="00B03EAF" w:rsidRPr="000C39FB">
              <w:rPr>
                <w:b/>
                <w:i/>
              </w:rPr>
              <w:t>Ft</w:t>
            </w:r>
          </w:p>
        </w:tc>
      </w:tr>
    </w:tbl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5531A1" w:rsidRPr="000C39FB" w:rsidRDefault="005531A1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5531A1" w:rsidRPr="000C39FB" w:rsidRDefault="005531A1" w:rsidP="00F64327">
      <w:pPr>
        <w:jc w:val="both"/>
        <w:rPr>
          <w:b/>
        </w:rPr>
      </w:pPr>
    </w:p>
    <w:p w:rsidR="00584DA6" w:rsidRPr="000C39FB" w:rsidRDefault="00584DA6" w:rsidP="00F64327">
      <w:pPr>
        <w:jc w:val="both"/>
        <w:rPr>
          <w:b/>
        </w:rPr>
      </w:pPr>
    </w:p>
    <w:p w:rsidR="000C39FB" w:rsidRDefault="000C39FB" w:rsidP="00091C43">
      <w:pPr>
        <w:ind w:left="426" w:hanging="426"/>
        <w:jc w:val="both"/>
        <w:rPr>
          <w:b/>
        </w:rPr>
      </w:pPr>
    </w:p>
    <w:p w:rsidR="000C39FB" w:rsidRDefault="000C39FB" w:rsidP="00091C43">
      <w:pPr>
        <w:ind w:left="426" w:hanging="426"/>
        <w:jc w:val="both"/>
        <w:rPr>
          <w:b/>
        </w:rPr>
      </w:pPr>
    </w:p>
    <w:p w:rsidR="000C39FB" w:rsidRDefault="000C39FB" w:rsidP="00091C43">
      <w:pPr>
        <w:ind w:left="426" w:hanging="426"/>
        <w:jc w:val="both"/>
        <w:rPr>
          <w:b/>
        </w:rPr>
      </w:pPr>
    </w:p>
    <w:p w:rsidR="00F64327" w:rsidRPr="000C39FB" w:rsidRDefault="00F64327" w:rsidP="00091C43">
      <w:pPr>
        <w:ind w:left="426" w:hanging="426"/>
        <w:jc w:val="both"/>
      </w:pPr>
      <w:r w:rsidRPr="000C39FB">
        <w:rPr>
          <w:b/>
        </w:rPr>
        <w:t>4. §</w:t>
      </w:r>
      <w:r w:rsidRPr="000C39FB">
        <w:t xml:space="preserve"> A rendelet mellékletei k</w:t>
      </w:r>
      <w:r w:rsidR="00802332" w:rsidRPr="000C39FB">
        <w:t>iegészülnek jelen rendelet 1, 2, 3.</w:t>
      </w:r>
      <w:r w:rsidR="00994875">
        <w:t xml:space="preserve">, és 4. </w:t>
      </w:r>
      <w:r w:rsidRPr="000C39FB">
        <w:t xml:space="preserve">mellékleteivel, melyek </w:t>
      </w:r>
      <w:r w:rsidR="00802332" w:rsidRPr="000C39FB">
        <w:t>8</w:t>
      </w:r>
      <w:r w:rsidR="00DF736B">
        <w:t>.1.</w:t>
      </w:r>
      <w:r w:rsidR="00802332" w:rsidRPr="000C39FB">
        <w:t>, 9</w:t>
      </w:r>
      <w:r w:rsidR="00DF736B">
        <w:t xml:space="preserve">.1., 10.1. </w:t>
      </w:r>
      <w:r w:rsidR="00994875">
        <w:t xml:space="preserve">és 11. </w:t>
      </w:r>
      <w:r w:rsidRPr="000C39FB">
        <w:t xml:space="preserve">számra sorszámozódnak. </w:t>
      </w:r>
    </w:p>
    <w:p w:rsidR="00F64327" w:rsidRPr="000C39FB" w:rsidRDefault="00F64327" w:rsidP="00F64327">
      <w:pPr>
        <w:jc w:val="both"/>
      </w:pPr>
    </w:p>
    <w:p w:rsidR="00F64327" w:rsidRPr="000C39FB" w:rsidRDefault="00F64327" w:rsidP="00F64327">
      <w:pPr>
        <w:jc w:val="both"/>
      </w:pPr>
    </w:p>
    <w:p w:rsidR="002D4DFB" w:rsidRPr="000C39FB" w:rsidRDefault="00F64327" w:rsidP="002D4DFB">
      <w:pPr>
        <w:ind w:left="709" w:hanging="709"/>
        <w:jc w:val="both"/>
        <w:rPr>
          <w:b/>
        </w:rPr>
      </w:pPr>
      <w:r w:rsidRPr="000C39FB">
        <w:rPr>
          <w:b/>
        </w:rPr>
        <w:t>5. §</w:t>
      </w:r>
      <w:r w:rsidR="009D7E49" w:rsidRPr="000C39FB">
        <w:t xml:space="preserve"> </w:t>
      </w:r>
      <w:r w:rsidR="00DF736B">
        <w:rPr>
          <w:b/>
        </w:rPr>
        <w:t xml:space="preserve">A rendelet a kihirdetését követő napon </w:t>
      </w:r>
      <w:r w:rsidR="008D5497" w:rsidRPr="000C39FB">
        <w:rPr>
          <w:b/>
        </w:rPr>
        <w:t>lép hatályba.</w:t>
      </w:r>
    </w:p>
    <w:p w:rsidR="002D4DFB" w:rsidRPr="000C39FB" w:rsidRDefault="002D4DFB" w:rsidP="002D4DFB">
      <w:pPr>
        <w:ind w:left="709" w:hanging="709"/>
        <w:jc w:val="both"/>
      </w:pPr>
    </w:p>
    <w:p w:rsidR="002D4DFB" w:rsidRPr="000C39FB" w:rsidRDefault="002D4DFB" w:rsidP="002D4DFB">
      <w:pPr>
        <w:jc w:val="both"/>
      </w:pPr>
    </w:p>
    <w:p w:rsidR="002D4DFB" w:rsidRPr="000C39FB" w:rsidRDefault="002D4DFB" w:rsidP="002D4DFB">
      <w:pPr>
        <w:jc w:val="both"/>
      </w:pPr>
    </w:p>
    <w:p w:rsidR="002D4DFB" w:rsidRDefault="002D4DFB" w:rsidP="002D4DFB">
      <w:pPr>
        <w:jc w:val="both"/>
      </w:pPr>
    </w:p>
    <w:p w:rsidR="00AC790C" w:rsidRPr="000C39FB" w:rsidRDefault="00AC790C" w:rsidP="002D4DFB">
      <w:pPr>
        <w:jc w:val="both"/>
      </w:pPr>
    </w:p>
    <w:p w:rsidR="005B5ED5" w:rsidRPr="000C39FB" w:rsidRDefault="005B5ED5" w:rsidP="005B5ED5">
      <w:pPr>
        <w:jc w:val="both"/>
      </w:pPr>
      <w:r>
        <w:t xml:space="preserve">    </w:t>
      </w:r>
      <w:r w:rsidR="00AC790C">
        <w:t xml:space="preserve">              </w:t>
      </w:r>
      <w:r>
        <w:t xml:space="preserve">  </w:t>
      </w:r>
      <w:r w:rsidR="00906E32" w:rsidRPr="000C39FB"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Dr. Juhász László</w:t>
      </w:r>
    </w:p>
    <w:p w:rsidR="00F64327" w:rsidRDefault="005B5ED5" w:rsidP="005B5ED5">
      <w:pPr>
        <w:jc w:val="both"/>
      </w:pPr>
      <w:r>
        <w:t xml:space="preserve">    </w:t>
      </w:r>
      <w:r w:rsidR="00AC790C">
        <w:t xml:space="preserve">              </w:t>
      </w:r>
      <w:r>
        <w:t xml:space="preserve">  </w:t>
      </w:r>
      <w:r w:rsidR="00906E32" w:rsidRPr="000C39FB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5B5ED5" w:rsidRDefault="005B5ED5" w:rsidP="005B5ED5">
      <w:pPr>
        <w:jc w:val="both"/>
      </w:pPr>
    </w:p>
    <w:p w:rsidR="005B5ED5" w:rsidRDefault="005B5ED5" w:rsidP="005B5ED5">
      <w:pPr>
        <w:jc w:val="both"/>
      </w:pPr>
    </w:p>
    <w:p w:rsidR="00AC790C" w:rsidRDefault="00AC790C" w:rsidP="005B5ED5">
      <w:pPr>
        <w:jc w:val="both"/>
      </w:pPr>
    </w:p>
    <w:p w:rsidR="00AC790C" w:rsidRPr="00680B46" w:rsidRDefault="00AC790C" w:rsidP="00AC790C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AC790C" w:rsidRPr="00680B46" w:rsidRDefault="00AC790C" w:rsidP="00AC790C">
      <w:pPr>
        <w:spacing w:line="360" w:lineRule="auto"/>
        <w:jc w:val="both"/>
        <w:rPr>
          <w:sz w:val="22"/>
          <w:szCs w:val="22"/>
        </w:rPr>
      </w:pPr>
      <w:r w:rsidRPr="00680B46">
        <w:rPr>
          <w:b/>
          <w:sz w:val="22"/>
          <w:szCs w:val="22"/>
          <w:u w:val="single"/>
        </w:rPr>
        <w:t>Záradék</w:t>
      </w:r>
      <w:r w:rsidRPr="00680B46">
        <w:rPr>
          <w:sz w:val="22"/>
          <w:szCs w:val="22"/>
        </w:rPr>
        <w:t xml:space="preserve">: </w:t>
      </w:r>
    </w:p>
    <w:p w:rsidR="00AC790C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  <w:r w:rsidRPr="00680B46">
        <w:rPr>
          <w:sz w:val="22"/>
          <w:szCs w:val="22"/>
        </w:rPr>
        <w:t xml:space="preserve">A rendelet kihirdetésének napja: </w:t>
      </w:r>
      <w:r>
        <w:rPr>
          <w:sz w:val="22"/>
          <w:szCs w:val="22"/>
        </w:rPr>
        <w:t>2020. június ……</w:t>
      </w:r>
    </w:p>
    <w:p w:rsidR="00AC790C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</w:p>
    <w:p w:rsidR="00AC790C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</w:p>
    <w:p w:rsidR="00AC790C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</w:p>
    <w:p w:rsidR="00AC790C" w:rsidRPr="00680B46" w:rsidRDefault="00AC790C" w:rsidP="00AC790C">
      <w:pPr>
        <w:tabs>
          <w:tab w:val="center" w:pos="6840"/>
        </w:tabs>
        <w:jc w:val="both"/>
        <w:rPr>
          <w:sz w:val="22"/>
          <w:szCs w:val="22"/>
        </w:rPr>
      </w:pPr>
    </w:p>
    <w:p w:rsidR="00AC790C" w:rsidRPr="00680B46" w:rsidRDefault="00AC790C" w:rsidP="00AC790C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80B46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Juhász László </w:t>
      </w:r>
    </w:p>
    <w:p w:rsidR="00AC790C" w:rsidRPr="00680B46" w:rsidRDefault="00AC790C" w:rsidP="00AC790C">
      <w:pPr>
        <w:ind w:left="7080"/>
        <w:rPr>
          <w:sz w:val="22"/>
          <w:szCs w:val="22"/>
        </w:rPr>
      </w:pPr>
      <w:r w:rsidRPr="00680B46">
        <w:rPr>
          <w:sz w:val="22"/>
          <w:szCs w:val="22"/>
        </w:rPr>
        <w:t xml:space="preserve">jegyző </w:t>
      </w:r>
    </w:p>
    <w:p w:rsidR="00AC790C" w:rsidRDefault="00AC790C" w:rsidP="00AC790C">
      <w:pPr>
        <w:jc w:val="center"/>
        <w:rPr>
          <w:b/>
          <w:sz w:val="23"/>
          <w:szCs w:val="23"/>
        </w:rPr>
      </w:pPr>
    </w:p>
    <w:p w:rsidR="005B5ED5" w:rsidRPr="000C39FB" w:rsidRDefault="005B5ED5" w:rsidP="005B5ED5">
      <w:pPr>
        <w:jc w:val="both"/>
      </w:pPr>
    </w:p>
    <w:sectPr w:rsidR="005B5ED5" w:rsidRPr="000C39FB" w:rsidSect="002D4DFB">
      <w:pgSz w:w="11906" w:h="16838" w:code="9"/>
      <w:pgMar w:top="70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92B" w:rsidRDefault="001F592B">
      <w:r>
        <w:separator/>
      </w:r>
    </w:p>
  </w:endnote>
  <w:endnote w:type="continuationSeparator" w:id="0">
    <w:p w:rsidR="001F592B" w:rsidRDefault="001F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92B" w:rsidRPr="000D0CFE" w:rsidRDefault="001F592B">
    <w:pPr>
      <w:pStyle w:val="llb"/>
      <w:rPr>
        <w:i/>
        <w:sz w:val="12"/>
        <w:szCs w:val="12"/>
      </w:rPr>
    </w:pPr>
    <w:r w:rsidRPr="000D0CFE">
      <w:rPr>
        <w:i/>
        <w:sz w:val="12"/>
        <w:szCs w:val="12"/>
      </w:rPr>
      <w:t>Leíró-1-</w:t>
    </w:r>
    <w:r w:rsidR="00F04D1B">
      <w:rPr>
        <w:i/>
        <w:noProof/>
        <w:sz w:val="12"/>
        <w:szCs w:val="12"/>
      </w:rPr>
      <w:fldChar w:fldCharType="begin"/>
    </w:r>
    <w:r w:rsidR="00F04D1B">
      <w:rPr>
        <w:i/>
        <w:noProof/>
        <w:sz w:val="12"/>
        <w:szCs w:val="12"/>
      </w:rPr>
      <w:instrText xml:space="preserve"> FILENAME  \p  \* MERGEFORMAT </w:instrText>
    </w:r>
    <w:r w:rsidR="00F04D1B">
      <w:rPr>
        <w:i/>
        <w:noProof/>
        <w:sz w:val="12"/>
        <w:szCs w:val="12"/>
      </w:rPr>
      <w:fldChar w:fldCharType="separate"/>
    </w:r>
    <w:r w:rsidR="00BD5E98" w:rsidRPr="00BD5E98">
      <w:rPr>
        <w:i/>
        <w:noProof/>
        <w:sz w:val="12"/>
        <w:szCs w:val="12"/>
      </w:rPr>
      <w:t xml:space="preserve">K:\Titkárság\Titkár-3\Kruppa István\Előirányzat módosítások 2020\2020. </w:t>
    </w:r>
    <w:r w:rsidR="00BD5E98" w:rsidRPr="00BD5E98">
      <w:rPr>
        <w:noProof/>
        <w:sz w:val="12"/>
        <w:szCs w:val="12"/>
      </w:rPr>
      <w:t>II. negyedéves előirányzat módosítás\Eloiranyzat modositas szoveges.docx</w:t>
    </w:r>
    <w:r w:rsidR="00F04D1B">
      <w:rPr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92B" w:rsidRDefault="001F592B">
      <w:r>
        <w:separator/>
      </w:r>
    </w:p>
  </w:footnote>
  <w:footnote w:type="continuationSeparator" w:id="0">
    <w:p w:rsidR="001F592B" w:rsidRDefault="001F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92B" w:rsidRDefault="004C48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F59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F592B" w:rsidRDefault="001F59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92B" w:rsidRDefault="004C48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F59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5118">
      <w:rPr>
        <w:rStyle w:val="Oldalszm"/>
        <w:noProof/>
      </w:rPr>
      <w:t>1</w:t>
    </w:r>
    <w:r>
      <w:rPr>
        <w:rStyle w:val="Oldalszm"/>
      </w:rPr>
      <w:fldChar w:fldCharType="end"/>
    </w:r>
  </w:p>
  <w:p w:rsidR="001F592B" w:rsidRDefault="001F59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11"/>
  </w:num>
  <w:num w:numId="5">
    <w:abstractNumId w:val="21"/>
  </w:num>
  <w:num w:numId="6">
    <w:abstractNumId w:val="12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19"/>
  </w:num>
  <w:num w:numId="12">
    <w:abstractNumId w:val="14"/>
  </w:num>
  <w:num w:numId="13">
    <w:abstractNumId w:val="23"/>
  </w:num>
  <w:num w:numId="14">
    <w:abstractNumId w:val="10"/>
  </w:num>
  <w:num w:numId="15">
    <w:abstractNumId w:val="4"/>
  </w:num>
  <w:num w:numId="16">
    <w:abstractNumId w:val="9"/>
  </w:num>
  <w:num w:numId="17">
    <w:abstractNumId w:val="5"/>
  </w:num>
  <w:num w:numId="18">
    <w:abstractNumId w:val="18"/>
  </w:num>
  <w:num w:numId="19">
    <w:abstractNumId w:val="13"/>
  </w:num>
  <w:num w:numId="20">
    <w:abstractNumId w:val="7"/>
  </w:num>
  <w:num w:numId="21">
    <w:abstractNumId w:val="2"/>
  </w:num>
  <w:num w:numId="22">
    <w:abstractNumId w:val="20"/>
  </w:num>
  <w:num w:numId="23">
    <w:abstractNumId w:val="16"/>
  </w:num>
  <w:num w:numId="24">
    <w:abstractNumId w:val="25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619"/>
    <w:rsid w:val="00001CFA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8EE"/>
    <w:rsid w:val="00034E2E"/>
    <w:rsid w:val="000354F8"/>
    <w:rsid w:val="0003707B"/>
    <w:rsid w:val="00037B34"/>
    <w:rsid w:val="00037B78"/>
    <w:rsid w:val="00042B69"/>
    <w:rsid w:val="00043469"/>
    <w:rsid w:val="0004413D"/>
    <w:rsid w:val="00045118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5948"/>
    <w:rsid w:val="00090DB4"/>
    <w:rsid w:val="00091AB4"/>
    <w:rsid w:val="00091AE4"/>
    <w:rsid w:val="00091B48"/>
    <w:rsid w:val="00091C43"/>
    <w:rsid w:val="000962BF"/>
    <w:rsid w:val="00096F93"/>
    <w:rsid w:val="00097053"/>
    <w:rsid w:val="000A0065"/>
    <w:rsid w:val="000A01F6"/>
    <w:rsid w:val="000A0FFC"/>
    <w:rsid w:val="000A3D8F"/>
    <w:rsid w:val="000A4604"/>
    <w:rsid w:val="000A5B9F"/>
    <w:rsid w:val="000B0262"/>
    <w:rsid w:val="000B30B9"/>
    <w:rsid w:val="000B615E"/>
    <w:rsid w:val="000B6674"/>
    <w:rsid w:val="000B7759"/>
    <w:rsid w:val="000C0270"/>
    <w:rsid w:val="000C275B"/>
    <w:rsid w:val="000C39FB"/>
    <w:rsid w:val="000C41AE"/>
    <w:rsid w:val="000C5339"/>
    <w:rsid w:val="000C607A"/>
    <w:rsid w:val="000C67B2"/>
    <w:rsid w:val="000C67E6"/>
    <w:rsid w:val="000D04BB"/>
    <w:rsid w:val="000D0CFE"/>
    <w:rsid w:val="000D5505"/>
    <w:rsid w:val="000D56F2"/>
    <w:rsid w:val="000D6758"/>
    <w:rsid w:val="000D6838"/>
    <w:rsid w:val="000E00D7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2433"/>
    <w:rsid w:val="00103366"/>
    <w:rsid w:val="001044AB"/>
    <w:rsid w:val="00105147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4997"/>
    <w:rsid w:val="0016045B"/>
    <w:rsid w:val="00161035"/>
    <w:rsid w:val="001611C9"/>
    <w:rsid w:val="00163917"/>
    <w:rsid w:val="00165B9D"/>
    <w:rsid w:val="00171719"/>
    <w:rsid w:val="001730C2"/>
    <w:rsid w:val="00173B70"/>
    <w:rsid w:val="00174E1A"/>
    <w:rsid w:val="00175076"/>
    <w:rsid w:val="00177E04"/>
    <w:rsid w:val="00180CE8"/>
    <w:rsid w:val="00183CFF"/>
    <w:rsid w:val="001844A5"/>
    <w:rsid w:val="00184504"/>
    <w:rsid w:val="00184ABB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A5337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1FC1"/>
    <w:rsid w:val="001C3A41"/>
    <w:rsid w:val="001C4D01"/>
    <w:rsid w:val="001C4E0C"/>
    <w:rsid w:val="001C5D7E"/>
    <w:rsid w:val="001C6808"/>
    <w:rsid w:val="001C6DCA"/>
    <w:rsid w:val="001D050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2960"/>
    <w:rsid w:val="001F4F88"/>
    <w:rsid w:val="001F502A"/>
    <w:rsid w:val="001F592B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7493"/>
    <w:rsid w:val="002519DA"/>
    <w:rsid w:val="00251E17"/>
    <w:rsid w:val="002526F6"/>
    <w:rsid w:val="00252E7B"/>
    <w:rsid w:val="00254450"/>
    <w:rsid w:val="00255A5A"/>
    <w:rsid w:val="00257E45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535A"/>
    <w:rsid w:val="002D6983"/>
    <w:rsid w:val="002E251E"/>
    <w:rsid w:val="002E3746"/>
    <w:rsid w:val="002E3EEA"/>
    <w:rsid w:val="002E6996"/>
    <w:rsid w:val="002E6F29"/>
    <w:rsid w:val="002E732D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1004"/>
    <w:rsid w:val="003826CF"/>
    <w:rsid w:val="00384331"/>
    <w:rsid w:val="003860CF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4613"/>
    <w:rsid w:val="003B4C99"/>
    <w:rsid w:val="003B7AF0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212A2"/>
    <w:rsid w:val="00421A38"/>
    <w:rsid w:val="004226C4"/>
    <w:rsid w:val="004241BC"/>
    <w:rsid w:val="00424C72"/>
    <w:rsid w:val="00425E2F"/>
    <w:rsid w:val="00426783"/>
    <w:rsid w:val="00427617"/>
    <w:rsid w:val="00430032"/>
    <w:rsid w:val="00431464"/>
    <w:rsid w:val="004322E6"/>
    <w:rsid w:val="004341F0"/>
    <w:rsid w:val="0043552E"/>
    <w:rsid w:val="004366B8"/>
    <w:rsid w:val="004368B7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246"/>
    <w:rsid w:val="00451395"/>
    <w:rsid w:val="00455652"/>
    <w:rsid w:val="00455C6C"/>
    <w:rsid w:val="004574E1"/>
    <w:rsid w:val="00457BB3"/>
    <w:rsid w:val="004601B7"/>
    <w:rsid w:val="004612B9"/>
    <w:rsid w:val="0046320C"/>
    <w:rsid w:val="00464F25"/>
    <w:rsid w:val="00465E35"/>
    <w:rsid w:val="004714CB"/>
    <w:rsid w:val="0047332B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22A8"/>
    <w:rsid w:val="004934F0"/>
    <w:rsid w:val="00493A01"/>
    <w:rsid w:val="00495444"/>
    <w:rsid w:val="0049763D"/>
    <w:rsid w:val="004A03BB"/>
    <w:rsid w:val="004A0A84"/>
    <w:rsid w:val="004A2DDD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818"/>
    <w:rsid w:val="004C4C9F"/>
    <w:rsid w:val="004C52BB"/>
    <w:rsid w:val="004C5613"/>
    <w:rsid w:val="004C6AA7"/>
    <w:rsid w:val="004C729F"/>
    <w:rsid w:val="004C7A06"/>
    <w:rsid w:val="004D144F"/>
    <w:rsid w:val="004D198E"/>
    <w:rsid w:val="004D2C83"/>
    <w:rsid w:val="004D3C34"/>
    <w:rsid w:val="004E0BB1"/>
    <w:rsid w:val="004E2FE9"/>
    <w:rsid w:val="004E6562"/>
    <w:rsid w:val="004E71D5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1D3"/>
    <w:rsid w:val="0053181B"/>
    <w:rsid w:val="0053184C"/>
    <w:rsid w:val="00532BFC"/>
    <w:rsid w:val="00532CB8"/>
    <w:rsid w:val="0053395D"/>
    <w:rsid w:val="00534DC6"/>
    <w:rsid w:val="005358E4"/>
    <w:rsid w:val="00537829"/>
    <w:rsid w:val="00537FAC"/>
    <w:rsid w:val="005410BD"/>
    <w:rsid w:val="0054632F"/>
    <w:rsid w:val="0054683F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40CC"/>
    <w:rsid w:val="005745BD"/>
    <w:rsid w:val="0057708D"/>
    <w:rsid w:val="00577962"/>
    <w:rsid w:val="0058199A"/>
    <w:rsid w:val="0058205D"/>
    <w:rsid w:val="00583E46"/>
    <w:rsid w:val="005842BE"/>
    <w:rsid w:val="00584DA6"/>
    <w:rsid w:val="00585037"/>
    <w:rsid w:val="0058537A"/>
    <w:rsid w:val="00585A4D"/>
    <w:rsid w:val="0058698B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39A5"/>
    <w:rsid w:val="005B5ED5"/>
    <w:rsid w:val="005B6C43"/>
    <w:rsid w:val="005B6D66"/>
    <w:rsid w:val="005C0B5D"/>
    <w:rsid w:val="005C0E40"/>
    <w:rsid w:val="005C1CF0"/>
    <w:rsid w:val="005C2949"/>
    <w:rsid w:val="005C31D9"/>
    <w:rsid w:val="005C4A7D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370C"/>
    <w:rsid w:val="005F3A8C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849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94B"/>
    <w:rsid w:val="00645314"/>
    <w:rsid w:val="00645C75"/>
    <w:rsid w:val="00646E72"/>
    <w:rsid w:val="00652311"/>
    <w:rsid w:val="0065231F"/>
    <w:rsid w:val="0065248D"/>
    <w:rsid w:val="00652DF5"/>
    <w:rsid w:val="00653EB0"/>
    <w:rsid w:val="00654C5D"/>
    <w:rsid w:val="006552DE"/>
    <w:rsid w:val="00657902"/>
    <w:rsid w:val="00657DE5"/>
    <w:rsid w:val="006610B1"/>
    <w:rsid w:val="00661845"/>
    <w:rsid w:val="0066459B"/>
    <w:rsid w:val="00665C71"/>
    <w:rsid w:val="00670AB7"/>
    <w:rsid w:val="0067105D"/>
    <w:rsid w:val="006719DD"/>
    <w:rsid w:val="00671CDF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97259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5D2C"/>
    <w:rsid w:val="006C5E11"/>
    <w:rsid w:val="006C6694"/>
    <w:rsid w:val="006C6C4A"/>
    <w:rsid w:val="006C71D2"/>
    <w:rsid w:val="006D613F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3A48"/>
    <w:rsid w:val="006F4BD0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392B"/>
    <w:rsid w:val="00724B3B"/>
    <w:rsid w:val="0072652C"/>
    <w:rsid w:val="00730986"/>
    <w:rsid w:val="00730BEC"/>
    <w:rsid w:val="007337EE"/>
    <w:rsid w:val="00733D7E"/>
    <w:rsid w:val="0073487D"/>
    <w:rsid w:val="0073520B"/>
    <w:rsid w:val="007364DA"/>
    <w:rsid w:val="00736653"/>
    <w:rsid w:val="007371D8"/>
    <w:rsid w:val="00740034"/>
    <w:rsid w:val="007402AB"/>
    <w:rsid w:val="0074094F"/>
    <w:rsid w:val="00740CB4"/>
    <w:rsid w:val="007422AA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0452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3F0D"/>
    <w:rsid w:val="00775542"/>
    <w:rsid w:val="007757D2"/>
    <w:rsid w:val="007775B7"/>
    <w:rsid w:val="00780B5E"/>
    <w:rsid w:val="007815C4"/>
    <w:rsid w:val="00784026"/>
    <w:rsid w:val="00784773"/>
    <w:rsid w:val="007879E4"/>
    <w:rsid w:val="00787FE2"/>
    <w:rsid w:val="007902E0"/>
    <w:rsid w:val="007906B6"/>
    <w:rsid w:val="00790732"/>
    <w:rsid w:val="00790A08"/>
    <w:rsid w:val="00791732"/>
    <w:rsid w:val="007973DD"/>
    <w:rsid w:val="007977B8"/>
    <w:rsid w:val="00797A15"/>
    <w:rsid w:val="007A0FE3"/>
    <w:rsid w:val="007A20CD"/>
    <w:rsid w:val="007A2CD6"/>
    <w:rsid w:val="007A2D4D"/>
    <w:rsid w:val="007A46A6"/>
    <w:rsid w:val="007A7C3F"/>
    <w:rsid w:val="007B026C"/>
    <w:rsid w:val="007B05E6"/>
    <w:rsid w:val="007B0899"/>
    <w:rsid w:val="007B15F4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5B51"/>
    <w:rsid w:val="00807AC8"/>
    <w:rsid w:val="00807E37"/>
    <w:rsid w:val="00812199"/>
    <w:rsid w:val="00813128"/>
    <w:rsid w:val="00814CA8"/>
    <w:rsid w:val="00816C54"/>
    <w:rsid w:val="0082121E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37E3"/>
    <w:rsid w:val="008B41C9"/>
    <w:rsid w:val="008B447A"/>
    <w:rsid w:val="008B61B1"/>
    <w:rsid w:val="008C0D10"/>
    <w:rsid w:val="008C1D4B"/>
    <w:rsid w:val="008D3D9D"/>
    <w:rsid w:val="008D3EEE"/>
    <w:rsid w:val="008D41A0"/>
    <w:rsid w:val="008D4AF5"/>
    <w:rsid w:val="008D4DA5"/>
    <w:rsid w:val="008D5066"/>
    <w:rsid w:val="008D5497"/>
    <w:rsid w:val="008D74A1"/>
    <w:rsid w:val="008D755D"/>
    <w:rsid w:val="008D7A4A"/>
    <w:rsid w:val="008E3728"/>
    <w:rsid w:val="008E3C02"/>
    <w:rsid w:val="008E4193"/>
    <w:rsid w:val="008E4A99"/>
    <w:rsid w:val="008E54E9"/>
    <w:rsid w:val="008E79E6"/>
    <w:rsid w:val="008F1BF6"/>
    <w:rsid w:val="008F27C0"/>
    <w:rsid w:val="008F6583"/>
    <w:rsid w:val="008F72D4"/>
    <w:rsid w:val="008F7744"/>
    <w:rsid w:val="00900E0F"/>
    <w:rsid w:val="00902218"/>
    <w:rsid w:val="009028B9"/>
    <w:rsid w:val="00902A93"/>
    <w:rsid w:val="00902E32"/>
    <w:rsid w:val="0090324C"/>
    <w:rsid w:val="009048D3"/>
    <w:rsid w:val="00906474"/>
    <w:rsid w:val="00906E32"/>
    <w:rsid w:val="0090791D"/>
    <w:rsid w:val="00910823"/>
    <w:rsid w:val="00911351"/>
    <w:rsid w:val="00911746"/>
    <w:rsid w:val="009133C0"/>
    <w:rsid w:val="00917ACE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AC0"/>
    <w:rsid w:val="00946294"/>
    <w:rsid w:val="0094768B"/>
    <w:rsid w:val="00947D8D"/>
    <w:rsid w:val="0095042E"/>
    <w:rsid w:val="00950FBF"/>
    <w:rsid w:val="00954DB7"/>
    <w:rsid w:val="00956370"/>
    <w:rsid w:val="00956793"/>
    <w:rsid w:val="00960154"/>
    <w:rsid w:val="0096020F"/>
    <w:rsid w:val="00961624"/>
    <w:rsid w:val="00965C4F"/>
    <w:rsid w:val="0097074C"/>
    <w:rsid w:val="00970F74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875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14C"/>
    <w:rsid w:val="009B0BD5"/>
    <w:rsid w:val="009B0CE1"/>
    <w:rsid w:val="009B22EA"/>
    <w:rsid w:val="009B2CB0"/>
    <w:rsid w:val="009B46DE"/>
    <w:rsid w:val="009C0154"/>
    <w:rsid w:val="009C19CF"/>
    <w:rsid w:val="009C2D7D"/>
    <w:rsid w:val="009C490A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3C9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6DD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846"/>
    <w:rsid w:val="00AC790C"/>
    <w:rsid w:val="00AC7AD0"/>
    <w:rsid w:val="00AD2096"/>
    <w:rsid w:val="00AD20A6"/>
    <w:rsid w:val="00AD4851"/>
    <w:rsid w:val="00AD4E1C"/>
    <w:rsid w:val="00AD54E2"/>
    <w:rsid w:val="00AD5BBC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3B5"/>
    <w:rsid w:val="00B2533E"/>
    <w:rsid w:val="00B26894"/>
    <w:rsid w:val="00B27146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61D3"/>
    <w:rsid w:val="00B60628"/>
    <w:rsid w:val="00B6104C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6CAB"/>
    <w:rsid w:val="00BA0C4F"/>
    <w:rsid w:val="00BA68B5"/>
    <w:rsid w:val="00BA6E56"/>
    <w:rsid w:val="00BB0BD6"/>
    <w:rsid w:val="00BB19A3"/>
    <w:rsid w:val="00BB2A34"/>
    <w:rsid w:val="00BB2D47"/>
    <w:rsid w:val="00BB2F3B"/>
    <w:rsid w:val="00BB3754"/>
    <w:rsid w:val="00BB3805"/>
    <w:rsid w:val="00BB4735"/>
    <w:rsid w:val="00BB63A7"/>
    <w:rsid w:val="00BB69C2"/>
    <w:rsid w:val="00BC145A"/>
    <w:rsid w:val="00BC3612"/>
    <w:rsid w:val="00BC6450"/>
    <w:rsid w:val="00BC75D0"/>
    <w:rsid w:val="00BD1610"/>
    <w:rsid w:val="00BD19CF"/>
    <w:rsid w:val="00BD302F"/>
    <w:rsid w:val="00BD4C0C"/>
    <w:rsid w:val="00BD5E98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DEC"/>
    <w:rsid w:val="00C01F51"/>
    <w:rsid w:val="00C0241A"/>
    <w:rsid w:val="00C02F17"/>
    <w:rsid w:val="00C051F7"/>
    <w:rsid w:val="00C11298"/>
    <w:rsid w:val="00C118DA"/>
    <w:rsid w:val="00C11C34"/>
    <w:rsid w:val="00C11DC3"/>
    <w:rsid w:val="00C14BFD"/>
    <w:rsid w:val="00C16111"/>
    <w:rsid w:val="00C1751D"/>
    <w:rsid w:val="00C17AF6"/>
    <w:rsid w:val="00C20707"/>
    <w:rsid w:val="00C2134D"/>
    <w:rsid w:val="00C23492"/>
    <w:rsid w:val="00C23EF7"/>
    <w:rsid w:val="00C25DC3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E06D2"/>
    <w:rsid w:val="00CE0D14"/>
    <w:rsid w:val="00CE1D53"/>
    <w:rsid w:val="00CF2C48"/>
    <w:rsid w:val="00CF2FF9"/>
    <w:rsid w:val="00CF320D"/>
    <w:rsid w:val="00CF411A"/>
    <w:rsid w:val="00CF48B9"/>
    <w:rsid w:val="00CF499F"/>
    <w:rsid w:val="00CF5622"/>
    <w:rsid w:val="00CF6280"/>
    <w:rsid w:val="00D008F2"/>
    <w:rsid w:val="00D026F2"/>
    <w:rsid w:val="00D029F6"/>
    <w:rsid w:val="00D03140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86E8E"/>
    <w:rsid w:val="00D9000A"/>
    <w:rsid w:val="00D90101"/>
    <w:rsid w:val="00D90271"/>
    <w:rsid w:val="00D90ABE"/>
    <w:rsid w:val="00D91AA9"/>
    <w:rsid w:val="00D921EE"/>
    <w:rsid w:val="00D9232E"/>
    <w:rsid w:val="00D94CBB"/>
    <w:rsid w:val="00D94CDB"/>
    <w:rsid w:val="00D971FB"/>
    <w:rsid w:val="00D97311"/>
    <w:rsid w:val="00D9790A"/>
    <w:rsid w:val="00D97CE5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DDF"/>
    <w:rsid w:val="00DC5FD7"/>
    <w:rsid w:val="00DD0298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C53"/>
    <w:rsid w:val="00DF39EC"/>
    <w:rsid w:val="00DF4FCA"/>
    <w:rsid w:val="00DF5525"/>
    <w:rsid w:val="00DF6477"/>
    <w:rsid w:val="00DF736B"/>
    <w:rsid w:val="00E033EC"/>
    <w:rsid w:val="00E066F3"/>
    <w:rsid w:val="00E075D0"/>
    <w:rsid w:val="00E11510"/>
    <w:rsid w:val="00E120EA"/>
    <w:rsid w:val="00E135C8"/>
    <w:rsid w:val="00E13983"/>
    <w:rsid w:val="00E13BE6"/>
    <w:rsid w:val="00E1530D"/>
    <w:rsid w:val="00E154B4"/>
    <w:rsid w:val="00E161CF"/>
    <w:rsid w:val="00E161D2"/>
    <w:rsid w:val="00E16EB2"/>
    <w:rsid w:val="00E20847"/>
    <w:rsid w:val="00E20D59"/>
    <w:rsid w:val="00E21039"/>
    <w:rsid w:val="00E222D4"/>
    <w:rsid w:val="00E25B6D"/>
    <w:rsid w:val="00E263A4"/>
    <w:rsid w:val="00E274E3"/>
    <w:rsid w:val="00E27D50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4E4"/>
    <w:rsid w:val="00EE4C8B"/>
    <w:rsid w:val="00EF050D"/>
    <w:rsid w:val="00EF1FD3"/>
    <w:rsid w:val="00EF4206"/>
    <w:rsid w:val="00EF6217"/>
    <w:rsid w:val="00EF6EE0"/>
    <w:rsid w:val="00F001B5"/>
    <w:rsid w:val="00F00893"/>
    <w:rsid w:val="00F024DD"/>
    <w:rsid w:val="00F04D1B"/>
    <w:rsid w:val="00F050AC"/>
    <w:rsid w:val="00F06C02"/>
    <w:rsid w:val="00F07950"/>
    <w:rsid w:val="00F1123E"/>
    <w:rsid w:val="00F1562B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26AC3"/>
    <w:rsid w:val="00F27FB2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E17"/>
    <w:rsid w:val="00F45374"/>
    <w:rsid w:val="00F45560"/>
    <w:rsid w:val="00F456FF"/>
    <w:rsid w:val="00F53277"/>
    <w:rsid w:val="00F53FE7"/>
    <w:rsid w:val="00F56B72"/>
    <w:rsid w:val="00F60495"/>
    <w:rsid w:val="00F605E1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2B7"/>
    <w:rsid w:val="00F7687B"/>
    <w:rsid w:val="00F77A3F"/>
    <w:rsid w:val="00F77BB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0D3"/>
    <w:rsid w:val="00FD021C"/>
    <w:rsid w:val="00FD02FA"/>
    <w:rsid w:val="00FD0777"/>
    <w:rsid w:val="00FD0D95"/>
    <w:rsid w:val="00FD2196"/>
    <w:rsid w:val="00FD242D"/>
    <w:rsid w:val="00FD71DD"/>
    <w:rsid w:val="00FD74D5"/>
    <w:rsid w:val="00FD7C33"/>
    <w:rsid w:val="00FE04C2"/>
    <w:rsid w:val="00FE1FD1"/>
    <w:rsid w:val="00FE2759"/>
    <w:rsid w:val="00FE389A"/>
    <w:rsid w:val="00FE3D36"/>
    <w:rsid w:val="00FE4015"/>
    <w:rsid w:val="00FE62EC"/>
    <w:rsid w:val="00FE6F79"/>
    <w:rsid w:val="00FE733D"/>
    <w:rsid w:val="00FE7A01"/>
    <w:rsid w:val="00FF1418"/>
    <w:rsid w:val="00FF1BCD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DB62B"/>
  <w15:docId w15:val="{880DE3FB-6678-476A-88EC-6E3EE0DA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BDB35-8492-4BA7-8026-9BFA9CDE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1122</Words>
  <Characters>7747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Szvoboda Lászlóné</cp:lastModifiedBy>
  <cp:revision>138</cp:revision>
  <cp:lastPrinted>2020-06-10T09:36:00Z</cp:lastPrinted>
  <dcterms:created xsi:type="dcterms:W3CDTF">2019-12-03T08:40:00Z</dcterms:created>
  <dcterms:modified xsi:type="dcterms:W3CDTF">2020-06-17T12:46:00Z</dcterms:modified>
</cp:coreProperties>
</file>