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8913D0" w:rsidRDefault="0041321A" w:rsidP="0041321A">
      <w:pPr>
        <w:pStyle w:val="Nincstrkz"/>
        <w:jc w:val="both"/>
        <w:rPr>
          <w:rFonts w:ascii="Times New Roman" w:hAnsi="Times New Roman"/>
        </w:rPr>
      </w:pPr>
      <w:bookmarkStart w:id="0" w:name="_GoBack"/>
      <w:bookmarkEnd w:id="0"/>
      <w:r w:rsidRPr="008913D0">
        <w:rPr>
          <w:rFonts w:ascii="Times New Roman" w:hAnsi="Times New Roman"/>
          <w:b/>
          <w:i/>
        </w:rPr>
        <w:t xml:space="preserve">Csongrád Város </w:t>
      </w:r>
      <w:r w:rsidR="00840A86">
        <w:rPr>
          <w:rFonts w:ascii="Times New Roman" w:hAnsi="Times New Roman"/>
          <w:b/>
          <w:i/>
        </w:rPr>
        <w:t>Jegyzőjétől</w:t>
      </w:r>
      <w:r w:rsidR="00840A86">
        <w:rPr>
          <w:rFonts w:ascii="Times New Roman" w:hAnsi="Times New Roman"/>
          <w:b/>
          <w:i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F17E84">
        <w:rPr>
          <w:rFonts w:ascii="Times New Roman" w:hAnsi="Times New Roman"/>
          <w:b/>
        </w:rPr>
        <w:t>M</w:t>
      </w:r>
    </w:p>
    <w:p w:rsidR="0041321A" w:rsidRPr="008913D0" w:rsidRDefault="0041321A" w:rsidP="00134862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</w:rPr>
        <w:t>Száma</w:t>
      </w:r>
      <w:r w:rsidRPr="008913D0">
        <w:rPr>
          <w:rFonts w:ascii="Times New Roman" w:hAnsi="Times New Roman"/>
        </w:rPr>
        <w:t>:</w:t>
      </w:r>
      <w:r w:rsidR="00A661C8" w:rsidRPr="008913D0">
        <w:rPr>
          <w:rFonts w:ascii="Times New Roman" w:hAnsi="Times New Roman"/>
        </w:rPr>
        <w:t xml:space="preserve"> </w:t>
      </w:r>
      <w:r w:rsidR="00840A86">
        <w:rPr>
          <w:rFonts w:ascii="Times New Roman" w:hAnsi="Times New Roman"/>
        </w:rPr>
        <w:t>Önk/120-2/2021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 xml:space="preserve"> </w:t>
      </w:r>
    </w:p>
    <w:p w:rsidR="0041321A" w:rsidRPr="008913D0" w:rsidRDefault="0041321A" w:rsidP="008913D0">
      <w:pPr>
        <w:pStyle w:val="Nincstrkz"/>
        <w:ind w:left="1260" w:hanging="1260"/>
      </w:pPr>
      <w:r w:rsidRPr="008913D0">
        <w:rPr>
          <w:rFonts w:ascii="Times New Roman" w:hAnsi="Times New Roman"/>
          <w:b/>
        </w:rPr>
        <w:t xml:space="preserve">Témafelelős: </w:t>
      </w:r>
      <w:r w:rsidR="00C14340" w:rsidRPr="008913D0">
        <w:rPr>
          <w:rFonts w:ascii="Times New Roman" w:hAnsi="Times New Roman"/>
        </w:rPr>
        <w:t xml:space="preserve">dr. </w:t>
      </w:r>
      <w:r w:rsidR="00B87519">
        <w:rPr>
          <w:rFonts w:ascii="Times New Roman" w:hAnsi="Times New Roman"/>
        </w:rPr>
        <w:t xml:space="preserve">Barcsi </w:t>
      </w:r>
      <w:r w:rsidR="00C14340" w:rsidRPr="008913D0">
        <w:rPr>
          <w:rFonts w:ascii="Times New Roman" w:hAnsi="Times New Roman"/>
        </w:rPr>
        <w:t>Judit</w:t>
      </w:r>
      <w:r w:rsidR="00DB1B55" w:rsidRPr="008913D0">
        <w:t xml:space="preserve">                       </w:t>
      </w:r>
    </w:p>
    <w:p w:rsidR="006E257C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0C25B5" w:rsidRDefault="000C25B5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8913D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8913D0">
        <w:rPr>
          <w:rFonts w:ascii="Times New Roman" w:hAnsi="Times New Roman"/>
          <w:b/>
          <w:spacing w:val="52"/>
        </w:rPr>
        <w:t>ELŐTERJESZTÉS</w:t>
      </w:r>
    </w:p>
    <w:p w:rsidR="00513657" w:rsidRPr="008913D0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8913D0">
        <w:rPr>
          <w:rFonts w:ascii="Times New Roman" w:hAnsi="Times New Roman"/>
          <w:b/>
        </w:rPr>
        <w:t>Csongrád Város</w:t>
      </w:r>
      <w:r w:rsidR="00EB3147" w:rsidRPr="008913D0">
        <w:rPr>
          <w:rFonts w:ascii="Times New Roman" w:hAnsi="Times New Roman"/>
          <w:b/>
        </w:rPr>
        <w:t>i</w:t>
      </w:r>
      <w:r w:rsidRPr="008913D0">
        <w:rPr>
          <w:rFonts w:ascii="Times New Roman" w:hAnsi="Times New Roman"/>
          <w:b/>
        </w:rPr>
        <w:t xml:space="preserve"> Önkorm</w:t>
      </w:r>
      <w:r w:rsidR="00EB3147" w:rsidRPr="008913D0">
        <w:rPr>
          <w:rFonts w:ascii="Times New Roman" w:hAnsi="Times New Roman"/>
          <w:b/>
        </w:rPr>
        <w:t>ányzat Képviselő-testületének</w:t>
      </w:r>
    </w:p>
    <w:p w:rsidR="0041321A" w:rsidRPr="008913D0" w:rsidRDefault="00B87519" w:rsidP="00EC7704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840A86">
        <w:rPr>
          <w:rFonts w:ascii="Times New Roman" w:hAnsi="Times New Roman"/>
          <w:b/>
        </w:rPr>
        <w:t>1</w:t>
      </w:r>
      <w:r w:rsidR="00FC7A39" w:rsidRPr="008913D0">
        <w:rPr>
          <w:rFonts w:ascii="Times New Roman" w:hAnsi="Times New Roman"/>
          <w:b/>
        </w:rPr>
        <w:t xml:space="preserve">. </w:t>
      </w:r>
      <w:r w:rsidR="00840A86">
        <w:rPr>
          <w:rFonts w:ascii="Times New Roman" w:hAnsi="Times New Roman"/>
          <w:b/>
        </w:rPr>
        <w:t>október 28-</w:t>
      </w:r>
      <w:r w:rsidR="007F0A54" w:rsidRPr="008913D0">
        <w:rPr>
          <w:rFonts w:ascii="Times New Roman" w:hAnsi="Times New Roman"/>
          <w:b/>
        </w:rPr>
        <w:t>i</w:t>
      </w:r>
      <w:r w:rsidR="0041321A" w:rsidRPr="008913D0">
        <w:rPr>
          <w:rFonts w:ascii="Times New Roman" w:hAnsi="Times New Roman"/>
          <w:b/>
        </w:rPr>
        <w:t xml:space="preserve"> ülésére</w:t>
      </w: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8913D0" w:rsidRDefault="0041321A" w:rsidP="002F43E3">
      <w:pPr>
        <w:spacing w:after="240"/>
        <w:jc w:val="both"/>
        <w:rPr>
          <w:sz w:val="22"/>
          <w:szCs w:val="22"/>
        </w:rPr>
      </w:pPr>
      <w:r w:rsidRPr="008913D0">
        <w:rPr>
          <w:b/>
          <w:sz w:val="22"/>
          <w:szCs w:val="22"/>
          <w:u w:val="single"/>
        </w:rPr>
        <w:t>Tárgy:</w:t>
      </w:r>
      <w:r w:rsidRPr="008913D0">
        <w:rPr>
          <w:sz w:val="22"/>
          <w:szCs w:val="22"/>
        </w:rPr>
        <w:t xml:space="preserve"> </w:t>
      </w:r>
      <w:r w:rsidR="00840A86">
        <w:rPr>
          <w:sz w:val="22"/>
          <w:szCs w:val="22"/>
        </w:rPr>
        <w:t>Elvi döntés a távhőszolgáltatást érintő változások rendeletben történő szabályozásának előkészítéséről</w:t>
      </w:r>
    </w:p>
    <w:p w:rsidR="000C25B5" w:rsidRDefault="000C25B5" w:rsidP="002F43E3">
      <w:pPr>
        <w:jc w:val="both"/>
        <w:rPr>
          <w:b/>
          <w:sz w:val="22"/>
          <w:szCs w:val="22"/>
        </w:rPr>
      </w:pPr>
    </w:p>
    <w:p w:rsidR="0041321A" w:rsidRPr="008913D0" w:rsidRDefault="0041321A" w:rsidP="002F43E3">
      <w:pPr>
        <w:jc w:val="both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 xml:space="preserve">Tisztelt </w:t>
      </w:r>
      <w:r w:rsidR="00C14340" w:rsidRPr="008913D0">
        <w:rPr>
          <w:b/>
          <w:sz w:val="22"/>
          <w:szCs w:val="22"/>
        </w:rPr>
        <w:t>Képviselő-</w:t>
      </w:r>
      <w:r w:rsidR="009B4B74" w:rsidRPr="008913D0">
        <w:rPr>
          <w:b/>
          <w:sz w:val="22"/>
          <w:szCs w:val="22"/>
        </w:rPr>
        <w:t>testület</w:t>
      </w:r>
      <w:r w:rsidRPr="008913D0">
        <w:rPr>
          <w:b/>
          <w:sz w:val="22"/>
          <w:szCs w:val="22"/>
        </w:rPr>
        <w:t>!</w:t>
      </w:r>
    </w:p>
    <w:p w:rsidR="00763AFB" w:rsidRPr="008913D0" w:rsidRDefault="00763AFB" w:rsidP="002F43E3">
      <w:pPr>
        <w:jc w:val="both"/>
        <w:rPr>
          <w:sz w:val="22"/>
          <w:szCs w:val="22"/>
        </w:rPr>
      </w:pPr>
    </w:p>
    <w:p w:rsidR="00840A86" w:rsidRDefault="00840A86" w:rsidP="00B87519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A Csongrád Közmű Szolgáltató Kft. a jelen e</w:t>
      </w:r>
      <w:r w:rsidR="0022529D">
        <w:rPr>
          <w:sz w:val="22"/>
          <w:szCs w:val="22"/>
        </w:rPr>
        <w:t xml:space="preserve">lőterjesztés mellékletét képező, az üzemeltetést és a lakosságot </w:t>
      </w:r>
      <w:r w:rsidR="00B33AFF">
        <w:rPr>
          <w:sz w:val="22"/>
          <w:szCs w:val="22"/>
        </w:rPr>
        <w:t xml:space="preserve">is </w:t>
      </w:r>
      <w:r w:rsidR="0022529D">
        <w:rPr>
          <w:sz w:val="22"/>
          <w:szCs w:val="22"/>
        </w:rPr>
        <w:t>érintő</w:t>
      </w:r>
      <w:r w:rsidR="00F80ED2">
        <w:rPr>
          <w:sz w:val="22"/>
          <w:szCs w:val="22"/>
        </w:rPr>
        <w:t xml:space="preserve"> módosítás</w:t>
      </w:r>
      <w:r w:rsidR="00B33AFF">
        <w:rPr>
          <w:sz w:val="22"/>
          <w:szCs w:val="22"/>
        </w:rPr>
        <w:t>i</w:t>
      </w:r>
      <w:r w:rsidR="0022529D">
        <w:rPr>
          <w:sz w:val="22"/>
          <w:szCs w:val="22"/>
        </w:rPr>
        <w:t xml:space="preserve"> javaslattal </w:t>
      </w:r>
      <w:r>
        <w:rPr>
          <w:sz w:val="22"/>
          <w:szCs w:val="22"/>
        </w:rPr>
        <w:t>élt Csongrád Város Jegyzője felé.</w:t>
      </w:r>
      <w:r w:rsidR="00B33AFF">
        <w:rPr>
          <w:sz w:val="22"/>
          <w:szCs w:val="22"/>
        </w:rPr>
        <w:t xml:space="preserve"> Az érintettek köre: 37 társasházban 42 lakás, amely </w:t>
      </w:r>
      <w:r w:rsidR="000C25B5">
        <w:rPr>
          <w:sz w:val="22"/>
          <w:szCs w:val="22"/>
        </w:rPr>
        <w:t xml:space="preserve">számban </w:t>
      </w:r>
      <w:r w:rsidR="00B33AFF">
        <w:rPr>
          <w:sz w:val="22"/>
          <w:szCs w:val="22"/>
        </w:rPr>
        <w:t xml:space="preserve">a következő években </w:t>
      </w:r>
      <w:r w:rsidR="000C25B5">
        <w:rPr>
          <w:sz w:val="22"/>
          <w:szCs w:val="22"/>
        </w:rPr>
        <w:t>növekmény várható.</w:t>
      </w:r>
      <w:r w:rsidR="005377AC">
        <w:rPr>
          <w:sz w:val="22"/>
          <w:szCs w:val="22"/>
        </w:rPr>
        <w:t xml:space="preserve"> A jelenlegi helyzet az idei évben 850 e Ft költségvetési kiesést eredményezett a távhőszolgáltatónál.</w:t>
      </w:r>
    </w:p>
    <w:p w:rsidR="00840A86" w:rsidRDefault="007B32DA" w:rsidP="00B87519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Fentiek alapján a</w:t>
      </w:r>
      <w:r w:rsidR="00840A86">
        <w:rPr>
          <w:sz w:val="22"/>
          <w:szCs w:val="22"/>
        </w:rPr>
        <w:t xml:space="preserve"> hatályos, a távhőszolgáltatásról szóló 2005. évi XVIII. tv. egyes rendelkezéseinek Csongrád város területén történő végrehajtásáról szóló 2/2006. (I.30.) Ö</w:t>
      </w:r>
      <w:r>
        <w:rPr>
          <w:sz w:val="22"/>
          <w:szCs w:val="22"/>
        </w:rPr>
        <w:t>kt. rendelet kiegészítése, módosítása vált szükségessé az üzemeltető által megjelölt tárgykörökben.</w:t>
      </w:r>
    </w:p>
    <w:p w:rsidR="00840A86" w:rsidRDefault="007B32DA" w:rsidP="00B87519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távhőszolgáltatásról szóló 2005. évi XVIII. tv. (a továbbiakban: Tszt.) a rendeletünk megalkotása óta számos pontban változott, ezért hivatalból megállapítottam, hogy a rendelet </w:t>
      </w:r>
      <w:r w:rsidR="0022529D">
        <w:rPr>
          <w:sz w:val="22"/>
          <w:szCs w:val="22"/>
        </w:rPr>
        <w:t xml:space="preserve">kiegészítésén túl annak teljeskörű </w:t>
      </w:r>
      <w:r>
        <w:rPr>
          <w:sz w:val="22"/>
          <w:szCs w:val="22"/>
        </w:rPr>
        <w:t>felülvizsgálata</w:t>
      </w:r>
      <w:r w:rsidR="0022529D">
        <w:rPr>
          <w:sz w:val="22"/>
          <w:szCs w:val="22"/>
        </w:rPr>
        <w:t xml:space="preserve">, </w:t>
      </w:r>
      <w:r>
        <w:rPr>
          <w:sz w:val="22"/>
          <w:szCs w:val="22"/>
        </w:rPr>
        <w:t>szükség esetén új rendelet előkészítése</w:t>
      </w:r>
      <w:r w:rsidR="0022529D">
        <w:rPr>
          <w:sz w:val="22"/>
          <w:szCs w:val="22"/>
        </w:rPr>
        <w:t xml:space="preserve"> </w:t>
      </w:r>
      <w:r>
        <w:rPr>
          <w:sz w:val="22"/>
          <w:szCs w:val="22"/>
        </w:rPr>
        <w:t>indokolt.</w:t>
      </w:r>
    </w:p>
    <w:p w:rsidR="0022529D" w:rsidRPr="0022529D" w:rsidRDefault="007B32DA" w:rsidP="0022529D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A Tszt. 10.§-a</w:t>
      </w:r>
      <w:r w:rsidR="0022529D">
        <w:rPr>
          <w:sz w:val="22"/>
          <w:szCs w:val="22"/>
        </w:rPr>
        <w:t xml:space="preserve"> értelmében: </w:t>
      </w:r>
      <w:r w:rsidR="0022529D" w:rsidRPr="0022529D">
        <w:rPr>
          <w:sz w:val="22"/>
          <w:szCs w:val="22"/>
        </w:rPr>
        <w:t>10. §</w:t>
      </w:r>
      <w:r w:rsidR="0022529D">
        <w:rPr>
          <w:sz w:val="22"/>
          <w:szCs w:val="22"/>
        </w:rPr>
        <w:t xml:space="preserve"> </w:t>
      </w:r>
      <w:r w:rsidR="0022529D" w:rsidRPr="0022529D">
        <w:rPr>
          <w:i/>
          <w:sz w:val="22"/>
          <w:szCs w:val="22"/>
        </w:rPr>
        <w:t>„Az önkormányzat jegyzője, a fővárosban a fővárosi önkormányzat főjegyzője (a továbbiakban: önkormányzat jegyzője) a) megküldi előzetes véleményezésre a fogyasztóvédelmi hatóságnak és a felhasználói érdek-képviseleteknek a távhőszolgáltatást érintő képviselő-testületi előterjesztések tervezetét.”</w:t>
      </w:r>
    </w:p>
    <w:p w:rsidR="0022529D" w:rsidRPr="0022529D" w:rsidRDefault="0022529D" w:rsidP="0022529D">
      <w:pPr>
        <w:spacing w:after="240"/>
        <w:jc w:val="both"/>
        <w:rPr>
          <w:sz w:val="22"/>
          <w:szCs w:val="22"/>
        </w:rPr>
      </w:pPr>
      <w:r w:rsidRPr="0022529D">
        <w:rPr>
          <w:sz w:val="22"/>
          <w:szCs w:val="22"/>
        </w:rPr>
        <w:t>Jelen előterj</w:t>
      </w:r>
      <w:r>
        <w:rPr>
          <w:sz w:val="22"/>
          <w:szCs w:val="22"/>
        </w:rPr>
        <w:t>esztés célja a T. Képviselő-testület tájékoztatása a rendeletben, a lakosságot érintő változások átvezetésének előkészítéséről és elvi hozzájárulás kérése, hogy a szakmai anyagot, annak elkészültét követően véleményezésre bocsássuk, és a</w:t>
      </w:r>
      <w:r w:rsidR="00B33AFF">
        <w:rPr>
          <w:sz w:val="22"/>
          <w:szCs w:val="22"/>
        </w:rPr>
        <w:t xml:space="preserve"> rendelet-tervezetet</w:t>
      </w:r>
      <w:r>
        <w:rPr>
          <w:sz w:val="22"/>
          <w:szCs w:val="22"/>
        </w:rPr>
        <w:t xml:space="preserve"> </w:t>
      </w:r>
      <w:r w:rsidR="000C25B5">
        <w:rPr>
          <w:sz w:val="22"/>
          <w:szCs w:val="22"/>
        </w:rPr>
        <w:t>a véleményezési eljárás lezárultát követően</w:t>
      </w:r>
      <w:r>
        <w:rPr>
          <w:sz w:val="22"/>
          <w:szCs w:val="22"/>
        </w:rPr>
        <w:t xml:space="preserve"> terjesszük a Képviselő-testület elé.</w:t>
      </w:r>
    </w:p>
    <w:p w:rsidR="007717A8" w:rsidRPr="008913D0" w:rsidRDefault="00B33AFF" w:rsidP="009B4B74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D2B3D">
        <w:rPr>
          <w:sz w:val="22"/>
          <w:szCs w:val="22"/>
        </w:rPr>
        <w:t>érem a Tisztelt Képviselő-</w:t>
      </w:r>
      <w:r w:rsidR="007717A8" w:rsidRPr="008913D0">
        <w:rPr>
          <w:sz w:val="22"/>
          <w:szCs w:val="22"/>
        </w:rPr>
        <w:t>testületet az előterjesztés megvitatására és a h</w:t>
      </w:r>
      <w:r w:rsidR="000C25B5">
        <w:rPr>
          <w:sz w:val="22"/>
          <w:szCs w:val="22"/>
        </w:rPr>
        <w:t>atározati javaslat elfogadására!</w:t>
      </w:r>
      <w:r w:rsidR="007717A8" w:rsidRPr="008913D0">
        <w:rPr>
          <w:sz w:val="22"/>
          <w:szCs w:val="22"/>
        </w:rPr>
        <w:t xml:space="preserve"> </w:t>
      </w:r>
    </w:p>
    <w:p w:rsidR="000C25B5" w:rsidRDefault="000C25B5" w:rsidP="007717A8">
      <w:pPr>
        <w:jc w:val="center"/>
        <w:rPr>
          <w:b/>
          <w:sz w:val="22"/>
          <w:szCs w:val="22"/>
        </w:rPr>
      </w:pPr>
    </w:p>
    <w:p w:rsidR="007717A8" w:rsidRPr="008913D0" w:rsidRDefault="007717A8" w:rsidP="007717A8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EE6396" w:rsidRPr="008913D0" w:rsidRDefault="00EE6396" w:rsidP="007717A8">
      <w:pPr>
        <w:jc w:val="center"/>
        <w:rPr>
          <w:b/>
          <w:sz w:val="22"/>
          <w:szCs w:val="22"/>
        </w:rPr>
      </w:pPr>
    </w:p>
    <w:p w:rsidR="00B33AFF" w:rsidRDefault="007717A8" w:rsidP="00B33AFF">
      <w:pPr>
        <w:spacing w:after="240"/>
        <w:jc w:val="both"/>
      </w:pPr>
      <w:r w:rsidRPr="008913D0">
        <w:rPr>
          <w:sz w:val="22"/>
          <w:szCs w:val="22"/>
        </w:rPr>
        <w:t>Csongrád Város</w:t>
      </w:r>
      <w:r w:rsidR="00FC7A39" w:rsidRPr="008913D0">
        <w:rPr>
          <w:sz w:val="22"/>
          <w:szCs w:val="22"/>
        </w:rPr>
        <w:t>i Önkormányzat</w:t>
      </w:r>
      <w:r w:rsidR="004D2B3D">
        <w:rPr>
          <w:sz w:val="22"/>
          <w:szCs w:val="22"/>
        </w:rPr>
        <w:t xml:space="preserve"> Képviselő-</w:t>
      </w:r>
      <w:r w:rsidRPr="008913D0">
        <w:rPr>
          <w:sz w:val="22"/>
          <w:szCs w:val="22"/>
        </w:rPr>
        <w:t>testülete</w:t>
      </w:r>
      <w:r w:rsidR="00C14340" w:rsidRPr="008913D0">
        <w:rPr>
          <w:sz w:val="22"/>
          <w:szCs w:val="22"/>
        </w:rPr>
        <w:t xml:space="preserve"> </w:t>
      </w:r>
      <w:r w:rsidRPr="00B33AFF">
        <w:rPr>
          <w:i/>
          <w:sz w:val="22"/>
          <w:szCs w:val="22"/>
        </w:rPr>
        <w:t>„</w:t>
      </w:r>
      <w:r w:rsidR="00B33AFF" w:rsidRPr="00B33AFF">
        <w:rPr>
          <w:i/>
          <w:sz w:val="22"/>
          <w:szCs w:val="22"/>
        </w:rPr>
        <w:t>Elvi döntés a távhőszolgáltatást érintő változások rendeletben történő szabályozásának előkészítéséről</w:t>
      </w:r>
      <w:r w:rsidR="00AE0DCC" w:rsidRPr="00B33AFF">
        <w:rPr>
          <w:i/>
          <w:sz w:val="22"/>
          <w:szCs w:val="22"/>
        </w:rPr>
        <w:t>”</w:t>
      </w:r>
      <w:r w:rsidRPr="00B33AFF">
        <w:rPr>
          <w:i/>
          <w:sz w:val="22"/>
          <w:szCs w:val="22"/>
        </w:rPr>
        <w:t xml:space="preserve"> </w:t>
      </w:r>
      <w:r w:rsidRPr="008913D0">
        <w:rPr>
          <w:sz w:val="22"/>
          <w:szCs w:val="22"/>
        </w:rPr>
        <w:t>című előterjesztést megtárgyalta, és az alábbi döntést hozta:</w:t>
      </w:r>
    </w:p>
    <w:p w:rsidR="00B33AFF" w:rsidRDefault="002E2C79" w:rsidP="00B33AFF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hu-HU"/>
        </w:rPr>
      </w:pPr>
      <w:r w:rsidRPr="000438E2">
        <w:rPr>
          <w:rFonts w:ascii="Times New Roman" w:eastAsia="Times New Roman" w:hAnsi="Times New Roman"/>
          <w:lang w:eastAsia="hu-HU"/>
        </w:rPr>
        <w:t xml:space="preserve">A </w:t>
      </w:r>
      <w:r w:rsidR="00A505ED" w:rsidRPr="000438E2">
        <w:rPr>
          <w:rFonts w:ascii="Times New Roman" w:eastAsia="Times New Roman" w:hAnsi="Times New Roman"/>
          <w:lang w:eastAsia="hu-HU"/>
        </w:rPr>
        <w:t xml:space="preserve">Képviselő-testület </w:t>
      </w:r>
      <w:r w:rsidR="000C25B5">
        <w:rPr>
          <w:rFonts w:ascii="Times New Roman" w:eastAsia="Times New Roman" w:hAnsi="Times New Roman"/>
          <w:lang w:eastAsia="hu-HU"/>
        </w:rPr>
        <w:t xml:space="preserve">utasítja </w:t>
      </w:r>
      <w:r w:rsidR="00B33AFF">
        <w:rPr>
          <w:rFonts w:ascii="Times New Roman" w:eastAsia="Times New Roman" w:hAnsi="Times New Roman"/>
          <w:lang w:eastAsia="hu-HU"/>
        </w:rPr>
        <w:t>a jegyzőt, hogy vizsgálja felül a</w:t>
      </w:r>
      <w:r w:rsidR="00B33AFF" w:rsidRPr="00B33AFF">
        <w:rPr>
          <w:rFonts w:ascii="Times New Roman" w:eastAsia="Times New Roman" w:hAnsi="Times New Roman"/>
          <w:lang w:eastAsia="hu-HU"/>
        </w:rPr>
        <w:t xml:space="preserve"> távhőszolgáltatásról szóló 2005. évi XVIII. tv. egyes rendelkezéseinek Csongrád város területén történő végrehajtásáról szóló 2/2006. (I.30.) Ökt. rendelet</w:t>
      </w:r>
      <w:r w:rsidR="00B33AFF">
        <w:rPr>
          <w:rFonts w:ascii="Times New Roman" w:eastAsia="Times New Roman" w:hAnsi="Times New Roman"/>
          <w:lang w:eastAsia="hu-HU"/>
        </w:rPr>
        <w:t xml:space="preserve">et, és a rendelet-tervezetet bocsássa véleményezésre a </w:t>
      </w:r>
      <w:r w:rsidR="005377AC">
        <w:rPr>
          <w:rFonts w:ascii="Times New Roman" w:eastAsia="Times New Roman" w:hAnsi="Times New Roman"/>
          <w:lang w:eastAsia="hu-HU"/>
        </w:rPr>
        <w:t>fogyasztóvédelmi hatóság</w:t>
      </w:r>
      <w:r w:rsidR="00B33AFF" w:rsidRPr="00B33AFF">
        <w:rPr>
          <w:rFonts w:ascii="Times New Roman" w:eastAsia="Times New Roman" w:hAnsi="Times New Roman"/>
          <w:lang w:eastAsia="hu-HU"/>
        </w:rPr>
        <w:t xml:space="preserve"> és a fe</w:t>
      </w:r>
      <w:r w:rsidR="005377AC">
        <w:rPr>
          <w:rFonts w:ascii="Times New Roman" w:eastAsia="Times New Roman" w:hAnsi="Times New Roman"/>
          <w:lang w:eastAsia="hu-HU"/>
        </w:rPr>
        <w:t>lhasználói érdek-képviseletek felé</w:t>
      </w:r>
      <w:r w:rsidR="00B33AFF">
        <w:rPr>
          <w:rFonts w:ascii="Times New Roman" w:eastAsia="Times New Roman" w:hAnsi="Times New Roman"/>
          <w:lang w:eastAsia="hu-HU"/>
        </w:rPr>
        <w:t>.</w:t>
      </w:r>
    </w:p>
    <w:p w:rsidR="00B33AFF" w:rsidRDefault="00B33AFF" w:rsidP="00B33AFF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hu-HU"/>
        </w:rPr>
      </w:pPr>
      <w:r w:rsidRPr="000438E2">
        <w:rPr>
          <w:rFonts w:ascii="Times New Roman" w:eastAsia="Times New Roman" w:hAnsi="Times New Roman"/>
          <w:lang w:eastAsia="hu-HU"/>
        </w:rPr>
        <w:t>A Képviselő-testület</w:t>
      </w:r>
      <w:r>
        <w:rPr>
          <w:rFonts w:ascii="Times New Roman" w:eastAsia="Times New Roman" w:hAnsi="Times New Roman"/>
          <w:lang w:eastAsia="hu-HU"/>
        </w:rPr>
        <w:t xml:space="preserve"> elvi hozzájárulását adja, hogy a</w:t>
      </w:r>
      <w:r w:rsidRPr="00B33AFF">
        <w:rPr>
          <w:rFonts w:ascii="Times New Roman" w:eastAsia="Times New Roman" w:hAnsi="Times New Roman"/>
          <w:lang w:eastAsia="hu-HU"/>
        </w:rPr>
        <w:t xml:space="preserve"> távhőszolgáltatásról szóló 2005. évi XVIII. tv. egyes rendelkezéseinek Csongrád város területén történő végrehajtásáról szóló 2/2006. (I.30.) Ökt. rendelet</w:t>
      </w:r>
      <w:r w:rsidR="000C25B5">
        <w:rPr>
          <w:rFonts w:ascii="Times New Roman" w:eastAsia="Times New Roman" w:hAnsi="Times New Roman"/>
          <w:lang w:eastAsia="hu-HU"/>
        </w:rPr>
        <w:t xml:space="preserve"> kiegészítésre kerüljön az alábbiak szerint:</w:t>
      </w:r>
    </w:p>
    <w:p w:rsidR="00B33AFF" w:rsidRDefault="000C25B5" w:rsidP="00B33AFF">
      <w:pPr>
        <w:pStyle w:val="Nincstrkz"/>
        <w:numPr>
          <w:ilvl w:val="0"/>
          <w:numId w:val="31"/>
        </w:num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A lejárt hitelességű vízmennyiség mérővel rendelkező felhasználók részére 6 m3/fő/hó átalányos vízdíjfogyasztás és melegítési díj kerüljön kiszámlázásra.</w:t>
      </w:r>
    </w:p>
    <w:p w:rsidR="000C25B5" w:rsidRDefault="000C25B5" w:rsidP="00B33AFF">
      <w:pPr>
        <w:pStyle w:val="Nincstrkz"/>
        <w:numPr>
          <w:ilvl w:val="0"/>
          <w:numId w:val="31"/>
        </w:numPr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lépcsőházaknál felszerelt hőmennyiség mellékmérők a lakóközösség kezelésébe kerüljenek, és annak hitelesítési eljárása a lakóközösség felelősségi körébe tartozzon.</w:t>
      </w:r>
    </w:p>
    <w:p w:rsidR="00067BCF" w:rsidRPr="008913D0" w:rsidRDefault="00067BCF" w:rsidP="00067BCF">
      <w:pPr>
        <w:pStyle w:val="Nincstrkz"/>
        <w:ind w:left="1080"/>
        <w:jc w:val="both"/>
        <w:rPr>
          <w:rFonts w:ascii="Times New Roman" w:hAnsi="Times New Roman"/>
        </w:rPr>
      </w:pPr>
    </w:p>
    <w:p w:rsidR="00DC26CB" w:rsidRPr="008913D0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="003E38B4" w:rsidRPr="008913D0">
        <w:rPr>
          <w:rFonts w:ascii="Times New Roman" w:hAnsi="Times New Roman"/>
        </w:rPr>
        <w:t>: a</w:t>
      </w:r>
      <w:r w:rsidRPr="008913D0">
        <w:rPr>
          <w:rFonts w:ascii="Times New Roman" w:hAnsi="Times New Roman"/>
        </w:rPr>
        <w:t>zonnal</w:t>
      </w:r>
    </w:p>
    <w:p w:rsidR="00AC7BE9" w:rsidRPr="008913D0" w:rsidRDefault="00DC26CB" w:rsidP="00134862">
      <w:pPr>
        <w:pStyle w:val="Nincstrkz"/>
        <w:ind w:left="720"/>
        <w:jc w:val="both"/>
        <w:rPr>
          <w:rFonts w:ascii="Times New Roman" w:hAnsi="Times New Roman"/>
          <w:u w:val="single"/>
        </w:rPr>
      </w:pPr>
      <w:r w:rsidRPr="008913D0">
        <w:rPr>
          <w:rFonts w:ascii="Times New Roman" w:hAnsi="Times New Roman"/>
          <w:u w:val="single"/>
        </w:rPr>
        <w:t>Felelős</w:t>
      </w:r>
      <w:r w:rsidR="00AC7BE9" w:rsidRPr="008913D0">
        <w:rPr>
          <w:rFonts w:ascii="Times New Roman" w:hAnsi="Times New Roman"/>
          <w:u w:val="single"/>
        </w:rPr>
        <w:t>:</w:t>
      </w:r>
      <w:r w:rsidR="003E38B4" w:rsidRPr="008913D0">
        <w:rPr>
          <w:rFonts w:ascii="Times New Roman" w:hAnsi="Times New Roman"/>
        </w:rPr>
        <w:t xml:space="preserve"> Dr. Juhász László jegyző</w:t>
      </w:r>
    </w:p>
    <w:p w:rsidR="000C25B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0C25B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Csongrád, </w:t>
      </w:r>
      <w:r w:rsidR="000C25B5">
        <w:rPr>
          <w:rFonts w:ascii="Times New Roman" w:hAnsi="Times New Roman"/>
        </w:rPr>
        <w:t>2021. 10</w:t>
      </w:r>
      <w:r w:rsidR="004D2B3D">
        <w:rPr>
          <w:rFonts w:ascii="Times New Roman" w:hAnsi="Times New Roman"/>
        </w:rPr>
        <w:t>. 21</w:t>
      </w:r>
      <w:r w:rsidR="00824CA4">
        <w:rPr>
          <w:rFonts w:ascii="Times New Roman" w:hAnsi="Times New Roman"/>
        </w:rPr>
        <w:t>.</w:t>
      </w: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0C25B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Erről </w:t>
      </w:r>
      <w:r w:rsidR="003E38B4" w:rsidRPr="008913D0">
        <w:rPr>
          <w:rFonts w:ascii="Times New Roman" w:hAnsi="Times New Roman"/>
        </w:rPr>
        <w:t xml:space="preserve">jegyzőkönyvi kivonaton </w:t>
      </w:r>
      <w:r w:rsidRPr="008913D0">
        <w:rPr>
          <w:rFonts w:ascii="Times New Roman" w:hAnsi="Times New Roman"/>
        </w:rPr>
        <w:t>értesítést kap:</w:t>
      </w:r>
    </w:p>
    <w:p w:rsidR="006F473E" w:rsidRPr="008913D0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 xml:space="preserve">Csongrád Város </w:t>
      </w:r>
      <w:r w:rsidR="000C25B5">
        <w:rPr>
          <w:sz w:val="22"/>
          <w:szCs w:val="22"/>
        </w:rPr>
        <w:t>Jegyzője</w:t>
      </w:r>
    </w:p>
    <w:p w:rsidR="006F473E" w:rsidRPr="008913D0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Képviselő-testület tagjai</w:t>
      </w:r>
    </w:p>
    <w:p w:rsidR="000C25B5" w:rsidRDefault="000C25B5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Csongrádi Közmű Szolgáltató Kft.</w:t>
      </w:r>
    </w:p>
    <w:p w:rsidR="000C25B5" w:rsidRDefault="000C25B5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Csongrádi Polgármesteri Hivatal Fejlesztési és Üzemeltetési Iroda</w:t>
      </w:r>
    </w:p>
    <w:p w:rsidR="006F473E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Irattár</w:t>
      </w:r>
    </w:p>
    <w:p w:rsidR="000C25B5" w:rsidRDefault="000C25B5" w:rsidP="000C25B5">
      <w:pPr>
        <w:jc w:val="both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</w:p>
    <w:p w:rsidR="000C25B5" w:rsidRDefault="000C25B5" w:rsidP="000C25B5">
      <w:pPr>
        <w:ind w:left="5672" w:firstLine="709"/>
        <w:rPr>
          <w:sz w:val="22"/>
          <w:szCs w:val="22"/>
        </w:rPr>
      </w:pPr>
      <w:r>
        <w:rPr>
          <w:sz w:val="22"/>
          <w:szCs w:val="22"/>
        </w:rPr>
        <w:t>Dr. Juhász László</w:t>
      </w:r>
    </w:p>
    <w:p w:rsidR="000C25B5" w:rsidRPr="008913D0" w:rsidRDefault="000C25B5" w:rsidP="000C25B5">
      <w:pPr>
        <w:ind w:left="6381"/>
        <w:rPr>
          <w:sz w:val="22"/>
          <w:szCs w:val="22"/>
        </w:rPr>
      </w:pPr>
      <w:r>
        <w:rPr>
          <w:sz w:val="22"/>
          <w:szCs w:val="22"/>
        </w:rPr>
        <w:t xml:space="preserve">        jegyző</w:t>
      </w:r>
    </w:p>
    <w:sectPr w:rsidR="000C25B5" w:rsidRPr="008913D0" w:rsidSect="008913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66" w:rsidRDefault="00166A66" w:rsidP="00824CA4">
      <w:r>
        <w:separator/>
      </w:r>
    </w:p>
  </w:endnote>
  <w:endnote w:type="continuationSeparator" w:id="0">
    <w:p w:rsidR="00166A66" w:rsidRDefault="00166A66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146E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66" w:rsidRDefault="00166A66" w:rsidP="00824CA4">
      <w:r>
        <w:separator/>
      </w:r>
    </w:p>
  </w:footnote>
  <w:footnote w:type="continuationSeparator" w:id="0">
    <w:p w:rsidR="00166A66" w:rsidRDefault="00166A66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7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38E2"/>
    <w:rsid w:val="00055A6F"/>
    <w:rsid w:val="00067BCF"/>
    <w:rsid w:val="000730E0"/>
    <w:rsid w:val="00095329"/>
    <w:rsid w:val="000A26D9"/>
    <w:rsid w:val="000C25B5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146E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443C"/>
    <w:rsid w:val="009A6DB0"/>
    <w:rsid w:val="009B4B74"/>
    <w:rsid w:val="009B6B60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BF3DE8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44F"/>
    <w:rsid w:val="00F34C83"/>
    <w:rsid w:val="00F35634"/>
    <w:rsid w:val="00F42078"/>
    <w:rsid w:val="00F45C7B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115B53-36D1-40DF-AAF0-3D3185E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2</cp:revision>
  <cp:lastPrinted>2021-10-21T11:45:00Z</cp:lastPrinted>
  <dcterms:created xsi:type="dcterms:W3CDTF">2021-10-21T13:01:00Z</dcterms:created>
  <dcterms:modified xsi:type="dcterms:W3CDTF">2021-10-21T13:01:00Z</dcterms:modified>
</cp:coreProperties>
</file>