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5F8" w:rsidRDefault="008E5948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-334010</wp:posOffset>
            </wp:positionV>
            <wp:extent cx="560070" cy="552450"/>
            <wp:effectExtent l="19050" t="0" r="0" b="0"/>
            <wp:wrapNone/>
            <wp:docPr id="1" name="Kép 2" descr="C:\Users\Informatika\Desktop\Dr_Szarka_logo_kicsi_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formatika\Desktop\Dr_Szarka_logo_kicsi_x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52FE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-461645</wp:posOffset>
                </wp:positionV>
                <wp:extent cx="2967990" cy="930910"/>
                <wp:effectExtent l="0" t="0" r="3810" b="254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93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5F8" w:rsidRPr="00DB0E75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  <w:t>Csongrád</w:t>
                            </w:r>
                          </w:p>
                          <w:p w:rsidR="005D75F8" w:rsidRDefault="005D75F8" w:rsidP="005D75F8">
                            <w:pPr>
                              <w:pStyle w:val="llb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A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: Csongrád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6641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, Pf. 50. 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8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/fax: 63/482-902</w:t>
                            </w:r>
                          </w:p>
                          <w:p w:rsidR="005D75F8" w:rsidRDefault="005D75F8" w:rsidP="005D75F8">
                            <w:pPr>
                              <w:pStyle w:val="llb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E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-mail:</w:t>
                            </w:r>
                            <w:r w:rsidRPr="005D75F8">
                              <w:t xml:space="preserve"> </w:t>
                            </w:r>
                            <w:r w:rsidRPr="005D75F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szocellint@csongrad.hu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                 </w:t>
                            </w:r>
                            <w:r w:rsidRPr="005108F4">
                              <w:t xml:space="preserve"> </w:t>
                            </w:r>
                          </w:p>
                          <w:p w:rsidR="005D75F8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Igazgatás: 6640 Csongrád, Gyöngyvirág u. 5. </w:t>
                            </w:r>
                          </w:p>
                          <w:p w:rsidR="005D75F8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8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: 63/ 570-800, fax: 63/570-809</w:t>
                            </w:r>
                          </w:p>
                          <w:p w:rsidR="005D75F8" w:rsidRDefault="005D75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82pt;margin-top:-36.35pt;width:233.7pt;height:7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" strokecolor="white [3212]">
                <v:textbox>
                  <w:txbxContent>
                    <w:p w:rsidR="005D75F8" w:rsidRPr="00DB0E75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  <w:t>Csongrád</w:t>
                      </w:r>
                    </w:p>
                    <w:p w:rsidR="005D75F8" w:rsidRDefault="005D75F8" w:rsidP="005D75F8">
                      <w:pPr>
                        <w:pStyle w:val="llb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A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: Csongrád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6641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, Pf. 50. 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8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/fax: 63/482-902</w:t>
                      </w:r>
                    </w:p>
                    <w:p w:rsidR="005D75F8" w:rsidRDefault="005D75F8" w:rsidP="005D75F8">
                      <w:pPr>
                        <w:pStyle w:val="llb"/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E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-mail:</w:t>
                      </w:r>
                      <w:r w:rsidRPr="005D75F8">
                        <w:t xml:space="preserve"> </w:t>
                      </w:r>
                      <w:r w:rsidRPr="005D75F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szocellint@csongrad.hu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                 </w:t>
                      </w:r>
                      <w:r w:rsidRPr="005108F4">
                        <w:t xml:space="preserve"> </w:t>
                      </w:r>
                    </w:p>
                    <w:p w:rsidR="005D75F8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Igazgatás: 6640 Csongrád, Gyöngyvirág u. 5. </w:t>
                      </w:r>
                    </w:p>
                    <w:p w:rsidR="005D75F8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8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: 63/ 570-800, fax: 63/570-809</w:t>
                      </w:r>
                    </w:p>
                    <w:p w:rsidR="005D75F8" w:rsidRDefault="005D75F8"/>
                  </w:txbxContent>
                </v:textbox>
              </v:shape>
            </w:pict>
          </mc:Fallback>
        </mc:AlternateContent>
      </w:r>
      <w:r w:rsidR="009352FE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-347345</wp:posOffset>
                </wp:positionV>
                <wp:extent cx="3620770" cy="703580"/>
                <wp:effectExtent l="0" t="0" r="0" b="127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770" cy="703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75F8" w:rsidRPr="008E5948" w:rsidRDefault="008E59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DR. SZARKA ÖDÖN EGYESÍTETT</w:t>
                            </w:r>
                          </w:p>
                          <w:p w:rsidR="008E5948" w:rsidRPr="008E5948" w:rsidRDefault="008E59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EGÉSZSÉGÜGYI ÉS SZOCIÁLIS INTÉZMÉNY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3.1pt;margin-top:-27.35pt;width:285.1pt;height:5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" filled="f" fillcolor="white [3212]" strokecolor="white [3212]">
                <v:textbox>
                  <w:txbxContent>
                    <w:p w:rsidR="005D75F8" w:rsidRPr="008E5948" w:rsidRDefault="008E594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DR. SZARKA ÖDÖN EGYESÍTETT</w:t>
                      </w:r>
                    </w:p>
                    <w:p w:rsidR="008E5948" w:rsidRPr="008E5948" w:rsidRDefault="008E594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EGÉSZSÉGÜGYI ÉS SZOCIÁLIS INTÉZMÉNY</w:t>
                      </w:r>
                    </w:p>
                  </w:txbxContent>
                </v:textbox>
              </v:shape>
            </w:pict>
          </mc:Fallback>
        </mc:AlternateContent>
      </w:r>
    </w:p>
    <w:p w:rsidR="00985505" w:rsidRDefault="00985505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85505" w:rsidRDefault="00985505" w:rsidP="008D5782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>Ikt. szám:II-  /202 .</w:t>
      </w:r>
    </w:p>
    <w:p w:rsidR="00C77DD8" w:rsidRPr="00C77DD8" w:rsidRDefault="00C77DD8" w:rsidP="00C77DD8">
      <w:pPr>
        <w:pStyle w:val="Cmsor1"/>
        <w:jc w:val="center"/>
        <w:rPr>
          <w:rFonts w:ascii="Times New Roman" w:hAnsi="Times New Roman"/>
          <w:spacing w:val="20"/>
          <w:sz w:val="20"/>
          <w:szCs w:val="20"/>
        </w:rPr>
      </w:pPr>
      <w:r w:rsidRPr="00C77DD8">
        <w:rPr>
          <w:rFonts w:ascii="Times New Roman" w:hAnsi="Times New Roman"/>
          <w:spacing w:val="20"/>
          <w:sz w:val="20"/>
        </w:rPr>
        <w:t>MEGÁLLAPODÁS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amely létrejött egyrészről </w:t>
      </w:r>
      <w:r w:rsidRPr="00C77DD8">
        <w:rPr>
          <w:rFonts w:ascii="Times New Roman" w:hAnsi="Times New Roman" w:cs="Times New Roman"/>
          <w:color w:val="000000"/>
          <w:sz w:val="20"/>
          <w:szCs w:val="20"/>
        </w:rPr>
        <w:t xml:space="preserve">a </w:t>
      </w:r>
      <w:r w:rsidRPr="00C77DD8">
        <w:rPr>
          <w:rFonts w:ascii="Times New Roman" w:hAnsi="Times New Roman" w:cs="Times New Roman"/>
          <w:b/>
          <w:color w:val="000000"/>
          <w:sz w:val="20"/>
          <w:szCs w:val="20"/>
        </w:rPr>
        <w:t>Csongrád Városi Önkormányzat Dr.</w:t>
      </w:r>
      <w:r w:rsidRPr="00C77DD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77DD8">
        <w:rPr>
          <w:rFonts w:ascii="Times New Roman" w:hAnsi="Times New Roman" w:cs="Times New Roman"/>
          <w:b/>
          <w:color w:val="000000"/>
          <w:sz w:val="20"/>
          <w:szCs w:val="20"/>
        </w:rPr>
        <w:t>Szarka Ödön Egyesített Egészségügyi és Szociális Intézmény</w:t>
      </w:r>
      <w:r w:rsidRPr="00C77DD8">
        <w:rPr>
          <w:rFonts w:ascii="Times New Roman" w:hAnsi="Times New Roman" w:cs="Times New Roman"/>
          <w:color w:val="000000"/>
          <w:sz w:val="20"/>
          <w:szCs w:val="20"/>
        </w:rPr>
        <w:t xml:space="preserve"> keretén belül működő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b/>
          <w:sz w:val="20"/>
          <w:szCs w:val="20"/>
        </w:rPr>
        <w:t>Templom utcai „Mesevár” Bölcsőde</w:t>
      </w:r>
      <w:r w:rsidRPr="00C77DD8">
        <w:rPr>
          <w:rFonts w:ascii="Times New Roman" w:hAnsi="Times New Roman" w:cs="Times New Roman"/>
          <w:sz w:val="20"/>
          <w:szCs w:val="20"/>
        </w:rPr>
        <w:t xml:space="preserve"> (6640 Csongrád, Templom utca 4-8.)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DD8">
        <w:rPr>
          <w:rFonts w:ascii="Times New Roman" w:hAnsi="Times New Roman" w:cs="Times New Roman"/>
          <w:b/>
          <w:sz w:val="20"/>
          <w:szCs w:val="20"/>
        </w:rPr>
        <w:t>mint</w:t>
      </w:r>
      <w:r w:rsidRPr="00C77DD8">
        <w:rPr>
          <w:rFonts w:ascii="Times New Roman" w:hAnsi="Times New Roman" w:cs="Times New Roman"/>
          <w:sz w:val="20"/>
          <w:szCs w:val="20"/>
        </w:rPr>
        <w:t xml:space="preserve"> a személyes gondoskodást nyújtó gyermekjóléti alapellátást – gyermekek napközbeni ellátását (továbbiakban: </w:t>
      </w:r>
      <w:r w:rsidRPr="00C77DD8">
        <w:rPr>
          <w:rFonts w:ascii="Times New Roman" w:hAnsi="Times New Roman" w:cs="Times New Roman"/>
          <w:b/>
          <w:sz w:val="20"/>
          <w:szCs w:val="20"/>
        </w:rPr>
        <w:t xml:space="preserve">bölcsődei ellátást) – biztosító intézmény 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másrészről 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DD8">
        <w:rPr>
          <w:rFonts w:ascii="Times New Roman" w:hAnsi="Times New Roman" w:cs="Times New Roman"/>
          <w:b/>
          <w:sz w:val="20"/>
          <w:szCs w:val="20"/>
        </w:rPr>
        <w:t>Kérelmező (a továbbiakban: gyermek) törvényes képviselője: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neve: 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születési neve: 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születési helye, ideje: 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>állampolgársága:magyar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anyja neve: 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>lakóhelye: 6640 Csongrád,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>tartózkodási helye: u.a.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mint bölcsődei ellátást igénylő gyermek törvényes képviselője (a továbbiakban együttesen: Felek)  </w:t>
      </w:r>
      <w:r w:rsidRPr="00C77DD8">
        <w:rPr>
          <w:rFonts w:ascii="Times New Roman" w:hAnsi="Times New Roman" w:cs="Times New Roman"/>
          <w:b/>
          <w:sz w:val="20"/>
          <w:szCs w:val="20"/>
        </w:rPr>
        <w:t>között.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DD8">
        <w:rPr>
          <w:rFonts w:ascii="Times New Roman" w:hAnsi="Times New Roman" w:cs="Times New Roman"/>
          <w:b/>
          <w:sz w:val="20"/>
          <w:szCs w:val="20"/>
        </w:rPr>
        <w:t>Törvényes képviselő a bölcsődei ellátást az alábbi gyermekre igényli: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DD8">
        <w:rPr>
          <w:rFonts w:ascii="Times New Roman" w:hAnsi="Times New Roman" w:cs="Times New Roman"/>
          <w:b/>
          <w:sz w:val="20"/>
          <w:szCs w:val="20"/>
        </w:rPr>
        <w:t xml:space="preserve">Gyermek neve: 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születési neve: 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születési helye, ideje: 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>állampolgársága: magyar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anyja neve: 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>lakóhelye: 6640 Csongrád,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>tartózkodási helye: u.a.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Felek jelen megállapodást </w:t>
      </w:r>
      <w:r w:rsidRPr="00C77DD8">
        <w:rPr>
          <w:rFonts w:ascii="Times New Roman" w:hAnsi="Times New Roman" w:cs="Times New Roman"/>
          <w:bCs/>
          <w:sz w:val="20"/>
          <w:szCs w:val="20"/>
        </w:rPr>
        <w:t xml:space="preserve">„A gyermekek védelméről és a gyámügyi igazgatásról” szóló 1997. évi XXXI. törvény 32. § </w:t>
      </w:r>
      <w:r w:rsidRPr="00675D29">
        <w:rPr>
          <w:rFonts w:ascii="Times New Roman" w:hAnsi="Times New Roman" w:cs="Times New Roman"/>
          <w:bCs/>
          <w:sz w:val="20"/>
          <w:szCs w:val="20"/>
        </w:rPr>
        <w:t xml:space="preserve">(5) bekezdés a) pontja </w:t>
      </w:r>
      <w:r w:rsidRPr="00C77DD8">
        <w:rPr>
          <w:rFonts w:ascii="Times New Roman" w:hAnsi="Times New Roman" w:cs="Times New Roman"/>
          <w:bCs/>
          <w:sz w:val="20"/>
          <w:szCs w:val="20"/>
        </w:rPr>
        <w:t xml:space="preserve">és (7) bekezdése, „A személyes gondoskodást nyújtó gyermekjóléti, gyermekvédelmi intézmények, valamint személyek szakmai feladatairól és működésük feltételeiről” szóló 15/1998. (IV. 30.) NM rendelet 4/A § (2) bekezdés a) pontja, valamint </w:t>
      </w:r>
      <w:r w:rsidRPr="00C77DD8">
        <w:rPr>
          <w:rFonts w:ascii="Times New Roman" w:hAnsi="Times New Roman" w:cs="Times New Roman"/>
          <w:sz w:val="20"/>
          <w:szCs w:val="20"/>
        </w:rPr>
        <w:t>„A személyes gondoskodást nyújtó gyermekvédelmi alapellátások formáiról, azok igénybevételéről és a fizetendő térítési díjakról” szóló 1/2020. (I. 23.) önkormányzati rendelet alapján kötik meg.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DD8">
        <w:rPr>
          <w:rFonts w:ascii="Times New Roman" w:hAnsi="Times New Roman" w:cs="Times New Roman"/>
          <w:b/>
          <w:sz w:val="20"/>
          <w:szCs w:val="20"/>
        </w:rPr>
        <w:t xml:space="preserve">A bölcsődei ellátás kezdetének időpontja: 202 . 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b/>
          <w:sz w:val="20"/>
          <w:szCs w:val="20"/>
        </w:rPr>
        <w:t xml:space="preserve">A bölcsődei ellátás időtartama határozott: 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DD8">
        <w:rPr>
          <w:rFonts w:ascii="Times New Roman" w:hAnsi="Times New Roman" w:cs="Times New Roman"/>
          <w:b/>
          <w:sz w:val="20"/>
          <w:szCs w:val="20"/>
        </w:rPr>
        <w:t xml:space="preserve">A bölcsődei ellátást biztosító intézmény neve: 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DD8">
        <w:rPr>
          <w:rFonts w:ascii="Times New Roman" w:hAnsi="Times New Roman" w:cs="Times New Roman"/>
          <w:b/>
          <w:sz w:val="20"/>
          <w:szCs w:val="20"/>
        </w:rPr>
        <w:t xml:space="preserve">A bölcsődei ellátást biztosító intézmény neve: 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77DD8">
        <w:rPr>
          <w:rFonts w:ascii="Times New Roman" w:hAnsi="Times New Roman" w:cs="Times New Roman"/>
          <w:b/>
          <w:color w:val="000000"/>
          <w:sz w:val="20"/>
          <w:szCs w:val="20"/>
        </w:rPr>
        <w:t>Templom utcai „Mesevár” Bölcsőde</w:t>
      </w:r>
      <w:r w:rsidRPr="00C77DD8">
        <w:rPr>
          <w:rFonts w:ascii="Times New Roman" w:hAnsi="Times New Roman" w:cs="Times New Roman"/>
          <w:color w:val="000000"/>
          <w:sz w:val="20"/>
          <w:szCs w:val="20"/>
        </w:rPr>
        <w:t xml:space="preserve"> (</w:t>
      </w:r>
      <w:r w:rsidRPr="00C77DD8">
        <w:rPr>
          <w:rFonts w:ascii="Times New Roman" w:hAnsi="Times New Roman" w:cs="Times New Roman"/>
          <w:sz w:val="20"/>
          <w:szCs w:val="20"/>
        </w:rPr>
        <w:t>6640 Csongrád, Templom utca 4-8.)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b/>
          <w:sz w:val="20"/>
          <w:szCs w:val="20"/>
        </w:rPr>
        <w:lastRenderedPageBreak/>
        <w:t xml:space="preserve">A bölcsőde feladata </w:t>
      </w:r>
      <w:r w:rsidRPr="00C77DD8">
        <w:rPr>
          <w:rFonts w:ascii="Times New Roman" w:hAnsi="Times New Roman" w:cs="Times New Roman"/>
          <w:sz w:val="20"/>
          <w:szCs w:val="20"/>
        </w:rPr>
        <w:t>a Bölcsődei nevelés-gondozás országos alapprogramja szerint, jogszabályban meghatározott szakirányú végzettséggel rendelkező személy által, a három éven aluli gyermekek gondozása-nevelése, harmonikus testi-szellemi fejlődésének segítése az életkori és egyéni sajátosságok figyelembevételével.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A bölcsődei nevelés-gondozás a családi neveléssel együtt, azt kiegészítve szolgálja a gyermek fejlődését. A szülők és a bölcsőde folyamatosan, kölcsönösen tájékoztatják egymást a gyermek fejlődéséről. </w:t>
      </w:r>
      <w:r w:rsidRPr="00C77DD8">
        <w:rPr>
          <w:rFonts w:ascii="Times New Roman" w:hAnsi="Times New Roman" w:cs="Times New Roman"/>
          <w:b/>
          <w:sz w:val="20"/>
          <w:szCs w:val="20"/>
        </w:rPr>
        <w:t>Bölcsődénkben a szülővel való kapcsolattartás alábbi formái valósulnak meg:</w:t>
      </w:r>
      <w:r w:rsidRPr="00C77DD8">
        <w:rPr>
          <w:rFonts w:ascii="Times New Roman" w:hAnsi="Times New Roman" w:cs="Times New Roman"/>
          <w:sz w:val="20"/>
          <w:szCs w:val="20"/>
        </w:rPr>
        <w:t xml:space="preserve"> családlátogatás, </w:t>
      </w:r>
      <w:r w:rsidRPr="00675D29">
        <w:rPr>
          <w:rFonts w:ascii="Times New Roman" w:hAnsi="Times New Roman" w:cs="Times New Roman"/>
          <w:sz w:val="20"/>
          <w:szCs w:val="20"/>
        </w:rPr>
        <w:t>családi füzet</w:t>
      </w:r>
      <w:r w:rsidRPr="00C77DD8">
        <w:rPr>
          <w:rFonts w:ascii="Times New Roman" w:hAnsi="Times New Roman" w:cs="Times New Roman"/>
          <w:sz w:val="20"/>
          <w:szCs w:val="20"/>
        </w:rPr>
        <w:t>, szülői értekezlet, szülőcsoportos beszélgetések, családi délutánok, egyéni beszélgetések.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b/>
          <w:sz w:val="20"/>
          <w:szCs w:val="20"/>
        </w:rPr>
        <w:t>A bölcsődei ellátás keretében az Intézmény</w:t>
      </w:r>
      <w:r w:rsidRPr="00C77DD8">
        <w:rPr>
          <w:rFonts w:ascii="Times New Roman" w:hAnsi="Times New Roman" w:cs="Times New Roman"/>
          <w:sz w:val="20"/>
          <w:szCs w:val="20"/>
        </w:rPr>
        <w:t xml:space="preserve"> a gyermek életkorának és egészségi állapotának megfelelően </w:t>
      </w:r>
      <w:r w:rsidRPr="00C77DD8">
        <w:rPr>
          <w:rFonts w:ascii="Times New Roman" w:hAnsi="Times New Roman" w:cs="Times New Roman"/>
          <w:b/>
          <w:sz w:val="20"/>
          <w:szCs w:val="20"/>
        </w:rPr>
        <w:t>biztosítja:</w:t>
      </w:r>
      <w:r w:rsidRPr="00C77DD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77DD8" w:rsidRPr="00C77DD8" w:rsidRDefault="00C77DD8" w:rsidP="00C77DD8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a törvényes képviselő közreműködésével történő fokozatos beilleszkedés lehetőségét, </w:t>
      </w:r>
    </w:p>
    <w:p w:rsidR="00C77DD8" w:rsidRPr="00C77DD8" w:rsidRDefault="00C77DD8" w:rsidP="00C77DD8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>megfelelő textíliát és bútorzatot,</w:t>
      </w:r>
      <w:r w:rsidRPr="00C77DD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675D29">
        <w:rPr>
          <w:rFonts w:ascii="Times New Roman" w:hAnsi="Times New Roman" w:cs="Times New Roman"/>
          <w:sz w:val="20"/>
          <w:szCs w:val="20"/>
        </w:rPr>
        <w:t>eszközöket és felszerelést,</w:t>
      </w:r>
    </w:p>
    <w:p w:rsidR="00C77DD8" w:rsidRPr="00C77DD8" w:rsidRDefault="00C77DD8" w:rsidP="00C77DD8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a játéktevékenység feltételeit, </w:t>
      </w:r>
    </w:p>
    <w:p w:rsidR="00C77DD8" w:rsidRPr="00C77DD8" w:rsidRDefault="00C77DD8" w:rsidP="00C77DD8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a szabadban való tartózkodás feltételeit, </w:t>
      </w:r>
    </w:p>
    <w:p w:rsidR="00C77DD8" w:rsidRPr="00C77DD8" w:rsidRDefault="00C77DD8" w:rsidP="00C77DD8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5D29">
        <w:rPr>
          <w:rFonts w:ascii="Times New Roman" w:hAnsi="Times New Roman" w:cs="Times New Roman"/>
          <w:sz w:val="20"/>
          <w:szCs w:val="20"/>
        </w:rPr>
        <w:t xml:space="preserve">a gyermek élettani szükségleteinek </w:t>
      </w:r>
      <w:r w:rsidRPr="00C77DD8">
        <w:rPr>
          <w:rFonts w:ascii="Times New Roman" w:hAnsi="Times New Roman" w:cs="Times New Roman"/>
          <w:sz w:val="20"/>
          <w:szCs w:val="20"/>
        </w:rPr>
        <w:t xml:space="preserve">és az egészséges táplálkozás követelményének megfelelő étkeztetést. 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b/>
          <w:sz w:val="20"/>
          <w:szCs w:val="20"/>
        </w:rPr>
        <w:t>A bölcsőde munkanapokon 06.00-17.00 óráig tart nyitva.</w:t>
      </w:r>
      <w:r w:rsidRPr="00C77DD8">
        <w:rPr>
          <w:rFonts w:ascii="Times New Roman" w:hAnsi="Times New Roman" w:cs="Times New Roman"/>
          <w:sz w:val="20"/>
          <w:szCs w:val="20"/>
        </w:rPr>
        <w:t xml:space="preserve"> Ünnepnapokon és hivatalos munkaszüneti napokon zárva tart. A bölcsődei nevelési év szeptember 1-jétől a következő év augusztus 31-éig tart.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>A bölcsőde nyári nyitvatartási rendjét a fenntartó hagyja jóvá, melyről a szülőket a bölcsőde hirdetőtábláján minden év február 15-ig tájékoztatjuk. A nyári zárás idején igény szerint helyettes bölcsődében biztosítjuk a gyermekek ellátását.</w:t>
      </w:r>
    </w:p>
    <w:p w:rsidR="00C77DD8" w:rsidRPr="00675D29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675D29">
        <w:rPr>
          <w:rStyle w:val="highlighted"/>
          <w:rFonts w:ascii="Times New Roman" w:hAnsi="Times New Roman" w:cs="Times New Roman"/>
          <w:sz w:val="20"/>
          <w:szCs w:val="20"/>
        </w:rPr>
        <w:t>A bölcsődében az április 21-én vagy ha az heti pihenőnapra vagy munkaszüneti napra esik, az azt követő legközelebbi munkanapon tartott Bölcsődék Napja minden évben nevelés-gondozás nélküli munkanap.</w:t>
      </w:r>
      <w:r w:rsidRPr="00675D29">
        <w:rPr>
          <w:rFonts w:ascii="Times New Roman" w:hAnsi="Times New Roman" w:cs="Times New Roman"/>
          <w:sz w:val="20"/>
          <w:szCs w:val="20"/>
        </w:rPr>
        <w:t xml:space="preserve"> </w:t>
      </w:r>
      <w:r w:rsidRPr="00675D29">
        <w:rPr>
          <w:rStyle w:val="highlighted"/>
          <w:rFonts w:ascii="Times New Roman" w:hAnsi="Times New Roman" w:cs="Times New Roman"/>
          <w:sz w:val="20"/>
          <w:szCs w:val="20"/>
        </w:rPr>
        <w:t>A nevelés-gondozás nélküli munkanapon a bölcsődei ellátás keretében – erre irányuló szülői kérés esetén – a gyermek felügyeletét és étkeztetését a bölcsőde biztosítja.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b/>
          <w:sz w:val="20"/>
          <w:szCs w:val="20"/>
        </w:rPr>
        <w:t>A bölcsődébe csak egészséges gyermek hozható.</w:t>
      </w:r>
      <w:r w:rsidRPr="00C77DD8">
        <w:rPr>
          <w:rFonts w:ascii="Times New Roman" w:hAnsi="Times New Roman" w:cs="Times New Roman"/>
          <w:sz w:val="20"/>
          <w:szCs w:val="20"/>
        </w:rPr>
        <w:t xml:space="preserve"> A közösség egészsége érdekében nem gondozható bölcsődében a fertőző beteg gyermek mindaddig, amíg a házi gyermekorvos vagy a háziorvos igazolása szerint ez az állapota fennáll.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77DD8">
        <w:rPr>
          <w:rFonts w:ascii="Times New Roman" w:hAnsi="Times New Roman" w:cs="Times New Roman"/>
          <w:b/>
          <w:sz w:val="20"/>
          <w:szCs w:val="20"/>
        </w:rPr>
        <w:t>Bölcsőde orvos: Dr. Bari Eszter</w:t>
      </w:r>
    </w:p>
    <w:p w:rsidR="00C77DD8" w:rsidRPr="00C77DD8" w:rsidRDefault="00C77DD8" w:rsidP="00C77DD8">
      <w:pPr>
        <w:pStyle w:val="NormlWeb"/>
        <w:jc w:val="both"/>
        <w:rPr>
          <w:b/>
          <w:sz w:val="20"/>
          <w:szCs w:val="20"/>
        </w:rPr>
      </w:pPr>
      <w:r w:rsidRPr="00C77DD8">
        <w:rPr>
          <w:b/>
          <w:sz w:val="20"/>
          <w:szCs w:val="20"/>
        </w:rPr>
        <w:t>A bölcsődei ellátás megszűnik:</w:t>
      </w:r>
    </w:p>
    <w:p w:rsidR="00C77DD8" w:rsidRPr="00C77DD8" w:rsidRDefault="00C77DD8" w:rsidP="00C77DD8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C77DD8">
        <w:rPr>
          <w:rFonts w:ascii="Times New Roman" w:hAnsi="Times New Roman"/>
          <w:sz w:val="20"/>
          <w:szCs w:val="20"/>
        </w:rPr>
        <w:t xml:space="preserve">ha a szülő vagy törvényes képviselő az ellátás megszüntetését kéri, </w:t>
      </w:r>
    </w:p>
    <w:p w:rsidR="00C77DD8" w:rsidRPr="00C77DD8" w:rsidRDefault="00C77DD8" w:rsidP="00C77DD8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C77DD8">
        <w:rPr>
          <w:rFonts w:ascii="Times New Roman" w:hAnsi="Times New Roman"/>
          <w:sz w:val="20"/>
          <w:szCs w:val="20"/>
        </w:rPr>
        <w:t xml:space="preserve">a bölcsődei nevelési év végén (augusztus 31.), </w:t>
      </w:r>
    </w:p>
    <w:p w:rsidR="00C77DD8" w:rsidRPr="00C77DD8" w:rsidRDefault="00C77DD8" w:rsidP="00C77DD8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C77DD8">
        <w:rPr>
          <w:rFonts w:ascii="Times New Roman" w:hAnsi="Times New Roman"/>
          <w:sz w:val="20"/>
          <w:szCs w:val="20"/>
        </w:rPr>
        <w:t>ha a gyermek a 3. életévét betöltötte,</w:t>
      </w:r>
      <w:r w:rsidRPr="00C77DD8">
        <w:rPr>
          <w:rFonts w:ascii="Times New Roman" w:hAnsi="Times New Roman"/>
          <w:b/>
          <w:sz w:val="20"/>
          <w:szCs w:val="20"/>
        </w:rPr>
        <w:t xml:space="preserve"> </w:t>
      </w:r>
      <w:r w:rsidRPr="00C77DD8">
        <w:rPr>
          <w:rFonts w:ascii="Times New Roman" w:hAnsi="Times New Roman"/>
          <w:sz w:val="20"/>
          <w:szCs w:val="20"/>
        </w:rPr>
        <w:t xml:space="preserve">ha a gyermek 3. életévét szeptember 1-je és december 31-e között tölti be, a következő bölcsődei nevelési év végén, </w:t>
      </w:r>
    </w:p>
    <w:p w:rsidR="00C77DD8" w:rsidRPr="00C77DD8" w:rsidRDefault="00C77DD8" w:rsidP="00C77DD8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C77DD8">
        <w:rPr>
          <w:rFonts w:ascii="Times New Roman" w:hAnsi="Times New Roman"/>
          <w:sz w:val="20"/>
          <w:szCs w:val="20"/>
        </w:rPr>
        <w:t>ha a gyermek a 3. életévét betöltötte, de testi, vagy szellemi fejlődési szintje alapján még nem érett az óvodai nevelésre és a gyermek háziorvosa ezt igazolja akkor a 4. életévének betöltését követő augusztus 31-ig gondozható a bölcsődében.</w:t>
      </w:r>
    </w:p>
    <w:p w:rsidR="00C77DD8" w:rsidRPr="00C77DD8" w:rsidRDefault="00C77DD8" w:rsidP="00C77DD8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C77DD8">
        <w:rPr>
          <w:rFonts w:ascii="Times New Roman" w:hAnsi="Times New Roman"/>
          <w:sz w:val="20"/>
          <w:szCs w:val="20"/>
        </w:rPr>
        <w:t>Meg kell szüntetni annak a gyermeknek az ellátását, aki a bölcsőde orvosának szakvéleménye szerint egészségi állapota miatt bölcsődében nem gondozható, illetőleg magatartászavara veszélyezteti a többi gyermek fejlődését.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77DD8">
        <w:rPr>
          <w:rFonts w:ascii="Times New Roman" w:hAnsi="Times New Roman" w:cs="Times New Roman"/>
          <w:b/>
          <w:color w:val="000000"/>
          <w:sz w:val="20"/>
          <w:szCs w:val="20"/>
        </w:rPr>
        <w:t>A bölcsődei gondozásért térítési díjat nem kell fizetni.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77DD8">
        <w:rPr>
          <w:rFonts w:ascii="Times New Roman" w:hAnsi="Times New Roman" w:cs="Times New Roman"/>
          <w:b/>
          <w:color w:val="000000"/>
          <w:sz w:val="20"/>
          <w:szCs w:val="20"/>
        </w:rPr>
        <w:t>Az étkezésért fizetendő térítési díj megállapítását Csongrád Városi Önkormányzat Gazdasági Ellátó Szervezete (6640 Csongrád, Kossuth tér 7.) – mint étkeztetést nyújtó intézmény - végzi, melyről a szülővel külön megállapodást köt.</w:t>
      </w:r>
    </w:p>
    <w:p w:rsidR="00C77DD8" w:rsidRPr="00C77DD8" w:rsidRDefault="00C77DD8" w:rsidP="00C77DD8">
      <w:pPr>
        <w:pStyle w:val="NormlWeb"/>
        <w:jc w:val="both"/>
        <w:rPr>
          <w:color w:val="auto"/>
          <w:sz w:val="20"/>
          <w:szCs w:val="20"/>
        </w:rPr>
      </w:pPr>
      <w:r w:rsidRPr="00C77DD8">
        <w:rPr>
          <w:b/>
          <w:sz w:val="20"/>
          <w:szCs w:val="20"/>
        </w:rPr>
        <w:t>Az Intézmény Érdekképviseleti Fórumot működtet.</w:t>
      </w:r>
      <w:r w:rsidRPr="00C77DD8">
        <w:rPr>
          <w:sz w:val="20"/>
          <w:szCs w:val="20"/>
        </w:rPr>
        <w:t xml:space="preserve"> A törvényes képviselő panasszal élhet az intézmény vezetőjénél vagy Érdekképviseleti Fórumánál az ellátást érintő kifogások orvoslása érdekében, a gyermeki jogok sérelme, továbbá az intézmény dolgozói kötelezettségszegése esetén, a Gyermekvédelmi Törvény 136/A. § szerinti iratbetekintés megtagadása esetén.</w:t>
      </w:r>
    </w:p>
    <w:p w:rsidR="00C77DD8" w:rsidRPr="00C77DD8" w:rsidRDefault="00C77DD8" w:rsidP="00C77DD8">
      <w:pPr>
        <w:pStyle w:val="NormlWeb"/>
        <w:jc w:val="both"/>
        <w:rPr>
          <w:sz w:val="20"/>
          <w:szCs w:val="20"/>
        </w:rPr>
      </w:pPr>
      <w:r w:rsidRPr="00C77DD8">
        <w:rPr>
          <w:b/>
          <w:sz w:val="20"/>
          <w:szCs w:val="20"/>
        </w:rPr>
        <w:lastRenderedPageBreak/>
        <w:t>A Törvényes képviselő aláírásával igazolja, hogy a bölcsőde házirendjében foglaltakat megismerte,</w:t>
      </w:r>
      <w:r w:rsidRPr="00C77DD8">
        <w:rPr>
          <w:sz w:val="20"/>
          <w:szCs w:val="20"/>
        </w:rPr>
        <w:t xml:space="preserve"> annak egy példányát átvette. Tudomásul veszi, hogy az abban foglaltakat be kell tartani.</w:t>
      </w:r>
    </w:p>
    <w:p w:rsidR="00C77DD8" w:rsidRPr="00C77DD8" w:rsidRDefault="00C77DD8" w:rsidP="00C77DD8">
      <w:pPr>
        <w:pStyle w:val="NormlWeb"/>
        <w:jc w:val="both"/>
        <w:rPr>
          <w:b/>
          <w:sz w:val="20"/>
          <w:szCs w:val="20"/>
        </w:rPr>
      </w:pPr>
      <w:r w:rsidRPr="00C77DD8">
        <w:rPr>
          <w:b/>
          <w:sz w:val="20"/>
          <w:szCs w:val="20"/>
        </w:rPr>
        <w:t>A törvényes képviselő jelen megállapodás aláírásával igazolja, hogy az ellátás igénybevételének megkezdésekor a Gyermekvédelmi Törvény 33. § (1), (2) bekezdésében foglaltak alapján az Intézmény tájékoztatta.</w:t>
      </w:r>
    </w:p>
    <w:p w:rsidR="00C77DD8" w:rsidRPr="00C77DD8" w:rsidRDefault="00C77DD8" w:rsidP="00C77DD8">
      <w:pPr>
        <w:pStyle w:val="NormlWeb"/>
        <w:jc w:val="both"/>
        <w:rPr>
          <w:sz w:val="20"/>
          <w:szCs w:val="20"/>
        </w:rPr>
      </w:pPr>
      <w:r w:rsidRPr="00C77DD8">
        <w:rPr>
          <w:sz w:val="20"/>
          <w:szCs w:val="20"/>
        </w:rPr>
        <w:t>A törvényes képviselő az e törvény alapján vezetett intézményi nyilvántartásokhoz köteles adatokat szolgáltatni. A jogosultsági feltételekben, valamint a személyazonosító adatokban beállott változásokról 15 napon belül az Intézmény vezetőjét tájékoztatni.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>Az ellátással kapcsolatos panaszok kivizsgálására az intézmény igazgatója jogosult, aki köteles 15 napon belül írásban értesíteni a panasztevőt a panasz kivizsgálásának eredményéről. Amennyiben a panaszos az intézkedéssel nem ért egyet, panaszával Csongrád Város Polgármesteréhez fordulhat.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>Jelen megállapodás aláírói kijelentik, hogy vitás kérdéseiket elsődlegesen tárgyalásos úton próbálják rendezni, jogvita esetén a szerződő felek kikötik Csongrádi Járásbíróság kizárólagos illetékességét.</w:t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Csongrád, 2020 . </w:t>
      </w:r>
    </w:p>
    <w:p w:rsidR="00C77DD8" w:rsidRPr="00C77DD8" w:rsidRDefault="00C77DD8" w:rsidP="00C77DD8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                    P.H.</w:t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br/>
      </w:r>
    </w:p>
    <w:p w:rsidR="00C77DD8" w:rsidRPr="00C77DD8" w:rsidRDefault="00C77DD8" w:rsidP="00C77DD8">
      <w:pPr>
        <w:shd w:val="clear" w:color="auto" w:fill="FFFFFF"/>
        <w:spacing w:line="276" w:lineRule="auto"/>
        <w:ind w:left="144"/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 xml:space="preserve">          ………………………………………….</w:t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  <w:t>………………………………………….</w:t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br/>
        <w:t xml:space="preserve">                   Ellátást nyújtó intézmény</w:t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  <w:t xml:space="preserve">                             törvényes képviselő</w:t>
      </w:r>
    </w:p>
    <w:p w:rsidR="00C77DD8" w:rsidRPr="00C77DD8" w:rsidRDefault="00C77DD8" w:rsidP="00C77DD8">
      <w:pPr>
        <w:tabs>
          <w:tab w:val="left" w:pos="567"/>
          <w:tab w:val="right" w:leader="dot" w:pos="3686"/>
          <w:tab w:val="left" w:pos="5103"/>
          <w:tab w:val="right" w:leader="dot" w:pos="850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>Tanú:</w:t>
      </w:r>
    </w:p>
    <w:p w:rsidR="00C77DD8" w:rsidRPr="00C77DD8" w:rsidRDefault="00C77DD8" w:rsidP="00C77DD8">
      <w:pPr>
        <w:tabs>
          <w:tab w:val="left" w:pos="567"/>
          <w:tab w:val="right" w:leader="dot" w:pos="3686"/>
          <w:tab w:val="left" w:pos="5103"/>
          <w:tab w:val="right" w:leader="dot" w:pos="850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ab/>
        <w:t xml:space="preserve">1.  </w:t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  <w:t xml:space="preserve">2. </w:t>
      </w:r>
      <w:r w:rsidRPr="00C77DD8">
        <w:rPr>
          <w:rFonts w:ascii="Times New Roman" w:hAnsi="Times New Roman" w:cs="Times New Roman"/>
          <w:sz w:val="20"/>
          <w:szCs w:val="20"/>
        </w:rPr>
        <w:tab/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  <w:t xml:space="preserve">         név</w:t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  <w:t xml:space="preserve">                név</w:t>
      </w:r>
    </w:p>
    <w:p w:rsidR="00C77DD8" w:rsidRPr="00C77DD8" w:rsidRDefault="00C77DD8" w:rsidP="00C77DD8">
      <w:pPr>
        <w:tabs>
          <w:tab w:val="left" w:pos="567"/>
          <w:tab w:val="right" w:leader="dot" w:pos="3686"/>
          <w:tab w:val="left" w:pos="5103"/>
          <w:tab w:val="right" w:leader="dot" w:pos="850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</w: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  <w:t xml:space="preserve">      lakcím</w:t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</w:r>
      <w:r w:rsidRPr="00C77DD8">
        <w:rPr>
          <w:rFonts w:ascii="Times New Roman" w:hAnsi="Times New Roman" w:cs="Times New Roman"/>
          <w:sz w:val="20"/>
          <w:szCs w:val="20"/>
        </w:rPr>
        <w:tab/>
        <w:t>lakcím</w:t>
      </w:r>
    </w:p>
    <w:p w:rsidR="00C77DD8" w:rsidRPr="00C77DD8" w:rsidRDefault="00C77DD8" w:rsidP="00C77DD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sectPr w:rsidR="00C77DD8" w:rsidRPr="00C77DD8" w:rsidSect="005D75F8">
      <w:footerReference w:type="default" r:id="rId8"/>
      <w:pgSz w:w="11906" w:h="16838" w:code="9"/>
      <w:pgMar w:top="851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0A3" w:rsidRDefault="00B810A3" w:rsidP="00945984">
      <w:pPr>
        <w:spacing w:after="0" w:line="240" w:lineRule="auto"/>
      </w:pPr>
      <w:r>
        <w:separator/>
      </w:r>
    </w:p>
  </w:endnote>
  <w:endnote w:type="continuationSeparator" w:id="0">
    <w:p w:rsidR="00B810A3" w:rsidRDefault="00B810A3" w:rsidP="0094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8F4" w:rsidRDefault="005108F4">
    <w:pPr>
      <w:pStyle w:val="llb"/>
      <w:jc w:val="right"/>
    </w:pPr>
  </w:p>
  <w:p w:rsidR="005108F4" w:rsidRPr="0091446D" w:rsidRDefault="005108F4" w:rsidP="005108F4">
    <w:pPr>
      <w:shd w:val="clear" w:color="808080" w:fill="FFFFFF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hu-HU"/>
      </w:rPr>
    </w:pPr>
  </w:p>
  <w:p w:rsidR="00945984" w:rsidRDefault="0094598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0A3" w:rsidRDefault="00B810A3" w:rsidP="00945984">
      <w:pPr>
        <w:spacing w:after="0" w:line="240" w:lineRule="auto"/>
      </w:pPr>
      <w:r>
        <w:separator/>
      </w:r>
    </w:p>
  </w:footnote>
  <w:footnote w:type="continuationSeparator" w:id="0">
    <w:p w:rsidR="00B810A3" w:rsidRDefault="00B810A3" w:rsidP="00945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B4"/>
      </v:shape>
    </w:pict>
  </w:numPicBullet>
  <w:abstractNum w:abstractNumId="0" w15:restartNumberingAfterBreak="0">
    <w:nsid w:val="02C14B46"/>
    <w:multiLevelType w:val="hybridMultilevel"/>
    <w:tmpl w:val="23A4B9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0572"/>
    <w:multiLevelType w:val="hybridMultilevel"/>
    <w:tmpl w:val="3E860C96"/>
    <w:lvl w:ilvl="0" w:tplc="040E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2" w15:restartNumberingAfterBreak="0">
    <w:nsid w:val="03D824A5"/>
    <w:multiLevelType w:val="hybridMultilevel"/>
    <w:tmpl w:val="F66ADD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F3E75"/>
    <w:multiLevelType w:val="multilevel"/>
    <w:tmpl w:val="9F96A7C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4" w15:restartNumberingAfterBreak="0">
    <w:nsid w:val="0B3C392C"/>
    <w:multiLevelType w:val="hybridMultilevel"/>
    <w:tmpl w:val="02CC95E4"/>
    <w:lvl w:ilvl="0" w:tplc="3B4C48B6">
      <w:start w:val="66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8E5C6D"/>
    <w:multiLevelType w:val="hybridMultilevel"/>
    <w:tmpl w:val="1D9E95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14687"/>
    <w:multiLevelType w:val="hybridMultilevel"/>
    <w:tmpl w:val="E200BC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827CC"/>
    <w:multiLevelType w:val="hybridMultilevel"/>
    <w:tmpl w:val="F8DC9632"/>
    <w:lvl w:ilvl="0" w:tplc="BD505698">
      <w:start w:val="1"/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C5FD4"/>
    <w:multiLevelType w:val="hybridMultilevel"/>
    <w:tmpl w:val="FCB43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F16C31"/>
    <w:multiLevelType w:val="hybridMultilevel"/>
    <w:tmpl w:val="D43CC0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710C1"/>
    <w:multiLevelType w:val="hybridMultilevel"/>
    <w:tmpl w:val="8EEA0BE6"/>
    <w:lvl w:ilvl="0" w:tplc="C020437E">
      <w:start w:val="2"/>
      <w:numFmt w:val="bullet"/>
      <w:lvlText w:val=""/>
      <w:lvlJc w:val="left"/>
      <w:pPr>
        <w:ind w:left="540" w:hanging="360"/>
      </w:pPr>
      <w:rPr>
        <w:rFonts w:ascii="Symbol" w:eastAsia="Times New Roman" w:hAnsi="Symbol" w:cs="Times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16CC4364"/>
    <w:multiLevelType w:val="hybridMultilevel"/>
    <w:tmpl w:val="46C433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C1B14"/>
    <w:multiLevelType w:val="multilevel"/>
    <w:tmpl w:val="F4DEA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206875B4"/>
    <w:multiLevelType w:val="hybridMultilevel"/>
    <w:tmpl w:val="66A8AF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C14D3"/>
    <w:multiLevelType w:val="hybridMultilevel"/>
    <w:tmpl w:val="32789F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C9093C"/>
    <w:multiLevelType w:val="hybridMultilevel"/>
    <w:tmpl w:val="E8268E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B75A0"/>
    <w:multiLevelType w:val="hybridMultilevel"/>
    <w:tmpl w:val="56E4F8FA"/>
    <w:lvl w:ilvl="0" w:tplc="666EF8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7E0239"/>
    <w:multiLevelType w:val="hybridMultilevel"/>
    <w:tmpl w:val="A59841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4D02DC"/>
    <w:multiLevelType w:val="hybridMultilevel"/>
    <w:tmpl w:val="F74A70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86324"/>
    <w:multiLevelType w:val="hybridMultilevel"/>
    <w:tmpl w:val="45FEB8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B902D2"/>
    <w:multiLevelType w:val="hybridMultilevel"/>
    <w:tmpl w:val="AD3C82C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254EFF"/>
    <w:multiLevelType w:val="hybridMultilevel"/>
    <w:tmpl w:val="883E2478"/>
    <w:lvl w:ilvl="0" w:tplc="040E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22" w15:restartNumberingAfterBreak="0">
    <w:nsid w:val="30225259"/>
    <w:multiLevelType w:val="hybridMultilevel"/>
    <w:tmpl w:val="CA8A86CC"/>
    <w:lvl w:ilvl="0" w:tplc="040E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23" w15:restartNumberingAfterBreak="0">
    <w:nsid w:val="31455253"/>
    <w:multiLevelType w:val="hybridMultilevel"/>
    <w:tmpl w:val="1464BA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AA1373"/>
    <w:multiLevelType w:val="hybridMultilevel"/>
    <w:tmpl w:val="75ACA42C"/>
    <w:lvl w:ilvl="0" w:tplc="F6D4A96E">
      <w:start w:val="29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4712BC"/>
    <w:multiLevelType w:val="multilevel"/>
    <w:tmpl w:val="E3BA0B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6150B9D"/>
    <w:multiLevelType w:val="multilevel"/>
    <w:tmpl w:val="90385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38805133"/>
    <w:multiLevelType w:val="hybridMultilevel"/>
    <w:tmpl w:val="55AADE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82168B"/>
    <w:multiLevelType w:val="hybridMultilevel"/>
    <w:tmpl w:val="27BCC2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170DEF"/>
    <w:multiLevelType w:val="hybridMultilevel"/>
    <w:tmpl w:val="86E8F9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237615"/>
    <w:multiLevelType w:val="hybridMultilevel"/>
    <w:tmpl w:val="D5BE9868"/>
    <w:lvl w:ilvl="0" w:tplc="2506B6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97A1B2D"/>
    <w:multiLevelType w:val="hybridMultilevel"/>
    <w:tmpl w:val="14288EC0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373633"/>
    <w:multiLevelType w:val="hybridMultilevel"/>
    <w:tmpl w:val="11DCA206"/>
    <w:lvl w:ilvl="0" w:tplc="040E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7B71DA"/>
    <w:multiLevelType w:val="hybridMultilevel"/>
    <w:tmpl w:val="0518B24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F93DCA"/>
    <w:multiLevelType w:val="hybridMultilevel"/>
    <w:tmpl w:val="8C064F5E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66235"/>
    <w:multiLevelType w:val="hybridMultilevel"/>
    <w:tmpl w:val="B07AC0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36F08"/>
    <w:multiLevelType w:val="hybridMultilevel"/>
    <w:tmpl w:val="9E825584"/>
    <w:lvl w:ilvl="0" w:tplc="09CAFA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F12B98"/>
    <w:multiLevelType w:val="hybridMultilevel"/>
    <w:tmpl w:val="963E609E"/>
    <w:lvl w:ilvl="0" w:tplc="57827E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0D591E"/>
    <w:multiLevelType w:val="hybridMultilevel"/>
    <w:tmpl w:val="4F6E9F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F90D28"/>
    <w:multiLevelType w:val="multilevel"/>
    <w:tmpl w:val="D11476E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11B1AF5"/>
    <w:multiLevelType w:val="hybridMultilevel"/>
    <w:tmpl w:val="DC8EBD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D6773A"/>
    <w:multiLevelType w:val="multilevel"/>
    <w:tmpl w:val="7FB27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C9136CF"/>
    <w:multiLevelType w:val="multilevel"/>
    <w:tmpl w:val="CFAE020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DB162B2"/>
    <w:multiLevelType w:val="hybridMultilevel"/>
    <w:tmpl w:val="41B41E6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094302F"/>
    <w:multiLevelType w:val="hybridMultilevel"/>
    <w:tmpl w:val="8A86C1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A5CB2"/>
    <w:multiLevelType w:val="hybridMultilevel"/>
    <w:tmpl w:val="4E30FD68"/>
    <w:lvl w:ilvl="0" w:tplc="CE44A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B209D9"/>
    <w:multiLevelType w:val="hybridMultilevel"/>
    <w:tmpl w:val="066243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7431DE"/>
    <w:multiLevelType w:val="hybridMultilevel"/>
    <w:tmpl w:val="FCB43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E03E6"/>
    <w:multiLevelType w:val="hybridMultilevel"/>
    <w:tmpl w:val="C2BC4A6A"/>
    <w:lvl w:ilvl="0" w:tplc="E4F088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415CF2"/>
    <w:multiLevelType w:val="hybridMultilevel"/>
    <w:tmpl w:val="E472855A"/>
    <w:lvl w:ilvl="0" w:tplc="62CED10A">
      <w:start w:val="1"/>
      <w:numFmt w:val="bullet"/>
      <w:lvlText w:val=""/>
      <w:lvlJc w:val="left"/>
      <w:pPr>
        <w:ind w:left="720" w:hanging="36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2"/>
  </w:num>
  <w:num w:numId="3">
    <w:abstractNumId w:val="25"/>
  </w:num>
  <w:num w:numId="4">
    <w:abstractNumId w:val="37"/>
  </w:num>
  <w:num w:numId="5">
    <w:abstractNumId w:val="16"/>
  </w:num>
  <w:num w:numId="6">
    <w:abstractNumId w:val="7"/>
  </w:num>
  <w:num w:numId="7">
    <w:abstractNumId w:val="47"/>
  </w:num>
  <w:num w:numId="8">
    <w:abstractNumId w:val="30"/>
  </w:num>
  <w:num w:numId="9">
    <w:abstractNumId w:val="18"/>
  </w:num>
  <w:num w:numId="10">
    <w:abstractNumId w:val="28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4"/>
  </w:num>
  <w:num w:numId="14">
    <w:abstractNumId w:val="36"/>
  </w:num>
  <w:num w:numId="15">
    <w:abstractNumId w:val="31"/>
  </w:num>
  <w:num w:numId="16">
    <w:abstractNumId w:val="49"/>
  </w:num>
  <w:num w:numId="17">
    <w:abstractNumId w:val="26"/>
  </w:num>
  <w:num w:numId="18">
    <w:abstractNumId w:val="3"/>
  </w:num>
  <w:num w:numId="19">
    <w:abstractNumId w:val="41"/>
  </w:num>
  <w:num w:numId="20">
    <w:abstractNumId w:val="12"/>
  </w:num>
  <w:num w:numId="21">
    <w:abstractNumId w:val="20"/>
  </w:num>
  <w:num w:numId="22">
    <w:abstractNumId w:val="32"/>
  </w:num>
  <w:num w:numId="23">
    <w:abstractNumId w:val="8"/>
  </w:num>
  <w:num w:numId="24">
    <w:abstractNumId w:val="21"/>
  </w:num>
  <w:num w:numId="25">
    <w:abstractNumId w:val="1"/>
  </w:num>
  <w:num w:numId="26">
    <w:abstractNumId w:val="43"/>
  </w:num>
  <w:num w:numId="27">
    <w:abstractNumId w:val="22"/>
  </w:num>
  <w:num w:numId="28">
    <w:abstractNumId w:val="27"/>
  </w:num>
  <w:num w:numId="29">
    <w:abstractNumId w:val="40"/>
  </w:num>
  <w:num w:numId="30">
    <w:abstractNumId w:val="13"/>
  </w:num>
  <w:num w:numId="31">
    <w:abstractNumId w:val="33"/>
  </w:num>
  <w:num w:numId="32">
    <w:abstractNumId w:val="44"/>
  </w:num>
  <w:num w:numId="33">
    <w:abstractNumId w:val="17"/>
  </w:num>
  <w:num w:numId="34">
    <w:abstractNumId w:val="35"/>
  </w:num>
  <w:num w:numId="35">
    <w:abstractNumId w:val="38"/>
  </w:num>
  <w:num w:numId="36">
    <w:abstractNumId w:val="15"/>
  </w:num>
  <w:num w:numId="37">
    <w:abstractNumId w:val="46"/>
  </w:num>
  <w:num w:numId="38">
    <w:abstractNumId w:val="5"/>
  </w:num>
  <w:num w:numId="39">
    <w:abstractNumId w:val="2"/>
  </w:num>
  <w:num w:numId="40">
    <w:abstractNumId w:val="14"/>
  </w:num>
  <w:num w:numId="41">
    <w:abstractNumId w:val="6"/>
  </w:num>
  <w:num w:numId="42">
    <w:abstractNumId w:val="19"/>
  </w:num>
  <w:num w:numId="43">
    <w:abstractNumId w:val="9"/>
  </w:num>
  <w:num w:numId="44">
    <w:abstractNumId w:val="0"/>
  </w:num>
  <w:num w:numId="45">
    <w:abstractNumId w:val="11"/>
  </w:num>
  <w:num w:numId="46">
    <w:abstractNumId w:val="23"/>
  </w:num>
  <w:num w:numId="47">
    <w:abstractNumId w:val="29"/>
  </w:num>
  <w:num w:numId="48">
    <w:abstractNumId w:val="48"/>
  </w:num>
  <w:num w:numId="49">
    <w:abstractNumId w:val="45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0D"/>
    <w:rsid w:val="00044351"/>
    <w:rsid w:val="001368E9"/>
    <w:rsid w:val="00200D0D"/>
    <w:rsid w:val="00215A1A"/>
    <w:rsid w:val="00230DB2"/>
    <w:rsid w:val="002C6C6A"/>
    <w:rsid w:val="0031579F"/>
    <w:rsid w:val="00365A54"/>
    <w:rsid w:val="003F2988"/>
    <w:rsid w:val="00414408"/>
    <w:rsid w:val="0045245E"/>
    <w:rsid w:val="004C17C7"/>
    <w:rsid w:val="005108F4"/>
    <w:rsid w:val="005A460F"/>
    <w:rsid w:val="005A7BF8"/>
    <w:rsid w:val="005D75F8"/>
    <w:rsid w:val="00675D29"/>
    <w:rsid w:val="00732152"/>
    <w:rsid w:val="00781850"/>
    <w:rsid w:val="008D5782"/>
    <w:rsid w:val="008E5948"/>
    <w:rsid w:val="0091446D"/>
    <w:rsid w:val="009352FE"/>
    <w:rsid w:val="00945984"/>
    <w:rsid w:val="00985505"/>
    <w:rsid w:val="009C1728"/>
    <w:rsid w:val="009C198C"/>
    <w:rsid w:val="00A659D7"/>
    <w:rsid w:val="00A9498A"/>
    <w:rsid w:val="00B810A3"/>
    <w:rsid w:val="00C120C8"/>
    <w:rsid w:val="00C77DD8"/>
    <w:rsid w:val="00C85AE6"/>
    <w:rsid w:val="00DE7D02"/>
    <w:rsid w:val="00E005AC"/>
    <w:rsid w:val="00F13674"/>
    <w:rsid w:val="00F31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A3EF66-FCE2-4456-B9D9-CD37095F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D0D"/>
  </w:style>
  <w:style w:type="paragraph" w:styleId="Cmsor1">
    <w:name w:val="heading 1"/>
    <w:basedOn w:val="Norml"/>
    <w:next w:val="Norml"/>
    <w:link w:val="Cmsor1Char"/>
    <w:uiPriority w:val="9"/>
    <w:qFormat/>
    <w:rsid w:val="005A460F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A460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5A460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4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365A54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5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5A54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45984"/>
  </w:style>
  <w:style w:type="paragraph" w:styleId="llb">
    <w:name w:val="footer"/>
    <w:basedOn w:val="Norml"/>
    <w:link w:val="llbChar"/>
    <w:uiPriority w:val="99"/>
    <w:unhideWhenUsed/>
    <w:rsid w:val="009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45984"/>
  </w:style>
  <w:style w:type="character" w:customStyle="1" w:styleId="Cmsor1Char">
    <w:name w:val="Címsor 1 Char"/>
    <w:basedOn w:val="Bekezdsalapbettpusa"/>
    <w:link w:val="Cmsor1"/>
    <w:uiPriority w:val="9"/>
    <w:rsid w:val="005A460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5A460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5A460F"/>
    <w:rPr>
      <w:rFonts w:ascii="Times New Roman" w:eastAsia="Times New Roman" w:hAnsi="Times New Roman" w:cs="Times New Roman"/>
      <w:sz w:val="4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A460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semiHidden/>
    <w:rsid w:val="005A46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5A460F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5A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uj">
    <w:name w:val="uj"/>
    <w:basedOn w:val="Norml"/>
    <w:rsid w:val="005A460F"/>
    <w:pPr>
      <w:pBdr>
        <w:left w:val="single" w:sz="36" w:space="3" w:color="FF0000"/>
      </w:pBd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semiHidden/>
    <w:rsid w:val="005A460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5A460F"/>
    <w:rPr>
      <w:rFonts w:ascii="Times New Roman" w:eastAsia="Times New Roman" w:hAnsi="Times New Roman" w:cs="Times New Roman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5A460F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5A460F"/>
    <w:rPr>
      <w:rFonts w:ascii="Calibri" w:eastAsia="Calibri" w:hAnsi="Calibri" w:cs="Times New Roman"/>
    </w:rPr>
  </w:style>
  <w:style w:type="paragraph" w:styleId="Nincstrkz">
    <w:name w:val="No Spacing"/>
    <w:uiPriority w:val="1"/>
    <w:qFormat/>
    <w:rsid w:val="005A46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Bekezdsalapbettpusa"/>
    <w:rsid w:val="005A460F"/>
  </w:style>
  <w:style w:type="character" w:styleId="Kiemels">
    <w:name w:val="Emphasis"/>
    <w:uiPriority w:val="20"/>
    <w:qFormat/>
    <w:rsid w:val="005A460F"/>
    <w:rPr>
      <w:i/>
      <w:iCs/>
    </w:rPr>
  </w:style>
  <w:style w:type="table" w:styleId="Rcsostblzat">
    <w:name w:val="Table Grid"/>
    <w:basedOn w:val="Normltblzat"/>
    <w:uiPriority w:val="59"/>
    <w:rsid w:val="005A4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bjegyzetszveg">
    <w:name w:val="footnote text"/>
    <w:basedOn w:val="Norml"/>
    <w:link w:val="LbjegyzetszvegChar"/>
    <w:semiHidden/>
    <w:rsid w:val="005A4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5A460F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semiHidden/>
    <w:rsid w:val="005A460F"/>
    <w:rPr>
      <w:vertAlign w:val="superscript"/>
    </w:rPr>
  </w:style>
  <w:style w:type="character" w:customStyle="1" w:styleId="screen-reader-text">
    <w:name w:val="screen-reader-text"/>
    <w:rsid w:val="005A460F"/>
  </w:style>
  <w:style w:type="character" w:styleId="Kiemels2">
    <w:name w:val="Strong"/>
    <w:uiPriority w:val="22"/>
    <w:qFormat/>
    <w:rsid w:val="005A460F"/>
    <w:rPr>
      <w:b/>
      <w:bCs/>
    </w:rPr>
  </w:style>
  <w:style w:type="paragraph" w:customStyle="1" w:styleId="Default">
    <w:name w:val="Default"/>
    <w:rsid w:val="005A46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character" w:customStyle="1" w:styleId="highlighted">
    <w:name w:val="highlighted"/>
    <w:rsid w:val="00C77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4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5955</Characters>
  <Application>Microsoft Office Word</Application>
  <DocSecurity>4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Szvoboda Lászlóné</cp:lastModifiedBy>
  <cp:revision>2</cp:revision>
  <cp:lastPrinted>2017-04-19T07:25:00Z</cp:lastPrinted>
  <dcterms:created xsi:type="dcterms:W3CDTF">2021-10-21T08:52:00Z</dcterms:created>
  <dcterms:modified xsi:type="dcterms:W3CDTF">2021-10-21T08:52:00Z</dcterms:modified>
</cp:coreProperties>
</file>