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19B" w:rsidRDefault="00CE6392" w:rsidP="00CE6392">
      <w:pPr>
        <w:pStyle w:val="Szvegtrzs"/>
        <w:spacing w:before="120" w:after="240" w:line="240" w:lineRule="auto"/>
        <w:jc w:val="center"/>
        <w:rPr>
          <w:b/>
          <w:bCs/>
        </w:rPr>
      </w:pPr>
      <w:r>
        <w:rPr>
          <w:b/>
          <w:bCs/>
        </w:rPr>
        <w:t xml:space="preserve">Csongrád Város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7C019B" w:rsidRDefault="00CE6392" w:rsidP="00CE6392">
      <w:pPr>
        <w:pStyle w:val="Szvegtrzs"/>
        <w:spacing w:before="240" w:after="360" w:line="240" w:lineRule="auto"/>
        <w:jc w:val="center"/>
        <w:rPr>
          <w:b/>
          <w:bCs/>
        </w:rPr>
      </w:pPr>
      <w:r>
        <w:rPr>
          <w:b/>
          <w:bCs/>
        </w:rPr>
        <w:t xml:space="preserve">A Bartók-rét (Ibolyás) - </w:t>
      </w:r>
      <w:proofErr w:type="spellStart"/>
      <w:r>
        <w:rPr>
          <w:b/>
          <w:bCs/>
        </w:rPr>
        <w:t>Keselyes</w:t>
      </w:r>
      <w:proofErr w:type="spellEnd"/>
      <w:r>
        <w:rPr>
          <w:b/>
          <w:bCs/>
        </w:rPr>
        <w:t>-dűlő helyi jelentőségű védett természeti területté nyilvánításáról</w:t>
      </w:r>
    </w:p>
    <w:p w:rsidR="007C019B" w:rsidRDefault="00CE6392">
      <w:pPr>
        <w:pStyle w:val="Szvegtrzs"/>
        <w:spacing w:before="220" w:after="0" w:line="240" w:lineRule="auto"/>
        <w:jc w:val="both"/>
      </w:pPr>
      <w:r>
        <w:t>Csongrád Városi Önkormányzat Képviselő-testülete az Alaptörvény</w:t>
      </w:r>
      <w:r>
        <w:t xml:space="preserve"> 32. cikk (1) bekezdésének a) pontjában meghatározott feladatkörében, valamint a természet védelméről szóló 1996. évi LIII. törvény 24. § (1) bekezdésének b) pontjában kapott felhatalmazás alapján a következőket rendeli el:</w:t>
      </w:r>
    </w:p>
    <w:p w:rsidR="007C019B" w:rsidRDefault="00CE6392" w:rsidP="00CE6392">
      <w:pPr>
        <w:pStyle w:val="Szvegtrzs"/>
        <w:spacing w:before="120" w:after="12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C019B" w:rsidRDefault="00CE6392">
      <w:pPr>
        <w:pStyle w:val="Szvegtrzs"/>
        <w:spacing w:after="0" w:line="240" w:lineRule="auto"/>
        <w:jc w:val="both"/>
      </w:pPr>
      <w:r>
        <w:t>Helyi jelentőségű védett te</w:t>
      </w:r>
      <w:r>
        <w:t xml:space="preserve">rmészeti területté nyilvánítja a „Bartók-rét (Ibolyás) – </w:t>
      </w:r>
      <w:proofErr w:type="spellStart"/>
      <w:r>
        <w:t>Keselyes</w:t>
      </w:r>
      <w:proofErr w:type="spellEnd"/>
      <w:r>
        <w:t>-dűlő” nevű területet.</w:t>
      </w:r>
    </w:p>
    <w:p w:rsidR="007C019B" w:rsidRDefault="00CE6392" w:rsidP="00CE6392">
      <w:pPr>
        <w:pStyle w:val="Szvegtrzs"/>
        <w:spacing w:before="120" w:after="12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7C019B" w:rsidRDefault="00CE6392">
      <w:pPr>
        <w:pStyle w:val="Szvegtrzs"/>
        <w:spacing w:after="0" w:line="240" w:lineRule="auto"/>
        <w:jc w:val="both"/>
      </w:pPr>
      <w:r>
        <w:t xml:space="preserve">A Bartók-rét (Ibolyás) – </w:t>
      </w:r>
      <w:proofErr w:type="spellStart"/>
      <w:r>
        <w:t>Keselyes</w:t>
      </w:r>
      <w:proofErr w:type="spellEnd"/>
      <w:r>
        <w:t>-dűlő helyi jelentőségű védett természeti terület kiterjedése 38.9667 ha, ingatlan-nyilvántartási helyrajzi számait, a védetté nyi</w:t>
      </w:r>
      <w:r>
        <w:t>lvánított terület ingatlan-nyilvántartási adatait a rendelet 1. számú melléklete, a terület területi hatályát (térképi ábrázolását) a rendelet 2. számú melléklete, a védetté nyilvánított terület természeti értékeinek felsorolását a 3. számú melléklet, a te</w:t>
      </w:r>
      <w:r>
        <w:t>rmészetvédelmi kezelési tervet a 4. számú melléklet tartalmazza.</w:t>
      </w:r>
    </w:p>
    <w:p w:rsidR="007C019B" w:rsidRDefault="00CE6392" w:rsidP="00CE6392">
      <w:pPr>
        <w:pStyle w:val="Szvegtrzs"/>
        <w:spacing w:before="120" w:after="12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7C019B" w:rsidRDefault="00CE6392">
      <w:pPr>
        <w:pStyle w:val="Szvegtrzs"/>
        <w:spacing w:after="0" w:line="240" w:lineRule="auto"/>
        <w:jc w:val="both"/>
      </w:pPr>
      <w:r>
        <w:t xml:space="preserve">A Bartók-rét (Ibolyás) – </w:t>
      </w:r>
      <w:proofErr w:type="spellStart"/>
      <w:r>
        <w:t>Keselyes</w:t>
      </w:r>
      <w:proofErr w:type="spellEnd"/>
      <w:r>
        <w:t>-dűlő helyi jelentőségű terület védetté nyilvánításának indokai és természetvédelmi célja</w:t>
      </w:r>
    </w:p>
    <w:p w:rsidR="007C019B" w:rsidRDefault="00CE6392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a természeti és kultúrtörténeti értékekben gazdag területen </w:t>
      </w:r>
      <w:r>
        <w:t>összpontosuló technikai sportok káros hatásából fakadó veszélyeztető tényezők megszüntetése,</w:t>
      </w:r>
    </w:p>
    <w:p w:rsidR="007C019B" w:rsidRDefault="00CE63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növénytársulások, állatközösségek fenntartása, védelmük elősegítése,</w:t>
      </w:r>
    </w:p>
    <w:p w:rsidR="007C019B" w:rsidRDefault="00CE63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rekreáció, a természetvédelmi oktatás, ismeretterjesztés és zöldturizmus lehetőségei</w:t>
      </w:r>
      <w:r>
        <w:t xml:space="preserve">nek </w:t>
      </w:r>
      <w:proofErr w:type="gramStart"/>
      <w:r>
        <w:t>megteremtése</w:t>
      </w:r>
      <w:proofErr w:type="gramEnd"/>
      <w:r>
        <w:t>, biztosítása,</w:t>
      </w:r>
    </w:p>
    <w:p w:rsidR="007C019B" w:rsidRDefault="00CE63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hagyományos gazdálkodás feltételeinek biztosítása.</w:t>
      </w:r>
    </w:p>
    <w:p w:rsidR="007C019B" w:rsidRDefault="00CE6392" w:rsidP="00CE6392">
      <w:pPr>
        <w:pStyle w:val="Szvegtrzs"/>
        <w:spacing w:before="120" w:after="12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7C019B" w:rsidRDefault="00CE6392">
      <w:pPr>
        <w:pStyle w:val="Szvegtrzs"/>
        <w:spacing w:after="0" w:line="240" w:lineRule="auto"/>
        <w:jc w:val="both"/>
      </w:pPr>
      <w:r>
        <w:t xml:space="preserve">A Bartók-rét (Ibolyás) – </w:t>
      </w:r>
      <w:proofErr w:type="spellStart"/>
      <w:r>
        <w:t>Keselyes</w:t>
      </w:r>
      <w:proofErr w:type="spellEnd"/>
      <w:r>
        <w:t>-dűlő helyi jelentőségű természetvédelmi területre vonatkozó korlátozásokat és engedélyhez kötött tevékenységek felsorolását a term</w:t>
      </w:r>
      <w:r>
        <w:t>észet védelméről szóló 1996. évi LIII. törvény, valamint a Természetvédelmi Kezelési Terv tartalmazza.</w:t>
      </w:r>
    </w:p>
    <w:p w:rsidR="007C019B" w:rsidRDefault="00CE6392" w:rsidP="00CE6392">
      <w:pPr>
        <w:pStyle w:val="Szvegtrzs"/>
        <w:spacing w:before="120" w:after="12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7C019B" w:rsidRDefault="00CE6392">
      <w:pPr>
        <w:pStyle w:val="Szvegtrzs"/>
        <w:spacing w:after="0" w:line="240" w:lineRule="auto"/>
        <w:jc w:val="both"/>
      </w:pPr>
      <w:r>
        <w:t>A természetvédelmi bírság kisza</w:t>
      </w:r>
      <w:bookmarkStart w:id="0" w:name="_GoBack"/>
      <w:bookmarkEnd w:id="0"/>
      <w:r>
        <w:t>bására vonatkozó rendelkezéseket a természet védelméről szóló 1996. évi LIII. törvény 80. §-</w:t>
      </w:r>
      <w:proofErr w:type="gramStart"/>
      <w:r>
        <w:t>a</w:t>
      </w:r>
      <w:proofErr w:type="gramEnd"/>
      <w:r>
        <w:t>, valamint a természetvé</w:t>
      </w:r>
      <w:r>
        <w:t>delmi bírság kiszabásával kapcsolatos szabályokról szóló 33/1997. (II. 20.) Korm. rendelet tartalmazza.</w:t>
      </w:r>
    </w:p>
    <w:p w:rsidR="007C019B" w:rsidRDefault="00CE639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CE6392" w:rsidRDefault="00CE6392">
      <w:pPr>
        <w:pStyle w:val="Szvegtrzs"/>
        <w:spacing w:after="0" w:line="240" w:lineRule="auto"/>
        <w:jc w:val="both"/>
      </w:pPr>
      <w:r>
        <w:t>Ez a rendelet 2022. március 15-én lép hatályba.</w:t>
      </w:r>
    </w:p>
    <w:p w:rsidR="00CE6392" w:rsidRDefault="00CE6392">
      <w:pPr>
        <w:pStyle w:val="Szvegtrzs"/>
        <w:spacing w:after="0" w:line="240" w:lineRule="auto"/>
        <w:jc w:val="both"/>
      </w:pPr>
    </w:p>
    <w:p w:rsidR="00CE6392" w:rsidRDefault="00CE6392">
      <w:pPr>
        <w:pStyle w:val="Szvegtrzs"/>
        <w:spacing w:after="0" w:line="240" w:lineRule="auto"/>
        <w:jc w:val="both"/>
      </w:pPr>
    </w:p>
    <w:p w:rsidR="00CE6392" w:rsidRDefault="00CE6392">
      <w:pPr>
        <w:pStyle w:val="Szvegtrzs"/>
        <w:spacing w:after="0" w:line="240" w:lineRule="auto"/>
        <w:jc w:val="both"/>
      </w:pPr>
    </w:p>
    <w:p w:rsidR="00CE6392" w:rsidRDefault="00CE6392">
      <w:pPr>
        <w:pStyle w:val="Szvegtrzs"/>
        <w:spacing w:after="0" w:line="240" w:lineRule="auto"/>
        <w:jc w:val="both"/>
      </w:pPr>
      <w:r>
        <w:tab/>
        <w:t xml:space="preserve">Bedő Tamás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dr. Juhász László </w:t>
      </w:r>
    </w:p>
    <w:p w:rsidR="00CE6392" w:rsidRDefault="00CE6392">
      <w:pPr>
        <w:pStyle w:val="Szvegtrzs"/>
        <w:spacing w:after="0" w:line="240" w:lineRule="auto"/>
        <w:jc w:val="both"/>
      </w:pPr>
      <w:r>
        <w:tab/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jegyző </w:t>
      </w:r>
    </w:p>
    <w:p w:rsidR="007C019B" w:rsidRDefault="007C019B">
      <w:pPr>
        <w:pStyle w:val="Szvegtrzs"/>
        <w:spacing w:after="0" w:line="240" w:lineRule="auto"/>
        <w:jc w:val="both"/>
      </w:pPr>
    </w:p>
    <w:p w:rsidR="007C019B" w:rsidRDefault="007C019B">
      <w:pPr>
        <w:pStyle w:val="Szvegtrzs"/>
        <w:spacing w:after="0"/>
        <w:jc w:val="center"/>
      </w:pPr>
    </w:p>
    <w:p w:rsidR="00CE6392" w:rsidRDefault="00CE6392">
      <w:pPr>
        <w:pStyle w:val="Szvegtrzs"/>
        <w:spacing w:after="0"/>
        <w:jc w:val="center"/>
      </w:pPr>
    </w:p>
    <w:p w:rsidR="007C019B" w:rsidRDefault="00CE6392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7C019B" w:rsidRDefault="00CE6392">
      <w:pPr>
        <w:pStyle w:val="Szvegtrzs"/>
        <w:spacing w:after="160" w:line="240" w:lineRule="auto"/>
        <w:jc w:val="both"/>
      </w:pPr>
      <w:r>
        <w:t xml:space="preserve">A Bartók-rét (Ibolyás) – </w:t>
      </w:r>
      <w:proofErr w:type="spellStart"/>
      <w:r>
        <w:t>Keselyes</w:t>
      </w:r>
      <w:proofErr w:type="spellEnd"/>
      <w:r>
        <w:t>-dűlő helyi természetvédelmi területen található természeti értékek fennmara</w:t>
      </w:r>
      <w:r>
        <w:t>dása érdekében szükséges a helyi rendelet megalkotása.</w:t>
      </w:r>
    </w:p>
    <w:sectPr w:rsidR="007C019B" w:rsidSect="00CE6392">
      <w:pgSz w:w="11906" w:h="16838"/>
      <w:pgMar w:top="284" w:right="1134" w:bottom="1135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E6392">
      <w:r>
        <w:separator/>
      </w:r>
    </w:p>
  </w:endnote>
  <w:endnote w:type="continuationSeparator" w:id="0">
    <w:p w:rsidR="00000000" w:rsidRDefault="00CE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E6392">
      <w:r>
        <w:separator/>
      </w:r>
    </w:p>
  </w:footnote>
  <w:footnote w:type="continuationSeparator" w:id="0">
    <w:p w:rsidR="00000000" w:rsidRDefault="00CE6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5083D"/>
    <w:multiLevelType w:val="multilevel"/>
    <w:tmpl w:val="76785CF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19B"/>
    <w:rsid w:val="007C019B"/>
    <w:rsid w:val="00C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3371D"/>
  <w15:docId w15:val="{9B2D032B-8BBA-4F84-8EDE-A04FD199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CE639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CE6392"/>
    <w:rPr>
      <w:rFonts w:ascii="Times New Roman" w:hAnsi="Times New Roman" w:cs="Mangal"/>
      <w:szCs w:val="21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6392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6392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Szvoboda Lászlóné</dc:creator>
  <dc:description/>
  <cp:lastModifiedBy>Szvoboda Lászlóné</cp:lastModifiedBy>
  <cp:revision>2</cp:revision>
  <cp:lastPrinted>2022-02-17T14:19:00Z</cp:lastPrinted>
  <dcterms:created xsi:type="dcterms:W3CDTF">2022-02-17T14:21:00Z</dcterms:created>
  <dcterms:modified xsi:type="dcterms:W3CDTF">2022-02-17T14:21:00Z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