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  <w:bookmarkStart w:id="0" w:name="_GoBack"/>
      <w:bookmarkEnd w:id="0"/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F37435" w:rsidP="00F37435">
      <w:pPr>
        <w:jc w:val="right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„M”</w:t>
      </w:r>
    </w:p>
    <w:p w:rsidR="00736AC1" w:rsidRPr="00A532CB" w:rsidRDefault="008B3A14">
      <w:pPr>
        <w:rPr>
          <w:sz w:val="16"/>
          <w:szCs w:val="16"/>
        </w:rPr>
      </w:pPr>
      <w:r w:rsidRPr="00A532CB">
        <w:rPr>
          <w:sz w:val="16"/>
          <w:szCs w:val="16"/>
        </w:rPr>
        <w:t xml:space="preserve">Száma: </w:t>
      </w:r>
      <w:r w:rsidR="00FC3637">
        <w:rPr>
          <w:sz w:val="16"/>
          <w:szCs w:val="16"/>
        </w:rPr>
        <w:t>FJL/</w:t>
      </w:r>
      <w:r w:rsidR="005B2B18">
        <w:rPr>
          <w:sz w:val="16"/>
          <w:szCs w:val="16"/>
        </w:rPr>
        <w:t>721</w:t>
      </w:r>
      <w:r w:rsidR="00D6129E">
        <w:rPr>
          <w:sz w:val="16"/>
          <w:szCs w:val="16"/>
        </w:rPr>
        <w:t>-</w:t>
      </w:r>
      <w:r w:rsidR="00FC3637">
        <w:rPr>
          <w:sz w:val="16"/>
          <w:szCs w:val="16"/>
        </w:rPr>
        <w:t>2</w:t>
      </w:r>
      <w:r w:rsidR="00D6129E">
        <w:rPr>
          <w:sz w:val="16"/>
          <w:szCs w:val="16"/>
        </w:rPr>
        <w:t>/20</w:t>
      </w:r>
      <w:r w:rsidR="00FC3637">
        <w:rPr>
          <w:sz w:val="16"/>
          <w:szCs w:val="16"/>
        </w:rPr>
        <w:t>2</w:t>
      </w:r>
      <w:r w:rsidR="005B2B18">
        <w:rPr>
          <w:sz w:val="16"/>
          <w:szCs w:val="16"/>
        </w:rPr>
        <w:t>2</w:t>
      </w:r>
    </w:p>
    <w:p w:rsidR="00736AC1" w:rsidRPr="00A532CB" w:rsidRDefault="00FF5478">
      <w:pPr>
        <w:pStyle w:val="lfej"/>
        <w:tabs>
          <w:tab w:val="clear" w:pos="4536"/>
          <w:tab w:val="clear" w:pos="9072"/>
        </w:tabs>
        <w:rPr>
          <w:sz w:val="16"/>
          <w:szCs w:val="16"/>
        </w:rPr>
      </w:pPr>
      <w:r w:rsidRPr="00A532CB">
        <w:rPr>
          <w:sz w:val="16"/>
          <w:szCs w:val="16"/>
        </w:rPr>
        <w:t xml:space="preserve">Témafelelős: </w:t>
      </w:r>
      <w:r w:rsidR="00DB7661" w:rsidRPr="00A532CB">
        <w:rPr>
          <w:sz w:val="16"/>
          <w:szCs w:val="16"/>
        </w:rPr>
        <w:t>Keller Ilona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5B2B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2022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5A1133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zeptember</w:t>
      </w:r>
      <w:r w:rsidR="000F7D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</w:t>
      </w:r>
      <w:r w:rsidR="00FF5478" w:rsidRPr="00593A2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é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517ED2" w:rsidRPr="00593A2B">
        <w:rPr>
          <w:i/>
          <w:iCs/>
          <w:sz w:val="26"/>
          <w:szCs w:val="26"/>
        </w:rPr>
        <w:t xml:space="preserve">Csongrád város </w:t>
      </w:r>
      <w:r w:rsidR="004607A0">
        <w:rPr>
          <w:i/>
          <w:iCs/>
          <w:sz w:val="26"/>
          <w:szCs w:val="26"/>
        </w:rPr>
        <w:t>v</w:t>
      </w:r>
      <w:r w:rsidR="004607A0" w:rsidRPr="00593A2B">
        <w:rPr>
          <w:i/>
          <w:sz w:val="26"/>
          <w:szCs w:val="26"/>
        </w:rPr>
        <w:t>ízi közműve</w:t>
      </w:r>
      <w:r w:rsidR="004607A0">
        <w:rPr>
          <w:i/>
          <w:sz w:val="26"/>
          <w:szCs w:val="26"/>
        </w:rPr>
        <w:t>inek</w:t>
      </w:r>
      <w:r w:rsidR="00232A7E">
        <w:rPr>
          <w:i/>
          <w:sz w:val="26"/>
          <w:szCs w:val="26"/>
        </w:rPr>
        <w:t xml:space="preserve"> 20</w:t>
      </w:r>
      <w:r w:rsidR="0025326B">
        <w:rPr>
          <w:i/>
          <w:sz w:val="26"/>
          <w:szCs w:val="26"/>
        </w:rPr>
        <w:t>2</w:t>
      </w:r>
      <w:r w:rsidR="005B2B18">
        <w:rPr>
          <w:i/>
          <w:sz w:val="26"/>
          <w:szCs w:val="26"/>
        </w:rPr>
        <w:t>3</w:t>
      </w:r>
      <w:r w:rsidR="00232A7E">
        <w:rPr>
          <w:i/>
          <w:sz w:val="26"/>
          <w:szCs w:val="26"/>
        </w:rPr>
        <w:t>-203</w:t>
      </w:r>
      <w:r w:rsidR="005B2B18">
        <w:rPr>
          <w:i/>
          <w:sz w:val="26"/>
          <w:szCs w:val="26"/>
        </w:rPr>
        <w:t>7</w:t>
      </w:r>
      <w:r w:rsidR="00232A7E">
        <w:rPr>
          <w:i/>
          <w:sz w:val="26"/>
          <w:szCs w:val="26"/>
        </w:rPr>
        <w:t xml:space="preserve">. </w:t>
      </w:r>
      <w:r w:rsidR="00517ED2" w:rsidRPr="00593A2B">
        <w:rPr>
          <w:i/>
          <w:sz w:val="26"/>
          <w:szCs w:val="26"/>
        </w:rPr>
        <w:t>Gördülő Fejlesztési</w:t>
      </w:r>
      <w:r w:rsidR="00593A2B" w:rsidRPr="00593A2B">
        <w:rPr>
          <w:i/>
          <w:sz w:val="26"/>
          <w:szCs w:val="26"/>
        </w:rPr>
        <w:t xml:space="preserve"> </w:t>
      </w:r>
      <w:r w:rsidR="00517ED2" w:rsidRPr="00593A2B">
        <w:rPr>
          <w:i/>
          <w:sz w:val="26"/>
          <w:szCs w:val="26"/>
        </w:rPr>
        <w:t>Terv</w:t>
      </w:r>
      <w:r w:rsidR="00593A2B" w:rsidRPr="00593A2B">
        <w:rPr>
          <w:i/>
          <w:sz w:val="26"/>
          <w:szCs w:val="26"/>
        </w:rPr>
        <w:t>e</w:t>
      </w:r>
      <w:r w:rsidR="00517ED2" w:rsidRPr="00593A2B">
        <w:rPr>
          <w:i/>
          <w:sz w:val="26"/>
          <w:szCs w:val="26"/>
        </w:rPr>
        <w:t xml:space="preserve"> jóváhagyása</w:t>
      </w:r>
      <w:r w:rsidR="00593A2B" w:rsidRPr="00593A2B">
        <w:rPr>
          <w:i/>
          <w:sz w:val="26"/>
          <w:szCs w:val="26"/>
        </w:rPr>
        <w:t>.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Pr="00593A2B" w:rsidRDefault="00736AC1">
      <w:pPr>
        <w:jc w:val="both"/>
        <w:rPr>
          <w:b/>
          <w:bCs/>
          <w:sz w:val="26"/>
          <w:szCs w:val="26"/>
        </w:rPr>
      </w:pPr>
    </w:p>
    <w:p w:rsidR="00736AC1" w:rsidRPr="00593A2B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736AC1" w:rsidRPr="00593A2B" w:rsidRDefault="00736AC1">
      <w:pPr>
        <w:jc w:val="both"/>
        <w:rPr>
          <w:b/>
          <w:sz w:val="26"/>
          <w:szCs w:val="26"/>
        </w:rPr>
      </w:pPr>
    </w:p>
    <w:p w:rsidR="004812B5" w:rsidRPr="00E07AB1" w:rsidRDefault="004812B5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víziközmű-szolgáltatásról szóló 2011. évi CCIX. törvény alapján a </w:t>
      </w:r>
      <w:r w:rsidRPr="00E07AB1">
        <w:rPr>
          <w:sz w:val="26"/>
          <w:szCs w:val="26"/>
        </w:rPr>
        <w:t xml:space="preserve">víziközművek gördülő fejlesztési tervét </w:t>
      </w:r>
      <w:r w:rsidR="00DB7661">
        <w:rPr>
          <w:sz w:val="26"/>
          <w:szCs w:val="26"/>
        </w:rPr>
        <w:t xml:space="preserve">(továbbiakban GFT.) </w:t>
      </w:r>
      <w:r w:rsidRPr="00E07AB1">
        <w:rPr>
          <w:sz w:val="26"/>
          <w:szCs w:val="26"/>
        </w:rPr>
        <w:t xml:space="preserve">minden év szeptember 30-ig jóváhagyásra be kell nyújtani az Magyar Energetikai </w:t>
      </w:r>
      <w:r w:rsidR="00D002C1">
        <w:rPr>
          <w:sz w:val="26"/>
          <w:szCs w:val="26"/>
        </w:rPr>
        <w:t>és Közmű-Szabályozási Hivatalhoz</w:t>
      </w:r>
      <w:r w:rsidRPr="00E07AB1">
        <w:rPr>
          <w:sz w:val="26"/>
          <w:szCs w:val="26"/>
        </w:rPr>
        <w:t xml:space="preserve">. </w:t>
      </w:r>
    </w:p>
    <w:p w:rsidR="004812B5" w:rsidRPr="00E07AB1" w:rsidRDefault="004812B5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Ez a kötelezettség az „Ellátásért felelős”-t, tehát az önkormányzatot, mint tulajdonost terheli, ugyanakkor az Alföldvíz Zrt, mint szolgáltató és üzemeltető a fejlesztési terv elkészítésében és engedélyeztetésében közreműködik illetve meghatalmazás alapján eljár. </w:t>
      </w:r>
      <w:r w:rsidR="00DB7661">
        <w:rPr>
          <w:sz w:val="26"/>
          <w:szCs w:val="26"/>
        </w:rPr>
        <w:t xml:space="preserve">Az Alföldvíz ZRT. ebben az évben is elkészítette a GFT </w:t>
      </w:r>
      <w:r w:rsidR="004D2041">
        <w:rPr>
          <w:sz w:val="26"/>
          <w:szCs w:val="26"/>
        </w:rPr>
        <w:t>pótlási felújítási tervrészeit</w:t>
      </w:r>
      <w:r w:rsidR="00146524">
        <w:rPr>
          <w:sz w:val="26"/>
          <w:szCs w:val="26"/>
        </w:rPr>
        <w:t>, amelyek az előterjesztés 1. számú mellékletét képezik</w:t>
      </w:r>
      <w:r w:rsidR="004D2041">
        <w:rPr>
          <w:sz w:val="26"/>
          <w:szCs w:val="26"/>
        </w:rPr>
        <w:t xml:space="preserve">. </w:t>
      </w:r>
      <w:r w:rsidR="00DB7661">
        <w:rPr>
          <w:sz w:val="26"/>
          <w:szCs w:val="26"/>
        </w:rPr>
        <w:t xml:space="preserve"> </w:t>
      </w:r>
    </w:p>
    <w:p w:rsidR="004D2041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>A gördülő fejlesztési tervet 15 évre kell elkészíteni, azonban konkrét műszaki tartalmat csak a következő évre vonatkozóan tartalmaz.</w:t>
      </w:r>
    </w:p>
    <w:p w:rsidR="005F3CE8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A </w:t>
      </w:r>
      <w:r w:rsidR="005F3CE8">
        <w:rPr>
          <w:sz w:val="26"/>
          <w:szCs w:val="26"/>
        </w:rPr>
        <w:t>202</w:t>
      </w:r>
      <w:r w:rsidR="005B2B18">
        <w:rPr>
          <w:sz w:val="26"/>
          <w:szCs w:val="26"/>
        </w:rPr>
        <w:t>3</w:t>
      </w:r>
      <w:r w:rsidR="005F3CE8">
        <w:rPr>
          <w:sz w:val="26"/>
          <w:szCs w:val="26"/>
        </w:rPr>
        <w:t>-203</w:t>
      </w:r>
      <w:r w:rsidR="005B2B18">
        <w:rPr>
          <w:sz w:val="26"/>
          <w:szCs w:val="26"/>
        </w:rPr>
        <w:t>7</w:t>
      </w:r>
      <w:r w:rsidR="005F3CE8">
        <w:rPr>
          <w:sz w:val="26"/>
          <w:szCs w:val="26"/>
        </w:rPr>
        <w:t xml:space="preserve"> évi </w:t>
      </w:r>
      <w:r w:rsidRPr="00E07AB1">
        <w:rPr>
          <w:sz w:val="26"/>
          <w:szCs w:val="26"/>
        </w:rPr>
        <w:t>gördülő fe</w:t>
      </w:r>
      <w:r w:rsidR="003C7E2B">
        <w:rPr>
          <w:sz w:val="26"/>
          <w:szCs w:val="26"/>
        </w:rPr>
        <w:t xml:space="preserve">jlesztési az előterjesztés </w:t>
      </w:r>
      <w:r w:rsidR="005F3CE8">
        <w:rPr>
          <w:sz w:val="26"/>
          <w:szCs w:val="26"/>
        </w:rPr>
        <w:t>1. számú mellékletét képezi. A gördülő fejl</w:t>
      </w:r>
      <w:r w:rsidR="00FC3637">
        <w:rPr>
          <w:sz w:val="26"/>
          <w:szCs w:val="26"/>
        </w:rPr>
        <w:t>esztési terv 8</w:t>
      </w:r>
      <w:r w:rsidR="005F3CE8">
        <w:rPr>
          <w:sz w:val="26"/>
          <w:szCs w:val="26"/>
        </w:rPr>
        <w:t xml:space="preserve"> munkarészből áll az alábbi tagolás szerint: 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szennyvízhálózat</w:t>
      </w:r>
      <w:r w:rsidR="00455E4C">
        <w:rPr>
          <w:sz w:val="26"/>
          <w:szCs w:val="26"/>
        </w:rPr>
        <w:t xml:space="preserve"> 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szennyvízhálózat</w:t>
      </w:r>
    </w:p>
    <w:p w:rsidR="00FC3637" w:rsidRDefault="00FC3637" w:rsidP="00FC3637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szennyvíztisztító</w:t>
      </w:r>
    </w:p>
    <w:p w:rsidR="00FC3637" w:rsidRPr="00FC3637" w:rsidRDefault="00FC3637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FC3637">
        <w:rPr>
          <w:sz w:val="26"/>
          <w:szCs w:val="26"/>
        </w:rPr>
        <w:t xml:space="preserve">felújítási és pótlási terv </w:t>
      </w:r>
      <w:r>
        <w:rPr>
          <w:sz w:val="26"/>
          <w:szCs w:val="26"/>
        </w:rPr>
        <w:t>szennyvíztisztító</w:t>
      </w:r>
    </w:p>
    <w:p w:rsidR="005F3CE8" w:rsidRDefault="003C7E2B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GFT felújítási és pótlási terv munkarészei az Alföldvíz Zrt. által javasolt munkákat tartalmazzák. A beruházási tervrészek az előző</w:t>
      </w:r>
      <w:r w:rsidR="005B2B18">
        <w:rPr>
          <w:sz w:val="26"/>
          <w:szCs w:val="26"/>
        </w:rPr>
        <w:t xml:space="preserve"> évhez hasonlóan tartalmazzák </w:t>
      </w:r>
      <w:r>
        <w:rPr>
          <w:sz w:val="26"/>
          <w:szCs w:val="26"/>
        </w:rPr>
        <w:t>elsősorban az ivóvíz ágazat területén a szükségesnek ítélt, de az eddigiekben forráshiány miatt nem szerepeltetett nagyberuházásokat (víztorony</w:t>
      </w:r>
      <w:r w:rsidR="005A1133">
        <w:rPr>
          <w:sz w:val="26"/>
          <w:szCs w:val="26"/>
        </w:rPr>
        <w:t xml:space="preserve"> </w:t>
      </w:r>
      <w:r>
        <w:rPr>
          <w:sz w:val="26"/>
          <w:szCs w:val="26"/>
        </w:rPr>
        <w:t>rekon</w:t>
      </w:r>
      <w:r w:rsidR="005B2B18">
        <w:rPr>
          <w:sz w:val="26"/>
          <w:szCs w:val="26"/>
        </w:rPr>
        <w:t>s</w:t>
      </w:r>
      <w:r>
        <w:rPr>
          <w:sz w:val="26"/>
          <w:szCs w:val="26"/>
        </w:rPr>
        <w:t>trukció/ivóvízhálózat kiváltása) is</w:t>
      </w:r>
      <w:r w:rsidR="005A1133">
        <w:rPr>
          <w:sz w:val="26"/>
          <w:szCs w:val="26"/>
        </w:rPr>
        <w:t>.</w:t>
      </w:r>
    </w:p>
    <w:p w:rsidR="000E667A" w:rsidRDefault="005F3CE8" w:rsidP="00D30F0A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előző évek tapasztalatait figyelembe véve a GFT mind rövid, mind középtávon kiemelt prioritásként kezeli a rendkívüli helyzetekből adódó azonnali feladatok ellátását</w:t>
      </w:r>
      <w:r w:rsidRPr="00B15100">
        <w:rPr>
          <w:sz w:val="26"/>
          <w:szCs w:val="26"/>
        </w:rPr>
        <w:t>.</w:t>
      </w:r>
      <w:r w:rsidR="00FC3637" w:rsidRPr="00B15100">
        <w:rPr>
          <w:sz w:val="26"/>
          <w:szCs w:val="26"/>
        </w:rPr>
        <w:t xml:space="preserve"> </w:t>
      </w:r>
      <w:r w:rsidRPr="00B15100">
        <w:rPr>
          <w:sz w:val="26"/>
          <w:szCs w:val="26"/>
        </w:rPr>
        <w:t xml:space="preserve"> </w:t>
      </w:r>
    </w:p>
    <w:p w:rsidR="000E667A" w:rsidRDefault="004D2041" w:rsidP="004D2041">
      <w:pPr>
        <w:jc w:val="both"/>
        <w:rPr>
          <w:sz w:val="26"/>
          <w:szCs w:val="26"/>
        </w:rPr>
      </w:pPr>
      <w:r w:rsidRPr="004D2041">
        <w:rPr>
          <w:sz w:val="26"/>
          <w:szCs w:val="26"/>
        </w:rPr>
        <w:t>A Képviselő-testület a 181/2017. (IX.28.) önkormányzati határozatában</w:t>
      </w:r>
      <w:r w:rsidR="00FC3637">
        <w:rPr>
          <w:sz w:val="26"/>
          <w:szCs w:val="26"/>
        </w:rPr>
        <w:t xml:space="preserve"> foglaltak szerint a 20</w:t>
      </w:r>
      <w:r w:rsidR="005B2B18">
        <w:rPr>
          <w:sz w:val="26"/>
          <w:szCs w:val="26"/>
        </w:rPr>
        <w:t>21</w:t>
      </w:r>
      <w:r w:rsidR="000E667A">
        <w:rPr>
          <w:sz w:val="26"/>
          <w:szCs w:val="26"/>
        </w:rPr>
        <w:t>. évben megvalósult vízi közm</w:t>
      </w:r>
      <w:r w:rsidR="005B2B18">
        <w:rPr>
          <w:sz w:val="26"/>
          <w:szCs w:val="26"/>
        </w:rPr>
        <w:t xml:space="preserve">űvekhez </w:t>
      </w:r>
      <w:r w:rsidR="000E667A">
        <w:rPr>
          <w:sz w:val="26"/>
          <w:szCs w:val="26"/>
        </w:rPr>
        <w:t xml:space="preserve">köthető beruházások, pótlások, felújítások részletes kimutatása az előterjesztés 2. számú mellékletét képezi. </w:t>
      </w:r>
    </w:p>
    <w:p w:rsidR="004D2041" w:rsidRPr="004D2041" w:rsidRDefault="004D2041" w:rsidP="000E667A">
      <w:pPr>
        <w:jc w:val="both"/>
        <w:rPr>
          <w:b/>
          <w:bCs/>
          <w:sz w:val="26"/>
          <w:szCs w:val="26"/>
          <w:u w:val="single"/>
        </w:rPr>
      </w:pPr>
      <w:r w:rsidRPr="004D2041">
        <w:rPr>
          <w:sz w:val="26"/>
          <w:szCs w:val="26"/>
        </w:rPr>
        <w:t xml:space="preserve"> </w:t>
      </w: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Kérem a Tisztelt Képviselő-testületet a mellékelt </w:t>
      </w:r>
      <w:r w:rsidR="000E667A">
        <w:rPr>
          <w:sz w:val="26"/>
          <w:szCs w:val="26"/>
        </w:rPr>
        <w:t>202</w:t>
      </w:r>
      <w:r w:rsidR="005B2B18">
        <w:rPr>
          <w:sz w:val="26"/>
          <w:szCs w:val="26"/>
        </w:rPr>
        <w:t>3</w:t>
      </w:r>
      <w:r w:rsidR="00321D3A">
        <w:rPr>
          <w:sz w:val="26"/>
          <w:szCs w:val="26"/>
        </w:rPr>
        <w:t>-203</w:t>
      </w:r>
      <w:r w:rsidR="005B2B18">
        <w:rPr>
          <w:sz w:val="26"/>
          <w:szCs w:val="26"/>
        </w:rPr>
        <w:t>7</w:t>
      </w:r>
      <w:r>
        <w:rPr>
          <w:sz w:val="26"/>
          <w:szCs w:val="26"/>
        </w:rPr>
        <w:t xml:space="preserve">. évi gördülő fejlesztési terv elfogadására, hogy annak benyújtásával a törvényi kötelezettségünknek eleget tehessünk. </w:t>
      </w:r>
    </w:p>
    <w:p w:rsidR="00433BBA" w:rsidRPr="00593A2B" w:rsidRDefault="00433BBA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 a</w:t>
      </w:r>
      <w:r w:rsidR="00C93A34" w:rsidRPr="00593A2B">
        <w:rPr>
          <w:i/>
          <w:iCs/>
          <w:sz w:val="26"/>
          <w:szCs w:val="26"/>
        </w:rPr>
        <w:t xml:space="preserve"> </w:t>
      </w:r>
      <w:r w:rsidR="001B1C51" w:rsidRPr="00593A2B">
        <w:rPr>
          <w:i/>
          <w:iCs/>
          <w:sz w:val="26"/>
          <w:szCs w:val="26"/>
        </w:rPr>
        <w:t xml:space="preserve">Csongrád város </w:t>
      </w:r>
      <w:r w:rsidR="001B1C51">
        <w:rPr>
          <w:i/>
          <w:iCs/>
          <w:sz w:val="26"/>
          <w:szCs w:val="26"/>
        </w:rPr>
        <w:t>v</w:t>
      </w:r>
      <w:r w:rsidR="001B1C51" w:rsidRPr="00593A2B">
        <w:rPr>
          <w:i/>
          <w:sz w:val="26"/>
          <w:szCs w:val="26"/>
        </w:rPr>
        <w:t>ízi közműve</w:t>
      </w:r>
      <w:r w:rsidR="001B1C51">
        <w:rPr>
          <w:i/>
          <w:sz w:val="26"/>
          <w:szCs w:val="26"/>
        </w:rPr>
        <w:t>inek 20</w:t>
      </w:r>
      <w:r w:rsidR="000E667A">
        <w:rPr>
          <w:i/>
          <w:sz w:val="26"/>
          <w:szCs w:val="26"/>
        </w:rPr>
        <w:t>2</w:t>
      </w:r>
      <w:r w:rsidR="00E81BE5">
        <w:rPr>
          <w:i/>
          <w:sz w:val="26"/>
          <w:szCs w:val="26"/>
        </w:rPr>
        <w:t>3</w:t>
      </w:r>
      <w:r w:rsidR="001B1C51">
        <w:rPr>
          <w:i/>
          <w:sz w:val="26"/>
          <w:szCs w:val="26"/>
        </w:rPr>
        <w:t>-203</w:t>
      </w:r>
      <w:r w:rsidR="00E81BE5">
        <w:rPr>
          <w:i/>
          <w:sz w:val="26"/>
          <w:szCs w:val="26"/>
        </w:rPr>
        <w:t>7</w:t>
      </w:r>
      <w:r w:rsidR="001B1C51">
        <w:rPr>
          <w:i/>
          <w:sz w:val="26"/>
          <w:szCs w:val="26"/>
        </w:rPr>
        <w:t xml:space="preserve">. </w:t>
      </w:r>
      <w:r w:rsidR="001B1C51" w:rsidRPr="00593A2B">
        <w:rPr>
          <w:i/>
          <w:sz w:val="26"/>
          <w:szCs w:val="26"/>
        </w:rPr>
        <w:t>Gördülő Fejlesztési Terve jóváhagyása</w:t>
      </w:r>
      <w:r w:rsidR="001B1C51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A6386B" w:rsidRPr="00593A2B" w:rsidRDefault="00A6386B" w:rsidP="00F37435">
      <w:pPr>
        <w:jc w:val="both"/>
        <w:rPr>
          <w:b/>
          <w:bCs/>
          <w:sz w:val="26"/>
          <w:szCs w:val="26"/>
        </w:rPr>
      </w:pPr>
    </w:p>
    <w:p w:rsidR="00D6264B" w:rsidRPr="00321D3A" w:rsidRDefault="00A6386B" w:rsidP="00321D3A">
      <w:pPr>
        <w:pStyle w:val="Szvegtrzs"/>
        <w:numPr>
          <w:ilvl w:val="0"/>
          <w:numId w:val="6"/>
        </w:numPr>
        <w:tabs>
          <w:tab w:val="clear" w:pos="720"/>
          <w:tab w:val="num" w:pos="0"/>
        </w:tabs>
        <w:rPr>
          <w:sz w:val="26"/>
          <w:szCs w:val="26"/>
        </w:rPr>
      </w:pPr>
      <w:r w:rsidRPr="001B1C51">
        <w:rPr>
          <w:sz w:val="26"/>
          <w:szCs w:val="26"/>
        </w:rPr>
        <w:t xml:space="preserve">A Képviselő-testület </w:t>
      </w:r>
      <w:r w:rsidR="00E03238" w:rsidRPr="001B1C51">
        <w:rPr>
          <w:sz w:val="26"/>
          <w:szCs w:val="26"/>
        </w:rPr>
        <w:t xml:space="preserve">a </w:t>
      </w:r>
      <w:r w:rsidR="00B632F5" w:rsidRPr="001B1C51">
        <w:rPr>
          <w:i/>
          <w:sz w:val="26"/>
          <w:szCs w:val="26"/>
        </w:rPr>
        <w:t xml:space="preserve">Csongrád város </w:t>
      </w:r>
      <w:r w:rsidR="0065550A">
        <w:rPr>
          <w:i/>
          <w:sz w:val="26"/>
          <w:szCs w:val="26"/>
        </w:rPr>
        <w:t>v</w:t>
      </w:r>
      <w:r w:rsidR="00B632F5" w:rsidRPr="001B1C51">
        <w:rPr>
          <w:i/>
          <w:sz w:val="26"/>
          <w:szCs w:val="26"/>
        </w:rPr>
        <w:t>ízi</w:t>
      </w:r>
      <w:r w:rsidR="001B1C51" w:rsidRPr="001B1C51">
        <w:rPr>
          <w:i/>
          <w:sz w:val="26"/>
          <w:szCs w:val="26"/>
        </w:rPr>
        <w:t xml:space="preserve"> </w:t>
      </w:r>
      <w:r w:rsidR="00B632F5" w:rsidRPr="001B1C51">
        <w:rPr>
          <w:i/>
          <w:sz w:val="26"/>
          <w:szCs w:val="26"/>
        </w:rPr>
        <w:t>közműveinek</w:t>
      </w:r>
      <w:r w:rsidR="00232A7E" w:rsidRPr="001B1C51">
        <w:rPr>
          <w:i/>
          <w:sz w:val="26"/>
          <w:szCs w:val="26"/>
        </w:rPr>
        <w:t xml:space="preserve"> 20</w:t>
      </w:r>
      <w:r w:rsidR="000E667A">
        <w:rPr>
          <w:i/>
          <w:sz w:val="26"/>
          <w:szCs w:val="26"/>
        </w:rPr>
        <w:t>2</w:t>
      </w:r>
      <w:r w:rsidR="005B2B18">
        <w:rPr>
          <w:i/>
          <w:sz w:val="26"/>
          <w:szCs w:val="26"/>
        </w:rPr>
        <w:t>3</w:t>
      </w:r>
      <w:r w:rsidR="00232A7E" w:rsidRPr="001B1C51">
        <w:rPr>
          <w:i/>
          <w:sz w:val="26"/>
          <w:szCs w:val="26"/>
        </w:rPr>
        <w:t>-203</w:t>
      </w:r>
      <w:r w:rsidR="005B2B18">
        <w:rPr>
          <w:i/>
          <w:sz w:val="26"/>
          <w:szCs w:val="26"/>
        </w:rPr>
        <w:t>7</w:t>
      </w:r>
      <w:r w:rsidR="00232A7E" w:rsidRPr="001B1C51">
        <w:rPr>
          <w:i/>
          <w:sz w:val="26"/>
          <w:szCs w:val="26"/>
        </w:rPr>
        <w:t xml:space="preserve">. évi </w:t>
      </w:r>
      <w:r w:rsidR="00B632F5" w:rsidRPr="001B1C51">
        <w:rPr>
          <w:i/>
          <w:sz w:val="26"/>
          <w:szCs w:val="26"/>
        </w:rPr>
        <w:t>Gördülő Fejlesztési Terv</w:t>
      </w:r>
      <w:r w:rsidR="00E03238" w:rsidRPr="001B1C51">
        <w:rPr>
          <w:i/>
          <w:sz w:val="26"/>
          <w:szCs w:val="26"/>
        </w:rPr>
        <w:t>ét</w:t>
      </w:r>
      <w:r w:rsidR="00B632F5" w:rsidRPr="001B1C51">
        <w:rPr>
          <w:sz w:val="26"/>
          <w:szCs w:val="26"/>
        </w:rPr>
        <w:t xml:space="preserve"> </w:t>
      </w:r>
      <w:r w:rsidR="00232A7E" w:rsidRPr="001B1C51">
        <w:rPr>
          <w:sz w:val="26"/>
          <w:szCs w:val="26"/>
        </w:rPr>
        <w:t xml:space="preserve">az </w:t>
      </w:r>
      <w:r w:rsidR="00CD0BE7">
        <w:rPr>
          <w:sz w:val="26"/>
          <w:szCs w:val="26"/>
        </w:rPr>
        <w:t xml:space="preserve">előterjesztés </w:t>
      </w:r>
      <w:r w:rsidR="00232A7E" w:rsidRPr="001B1C51">
        <w:rPr>
          <w:sz w:val="26"/>
          <w:szCs w:val="26"/>
        </w:rPr>
        <w:t>1. számú melléklet</w:t>
      </w:r>
      <w:r w:rsidR="00CD0BE7">
        <w:rPr>
          <w:sz w:val="26"/>
          <w:szCs w:val="26"/>
        </w:rPr>
        <w:t>e</w:t>
      </w:r>
      <w:r w:rsidR="00232A7E" w:rsidRPr="001B1C51">
        <w:rPr>
          <w:sz w:val="26"/>
          <w:szCs w:val="26"/>
        </w:rPr>
        <w:t xml:space="preserve"> szerint</w:t>
      </w:r>
      <w:r w:rsidR="001B1C51" w:rsidRPr="001B1C51">
        <w:rPr>
          <w:sz w:val="26"/>
          <w:szCs w:val="26"/>
        </w:rPr>
        <w:t xml:space="preserve"> jóváhagyja</w:t>
      </w:r>
      <w:r w:rsidR="00321D3A">
        <w:rPr>
          <w:sz w:val="26"/>
          <w:szCs w:val="26"/>
        </w:rPr>
        <w:t xml:space="preserve"> és </w:t>
      </w:r>
      <w:r w:rsidR="00D6264B" w:rsidRPr="00321D3A">
        <w:rPr>
          <w:sz w:val="26"/>
          <w:szCs w:val="26"/>
        </w:rPr>
        <w:t>felhívja a Polgármestert, hogy a Fejlesztési Tervet küldje meg az Alföldvíz Zrt</w:t>
      </w:r>
      <w:r w:rsidR="005B2B18">
        <w:rPr>
          <w:sz w:val="26"/>
          <w:szCs w:val="26"/>
        </w:rPr>
        <w:t>.</w:t>
      </w:r>
      <w:r w:rsidR="00D6264B" w:rsidRPr="00321D3A">
        <w:rPr>
          <w:sz w:val="26"/>
          <w:szCs w:val="26"/>
        </w:rPr>
        <w:t xml:space="preserve">-nek. </w:t>
      </w:r>
    </w:p>
    <w:p w:rsidR="00736AC1" w:rsidRPr="001B1C51" w:rsidRDefault="00736AC1" w:rsidP="00A6386B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="009442B7" w:rsidRPr="001B1C51">
        <w:rPr>
          <w:sz w:val="22"/>
          <w:szCs w:val="22"/>
        </w:rPr>
        <w:t xml:space="preserve"> </w:t>
      </w:r>
      <w:r w:rsidR="00E03238" w:rsidRPr="001B1C51">
        <w:rPr>
          <w:sz w:val="22"/>
          <w:szCs w:val="22"/>
        </w:rPr>
        <w:t>azonnal</w:t>
      </w:r>
    </w:p>
    <w:p w:rsidR="00736AC1" w:rsidRPr="001B1C51" w:rsidRDefault="00736AC1" w:rsidP="00F37435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="00A6386B"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2. A Képviselő-testület elfogadja a Csongrád </w:t>
      </w:r>
      <w:r w:rsidRPr="00321D3A">
        <w:rPr>
          <w:sz w:val="26"/>
          <w:szCs w:val="26"/>
        </w:rPr>
        <w:t>város vízi közműveinek</w:t>
      </w:r>
      <w:r>
        <w:rPr>
          <w:sz w:val="26"/>
          <w:szCs w:val="26"/>
        </w:rPr>
        <w:t xml:space="preserve"> felújításáról, pótlásáról adott</w:t>
      </w:r>
      <w:r w:rsidR="00E0618F">
        <w:rPr>
          <w:sz w:val="26"/>
          <w:szCs w:val="26"/>
        </w:rPr>
        <w:t xml:space="preserve"> 20</w:t>
      </w:r>
      <w:r w:rsidR="005B2B18">
        <w:rPr>
          <w:sz w:val="26"/>
          <w:szCs w:val="26"/>
        </w:rPr>
        <w:t>21</w:t>
      </w:r>
      <w:r w:rsidR="00E0618F">
        <w:rPr>
          <w:sz w:val="26"/>
          <w:szCs w:val="26"/>
        </w:rPr>
        <w:t xml:space="preserve">. évi </w:t>
      </w:r>
      <w:r>
        <w:rPr>
          <w:sz w:val="26"/>
          <w:szCs w:val="26"/>
        </w:rPr>
        <w:t xml:space="preserve"> tájékoztatót és kéri a polgármestert, hogy az adott évi gördülő fejlesz</w:t>
      </w:r>
      <w:r w:rsidR="00A532CB">
        <w:rPr>
          <w:sz w:val="26"/>
          <w:szCs w:val="26"/>
        </w:rPr>
        <w:t>t</w:t>
      </w:r>
      <w:r>
        <w:rPr>
          <w:sz w:val="26"/>
          <w:szCs w:val="26"/>
        </w:rPr>
        <w:t>ési tervek jóváhagyásával egy</w:t>
      </w:r>
      <w:r w:rsidR="000E66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időben a továbbiakban is számoljon be az előző évben megvalósult feladatokról. </w:t>
      </w:r>
    </w:p>
    <w:p w:rsidR="00321D3A" w:rsidRPr="001B1C51" w:rsidRDefault="00321D3A" w:rsidP="00321D3A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Pr="001B1C51">
        <w:rPr>
          <w:sz w:val="22"/>
          <w:szCs w:val="22"/>
        </w:rPr>
        <w:t xml:space="preserve"> </w:t>
      </w:r>
      <w:r>
        <w:rPr>
          <w:sz w:val="22"/>
          <w:szCs w:val="22"/>
        </w:rPr>
        <w:t>szöveg szerint</w:t>
      </w:r>
    </w:p>
    <w:p w:rsidR="00321D3A" w:rsidRPr="001B1C51" w:rsidRDefault="00321D3A" w:rsidP="00321D3A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Pr="001B1C51">
        <w:rPr>
          <w:sz w:val="22"/>
          <w:szCs w:val="22"/>
        </w:rPr>
        <w:t xml:space="preserve"> polgármester</w:t>
      </w:r>
    </w:p>
    <w:p w:rsidR="00321D3A" w:rsidRDefault="00321D3A">
      <w:pPr>
        <w:pStyle w:val="Szvegtrzs"/>
        <w:rPr>
          <w:szCs w:val="24"/>
        </w:rPr>
      </w:pP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t xml:space="preserve">Fejlesztési és Üzemeltetési </w:t>
      </w:r>
      <w:r w:rsidR="00736AC1" w:rsidRPr="001B1C51">
        <w:t>Iroda</w:t>
      </w:r>
    </w:p>
    <w:p w:rsidR="003D1603" w:rsidRPr="001B1C51" w:rsidRDefault="003D1603" w:rsidP="003D1603">
      <w:pPr>
        <w:numPr>
          <w:ilvl w:val="0"/>
          <w:numId w:val="5"/>
        </w:numPr>
        <w:jc w:val="both"/>
      </w:pPr>
      <w:r w:rsidRPr="001B1C51">
        <w:t>Alföldvíz Regionális Víziközmű-szolgáltató Zrt.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</w:t>
      </w:r>
      <w:r w:rsidR="00734E22">
        <w:rPr>
          <w:sz w:val="26"/>
          <w:szCs w:val="26"/>
        </w:rPr>
        <w:t>2</w:t>
      </w:r>
      <w:r w:rsidR="005B2B18">
        <w:rPr>
          <w:sz w:val="26"/>
          <w:szCs w:val="26"/>
        </w:rPr>
        <w:t>2. szeptember 22.</w:t>
      </w:r>
    </w:p>
    <w:p w:rsidR="00736AC1" w:rsidRPr="00593A2B" w:rsidRDefault="00736AC1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r w:rsidRPr="00593A2B">
        <w:rPr>
          <w:sz w:val="26"/>
          <w:szCs w:val="26"/>
        </w:rPr>
        <w:t>polgármester</w:t>
      </w:r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4DCE"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E667A"/>
    <w:rsid w:val="000E74CD"/>
    <w:rsid w:val="000F2027"/>
    <w:rsid w:val="000F7D53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7436"/>
    <w:rsid w:val="003767CD"/>
    <w:rsid w:val="00392F33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6AC2"/>
    <w:rsid w:val="008B3A14"/>
    <w:rsid w:val="008C0ECD"/>
    <w:rsid w:val="008D2973"/>
    <w:rsid w:val="008E0132"/>
    <w:rsid w:val="008E6188"/>
    <w:rsid w:val="00905892"/>
    <w:rsid w:val="009161DB"/>
    <w:rsid w:val="00935911"/>
    <w:rsid w:val="009369FE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B15100"/>
    <w:rsid w:val="00B32163"/>
    <w:rsid w:val="00B50201"/>
    <w:rsid w:val="00B632F5"/>
    <w:rsid w:val="00B63747"/>
    <w:rsid w:val="00BA279D"/>
    <w:rsid w:val="00BF4DCE"/>
    <w:rsid w:val="00C06565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52A50"/>
    <w:rsid w:val="00E54797"/>
    <w:rsid w:val="00E67E65"/>
    <w:rsid w:val="00E81BE5"/>
    <w:rsid w:val="00ED268B"/>
    <w:rsid w:val="00ED7854"/>
    <w:rsid w:val="00EE6856"/>
    <w:rsid w:val="00F1704D"/>
    <w:rsid w:val="00F302EA"/>
    <w:rsid w:val="00F37435"/>
    <w:rsid w:val="00F8292F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2022-09-22T13:28:00Z</cp:lastPrinted>
  <dcterms:created xsi:type="dcterms:W3CDTF">2022-09-22T14:28:00Z</dcterms:created>
  <dcterms:modified xsi:type="dcterms:W3CDTF">2022-09-22T14:28:00Z</dcterms:modified>
</cp:coreProperties>
</file>