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535350">
      <w:pPr>
        <w:spacing w:line="200" w:lineRule="exact"/>
        <w:rPr>
          <w:rFonts w:ascii="Times New Roman" w:eastAsia="Times New Roman" w:hAnsi="Times New Roman"/>
          <w:sz w:val="24"/>
        </w:rPr>
      </w:pPr>
      <w:bookmarkStart w:id="0" w:name="page1"/>
      <w:bookmarkStart w:id="1" w:name="_GoBack"/>
      <w:bookmarkEnd w:id="0"/>
      <w:bookmarkEnd w:id="1"/>
      <w:r>
        <w:rPr>
          <w:noProof/>
        </w:rPr>
        <w:drawing>
          <wp:anchor distT="0" distB="0" distL="114300" distR="114300" simplePos="0" relativeHeight="251652608" behindDoc="1" locked="0" layoutInCell="1" allowOverlap="1">
            <wp:simplePos x="0" y="0"/>
            <wp:positionH relativeFrom="page">
              <wp:posOffset>2169160</wp:posOffset>
            </wp:positionH>
            <wp:positionV relativeFrom="page">
              <wp:posOffset>449580</wp:posOffset>
            </wp:positionV>
            <wp:extent cx="3221355" cy="134874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21355" cy="13487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87" w:lineRule="exact"/>
        <w:rPr>
          <w:rFonts w:ascii="Times New Roman" w:eastAsia="Times New Roman" w:hAnsi="Times New Roman"/>
          <w:sz w:val="24"/>
        </w:rPr>
      </w:pPr>
    </w:p>
    <w:p w:rsidR="007F7F4E" w:rsidRDefault="007F7F4E">
      <w:pPr>
        <w:spacing w:line="0" w:lineRule="atLeast"/>
        <w:ind w:right="-13"/>
        <w:jc w:val="center"/>
        <w:rPr>
          <w:rFonts w:ascii="Times New Roman" w:eastAsia="Times New Roman" w:hAnsi="Times New Roman"/>
          <w:b/>
          <w:sz w:val="52"/>
        </w:rPr>
      </w:pPr>
    </w:p>
    <w:p w:rsidR="007F7F4E" w:rsidRDefault="007F7F4E">
      <w:pPr>
        <w:spacing w:line="0" w:lineRule="atLeast"/>
        <w:ind w:right="-13"/>
        <w:jc w:val="center"/>
        <w:rPr>
          <w:rFonts w:ascii="Times New Roman" w:eastAsia="Times New Roman" w:hAnsi="Times New Roman"/>
          <w:b/>
          <w:sz w:val="52"/>
        </w:rPr>
      </w:pPr>
    </w:p>
    <w:p w:rsidR="00000000" w:rsidRDefault="00535350">
      <w:pPr>
        <w:spacing w:line="0" w:lineRule="atLeast"/>
        <w:ind w:right="-13"/>
        <w:jc w:val="center"/>
        <w:rPr>
          <w:rFonts w:ascii="Times New Roman" w:eastAsia="Times New Roman" w:hAnsi="Times New Roman"/>
          <w:b/>
          <w:sz w:val="52"/>
        </w:rPr>
      </w:pPr>
      <w:r>
        <w:rPr>
          <w:rFonts w:ascii="Times New Roman" w:eastAsia="Times New Roman" w:hAnsi="Times New Roman"/>
          <w:b/>
          <w:sz w:val="52"/>
        </w:rPr>
        <w:t>BESZÁMOLÓ</w:t>
      </w:r>
    </w:p>
    <w:p w:rsidR="00000000" w:rsidRDefault="00535350">
      <w:pPr>
        <w:spacing w:line="299" w:lineRule="exact"/>
        <w:rPr>
          <w:rFonts w:ascii="Times New Roman" w:eastAsia="Times New Roman" w:hAnsi="Times New Roman"/>
          <w:sz w:val="24"/>
        </w:rPr>
      </w:pPr>
    </w:p>
    <w:p w:rsidR="00000000" w:rsidRDefault="00535350">
      <w:pPr>
        <w:spacing w:line="0" w:lineRule="atLeast"/>
        <w:ind w:right="6"/>
        <w:jc w:val="center"/>
        <w:rPr>
          <w:rFonts w:ascii="Times New Roman" w:eastAsia="Times New Roman" w:hAnsi="Times New Roman"/>
          <w:b/>
          <w:sz w:val="44"/>
        </w:rPr>
      </w:pPr>
      <w:r>
        <w:rPr>
          <w:rFonts w:ascii="Times New Roman" w:eastAsia="Times New Roman" w:hAnsi="Times New Roman"/>
          <w:b/>
          <w:sz w:val="44"/>
        </w:rPr>
        <w:t>A BAPTISTA TEVÉKENY SZERETET</w:t>
      </w:r>
    </w:p>
    <w:p w:rsidR="00000000" w:rsidRDefault="00535350">
      <w:pPr>
        <w:spacing w:line="252" w:lineRule="exact"/>
        <w:rPr>
          <w:rFonts w:ascii="Times New Roman" w:eastAsia="Times New Roman" w:hAnsi="Times New Roman"/>
          <w:sz w:val="24"/>
        </w:rPr>
      </w:pPr>
    </w:p>
    <w:p w:rsidR="00000000" w:rsidRDefault="00535350">
      <w:pPr>
        <w:spacing w:line="0" w:lineRule="atLeast"/>
        <w:ind w:right="6"/>
        <w:jc w:val="center"/>
        <w:rPr>
          <w:rFonts w:ascii="Times New Roman" w:eastAsia="Times New Roman" w:hAnsi="Times New Roman"/>
          <w:b/>
          <w:sz w:val="44"/>
        </w:rPr>
      </w:pPr>
      <w:r>
        <w:rPr>
          <w:rFonts w:ascii="Times New Roman" w:eastAsia="Times New Roman" w:hAnsi="Times New Roman"/>
          <w:b/>
          <w:sz w:val="44"/>
        </w:rPr>
        <w:t>MISSZIÓ</w:t>
      </w:r>
    </w:p>
    <w:p w:rsidR="00000000" w:rsidRDefault="00535350">
      <w:pPr>
        <w:spacing w:line="253" w:lineRule="exact"/>
        <w:rPr>
          <w:rFonts w:ascii="Times New Roman" w:eastAsia="Times New Roman" w:hAnsi="Times New Roman"/>
          <w:sz w:val="24"/>
        </w:rPr>
      </w:pPr>
    </w:p>
    <w:p w:rsidR="00000000" w:rsidRDefault="00535350">
      <w:pPr>
        <w:spacing w:line="0" w:lineRule="atLeast"/>
        <w:ind w:right="6"/>
        <w:jc w:val="center"/>
        <w:rPr>
          <w:rFonts w:ascii="Times New Roman" w:eastAsia="Times New Roman" w:hAnsi="Times New Roman"/>
          <w:b/>
          <w:sz w:val="44"/>
        </w:rPr>
      </w:pPr>
      <w:r>
        <w:rPr>
          <w:rFonts w:ascii="Times New Roman" w:eastAsia="Times New Roman" w:hAnsi="Times New Roman"/>
          <w:b/>
          <w:sz w:val="44"/>
        </w:rPr>
        <w:t>FENNTARTÁSÁBAN MŰKÖDŐ</w:t>
      </w: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27" w:lineRule="exact"/>
        <w:rPr>
          <w:rFonts w:ascii="Times New Roman" w:eastAsia="Times New Roman" w:hAnsi="Times New Roman"/>
          <w:sz w:val="24"/>
        </w:rPr>
      </w:pPr>
    </w:p>
    <w:p w:rsidR="00000000" w:rsidRDefault="007F7F4E">
      <w:pPr>
        <w:spacing w:line="0" w:lineRule="atLeast"/>
        <w:ind w:right="-13"/>
        <w:jc w:val="center"/>
        <w:rPr>
          <w:rFonts w:ascii="Times New Roman" w:eastAsia="Times New Roman" w:hAnsi="Times New Roman"/>
          <w:b/>
          <w:sz w:val="35"/>
        </w:rPr>
      </w:pPr>
      <w:r>
        <w:rPr>
          <w:rFonts w:ascii="Times New Roman" w:eastAsia="Times New Roman" w:hAnsi="Times New Roman"/>
          <w:b/>
          <w:sz w:val="35"/>
        </w:rPr>
        <w:t>Dél</w:t>
      </w:r>
      <w:r w:rsidR="00535350">
        <w:rPr>
          <w:rFonts w:ascii="Times New Roman" w:eastAsia="Times New Roman" w:hAnsi="Times New Roman"/>
          <w:b/>
          <w:sz w:val="35"/>
        </w:rPr>
        <w:t>-</w:t>
      </w:r>
      <w:r w:rsidR="00535350">
        <w:rPr>
          <w:rFonts w:ascii="Times New Roman" w:eastAsia="Times New Roman" w:hAnsi="Times New Roman"/>
          <w:b/>
          <w:sz w:val="35"/>
        </w:rPr>
        <w:t>Magyarországi Regionális Új Esély Központok</w:t>
      </w:r>
    </w:p>
    <w:p w:rsidR="00000000" w:rsidRDefault="00535350">
      <w:pPr>
        <w:spacing w:line="20" w:lineRule="exact"/>
        <w:rPr>
          <w:rFonts w:ascii="Times New Roman" w:eastAsia="Times New Roman" w:hAnsi="Times New Roman"/>
          <w:sz w:val="24"/>
        </w:rPr>
      </w:pPr>
      <w:r>
        <w:rPr>
          <w:rFonts w:ascii="Times New Roman" w:eastAsia="Times New Roman" w:hAnsi="Times New Roman"/>
          <w:b/>
          <w:noProof/>
          <w:sz w:val="35"/>
        </w:rPr>
        <w:drawing>
          <wp:anchor distT="0" distB="0" distL="114300" distR="114300" simplePos="0" relativeHeight="251653632" behindDoc="1" locked="0" layoutInCell="1" allowOverlap="1">
            <wp:simplePos x="0" y="0"/>
            <wp:positionH relativeFrom="column">
              <wp:posOffset>-105410</wp:posOffset>
            </wp:positionH>
            <wp:positionV relativeFrom="paragraph">
              <wp:posOffset>36830</wp:posOffset>
            </wp:positionV>
            <wp:extent cx="5943600" cy="151638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183" w:lineRule="exact"/>
        <w:rPr>
          <w:rFonts w:ascii="Times New Roman" w:eastAsia="Times New Roman" w:hAnsi="Times New Roman"/>
          <w:sz w:val="24"/>
        </w:rPr>
      </w:pPr>
    </w:p>
    <w:p w:rsidR="00000000" w:rsidRDefault="00535350">
      <w:pPr>
        <w:spacing w:line="0" w:lineRule="atLeast"/>
        <w:ind w:right="6"/>
        <w:jc w:val="center"/>
        <w:rPr>
          <w:rFonts w:ascii="Times New Roman" w:eastAsia="Times New Roman" w:hAnsi="Times New Roman"/>
          <w:b/>
          <w:sz w:val="44"/>
        </w:rPr>
      </w:pPr>
      <w:r>
        <w:rPr>
          <w:rFonts w:ascii="Times New Roman" w:eastAsia="Times New Roman" w:hAnsi="Times New Roman"/>
          <w:b/>
          <w:sz w:val="44"/>
        </w:rPr>
        <w:t xml:space="preserve">Új Esély Központ </w:t>
      </w:r>
      <w:r w:rsidR="00C838EC">
        <w:rPr>
          <w:rFonts w:ascii="Times New Roman" w:eastAsia="Times New Roman" w:hAnsi="Times New Roman"/>
          <w:b/>
          <w:sz w:val="44"/>
        </w:rPr>
        <w:t>Csongrád</w:t>
      </w: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14" w:lineRule="exact"/>
        <w:rPr>
          <w:rFonts w:ascii="Times New Roman" w:eastAsia="Times New Roman" w:hAnsi="Times New Roman"/>
          <w:sz w:val="24"/>
        </w:rPr>
      </w:pPr>
    </w:p>
    <w:p w:rsidR="00000000" w:rsidRDefault="00535350">
      <w:pPr>
        <w:spacing w:line="0" w:lineRule="atLeast"/>
        <w:ind w:right="6"/>
        <w:jc w:val="center"/>
        <w:rPr>
          <w:rFonts w:ascii="Times New Roman" w:eastAsia="Times New Roman" w:hAnsi="Times New Roman"/>
          <w:b/>
          <w:sz w:val="44"/>
        </w:rPr>
      </w:pPr>
      <w:r>
        <w:rPr>
          <w:rFonts w:ascii="Times New Roman" w:eastAsia="Times New Roman" w:hAnsi="Times New Roman"/>
          <w:b/>
          <w:sz w:val="44"/>
        </w:rPr>
        <w:t>202</w:t>
      </w:r>
      <w:r w:rsidR="007F7F4E">
        <w:rPr>
          <w:rFonts w:ascii="Times New Roman" w:eastAsia="Times New Roman" w:hAnsi="Times New Roman"/>
          <w:b/>
          <w:sz w:val="44"/>
        </w:rPr>
        <w:t>2</w:t>
      </w:r>
      <w:r>
        <w:rPr>
          <w:rFonts w:ascii="Times New Roman" w:eastAsia="Times New Roman" w:hAnsi="Times New Roman"/>
          <w:b/>
          <w:sz w:val="44"/>
        </w:rPr>
        <w:t>. ÉVI MŰKÖDÉSÉRŐL</w:t>
      </w:r>
    </w:p>
    <w:p w:rsidR="00000000" w:rsidRDefault="00535350">
      <w:pPr>
        <w:spacing w:line="20" w:lineRule="exact"/>
        <w:rPr>
          <w:rFonts w:ascii="Times New Roman" w:eastAsia="Times New Roman" w:hAnsi="Times New Roman"/>
          <w:sz w:val="24"/>
        </w:rPr>
      </w:pPr>
    </w:p>
    <w:p w:rsidR="00000000" w:rsidRDefault="00535350">
      <w:pPr>
        <w:spacing w:line="20" w:lineRule="exact"/>
        <w:rPr>
          <w:rFonts w:ascii="Times New Roman" w:eastAsia="Times New Roman" w:hAnsi="Times New Roman"/>
          <w:sz w:val="24"/>
        </w:rPr>
        <w:sectPr w:rsidR="00000000">
          <w:pgSz w:w="11900" w:h="16838"/>
          <w:pgMar w:top="1440" w:right="1440" w:bottom="1440" w:left="1440" w:header="0" w:footer="0" w:gutter="0"/>
          <w:cols w:space="0" w:equalWidth="0">
            <w:col w:w="9026"/>
          </w:cols>
          <w:docGrid w:linePitch="360"/>
        </w:sectPr>
      </w:pPr>
    </w:p>
    <w:p w:rsidR="00000000" w:rsidRDefault="00535350">
      <w:pPr>
        <w:spacing w:line="131" w:lineRule="exact"/>
        <w:rPr>
          <w:rFonts w:ascii="Times New Roman" w:eastAsia="Times New Roman" w:hAnsi="Times New Roman"/>
        </w:rPr>
      </w:pPr>
      <w:bookmarkStart w:id="2" w:name="page2"/>
      <w:bookmarkEnd w:id="2"/>
      <w:r>
        <w:rPr>
          <w:rFonts w:ascii="Times New Roman" w:eastAsia="Times New Roman" w:hAnsi="Times New Roman"/>
          <w:noProof/>
          <w:sz w:val="24"/>
        </w:rPr>
        <w:lastRenderedPageBreak/>
        <w:drawing>
          <wp:anchor distT="0" distB="0" distL="114300" distR="114300" simplePos="0" relativeHeight="251654656" behindDoc="1" locked="0" layoutInCell="1" allowOverlap="1">
            <wp:simplePos x="0" y="0"/>
            <wp:positionH relativeFrom="page">
              <wp:posOffset>2562225</wp:posOffset>
            </wp:positionH>
            <wp:positionV relativeFrom="page">
              <wp:posOffset>398780</wp:posOffset>
            </wp:positionV>
            <wp:extent cx="2286000" cy="956310"/>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9563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0" w:lineRule="atLeast"/>
        <w:jc w:val="right"/>
        <w:rPr>
          <w:color w:val="FFFFFF"/>
          <w:sz w:val="22"/>
        </w:rPr>
      </w:pPr>
    </w:p>
    <w:p w:rsidR="00C838EC" w:rsidRDefault="00C838EC">
      <w:pPr>
        <w:spacing w:line="0" w:lineRule="atLeast"/>
        <w:ind w:left="4"/>
        <w:rPr>
          <w:rFonts w:ascii="Times New Roman" w:eastAsia="Times New Roman" w:hAnsi="Times New Roman"/>
          <w:b/>
          <w:sz w:val="28"/>
          <w:u w:val="single"/>
        </w:rPr>
      </w:pPr>
    </w:p>
    <w:p w:rsidR="00C838EC" w:rsidRDefault="00C838EC">
      <w:pPr>
        <w:spacing w:line="0" w:lineRule="atLeast"/>
        <w:ind w:left="4"/>
        <w:rPr>
          <w:rFonts w:ascii="Times New Roman" w:eastAsia="Times New Roman" w:hAnsi="Times New Roman"/>
          <w:b/>
          <w:sz w:val="28"/>
          <w:u w:val="single"/>
        </w:rPr>
      </w:pPr>
    </w:p>
    <w:p w:rsidR="00000000" w:rsidRDefault="00535350">
      <w:pPr>
        <w:spacing w:line="0" w:lineRule="atLeast"/>
        <w:ind w:left="4"/>
        <w:rPr>
          <w:rFonts w:ascii="Times New Roman" w:eastAsia="Times New Roman" w:hAnsi="Times New Roman"/>
          <w:b/>
          <w:sz w:val="28"/>
          <w:u w:val="single"/>
        </w:rPr>
      </w:pPr>
      <w:r>
        <w:rPr>
          <w:rFonts w:ascii="Times New Roman" w:eastAsia="Times New Roman" w:hAnsi="Times New Roman"/>
          <w:b/>
          <w:sz w:val="28"/>
          <w:u w:val="single"/>
        </w:rPr>
        <w:t>Általános bevezetés</w:t>
      </w:r>
    </w:p>
    <w:p w:rsidR="00000000" w:rsidRDefault="00535350">
      <w:pPr>
        <w:spacing w:line="200" w:lineRule="exact"/>
        <w:rPr>
          <w:rFonts w:ascii="Times New Roman" w:eastAsia="Times New Roman" w:hAnsi="Times New Roman"/>
        </w:rPr>
      </w:pPr>
    </w:p>
    <w:p w:rsidR="00000000" w:rsidRDefault="00535350">
      <w:pPr>
        <w:spacing w:line="295" w:lineRule="exact"/>
        <w:rPr>
          <w:rFonts w:ascii="Times New Roman" w:eastAsia="Times New Roman" w:hAnsi="Times New Roman"/>
        </w:rPr>
      </w:pPr>
    </w:p>
    <w:p w:rsidR="00000000" w:rsidRDefault="00535350">
      <w:pPr>
        <w:spacing w:line="312" w:lineRule="auto"/>
        <w:ind w:left="4" w:right="700"/>
        <w:jc w:val="both"/>
        <w:rPr>
          <w:rFonts w:ascii="Times New Roman" w:eastAsia="Times New Roman" w:hAnsi="Times New Roman"/>
          <w:sz w:val="23"/>
        </w:rPr>
      </w:pPr>
      <w:r>
        <w:rPr>
          <w:rFonts w:ascii="Times New Roman" w:eastAsia="Times New Roman" w:hAnsi="Times New Roman"/>
          <w:sz w:val="23"/>
        </w:rPr>
        <w:t>A Baptista Tevékeny Szere</w:t>
      </w:r>
      <w:r>
        <w:rPr>
          <w:rFonts w:ascii="Times New Roman" w:eastAsia="Times New Roman" w:hAnsi="Times New Roman"/>
          <w:sz w:val="23"/>
        </w:rPr>
        <w:t>tet Miss</w:t>
      </w:r>
      <w:r>
        <w:rPr>
          <w:rFonts w:ascii="Times New Roman" w:eastAsia="Times New Roman" w:hAnsi="Times New Roman"/>
          <w:sz w:val="23"/>
        </w:rPr>
        <w:t>zió az ország 8 megyéjében, közel 200 településen nyújt napi szinten segítséget, több mint 800 szakemberének bevonásával mintegy 15.000 ell</w:t>
      </w:r>
      <w:r>
        <w:rPr>
          <w:rFonts w:ascii="Times New Roman" w:eastAsia="Times New Roman" w:hAnsi="Times New Roman"/>
          <w:sz w:val="23"/>
        </w:rPr>
        <w:t>átott ember életét téve jobbá az elmúlt 12 évben. Küldetésünk a méltó életminőség elősegítése idősellátás, sz</w:t>
      </w:r>
      <w:r>
        <w:rPr>
          <w:rFonts w:ascii="Times New Roman" w:eastAsia="Times New Roman" w:hAnsi="Times New Roman"/>
          <w:sz w:val="23"/>
        </w:rPr>
        <w:t>envedély</w:t>
      </w:r>
      <w:r>
        <w:rPr>
          <w:rFonts w:ascii="Times New Roman" w:eastAsia="Times New Roman" w:hAnsi="Times New Roman"/>
          <w:sz w:val="23"/>
        </w:rPr>
        <w:t>beteg</w:t>
      </w:r>
      <w:r>
        <w:rPr>
          <w:rFonts w:ascii="Times New Roman" w:eastAsia="Times New Roman" w:hAnsi="Times New Roman"/>
          <w:sz w:val="23"/>
        </w:rPr>
        <w:t>-</w:t>
      </w:r>
      <w:r>
        <w:rPr>
          <w:rFonts w:ascii="Times New Roman" w:eastAsia="Times New Roman" w:hAnsi="Times New Roman"/>
          <w:sz w:val="23"/>
        </w:rPr>
        <w:t>ellátás, gyermekvédelmi szakellátás, fogyatékos ellátás és más szociális szolgáltatások útján. További információk találhatóak a BTES</w:t>
      </w:r>
      <w:r>
        <w:rPr>
          <w:rFonts w:ascii="Times New Roman" w:eastAsia="Times New Roman" w:hAnsi="Times New Roman"/>
          <w:sz w:val="23"/>
        </w:rPr>
        <w:t>Z által végzett munkáról</w:t>
      </w:r>
    </w:p>
    <w:p w:rsidR="00000000" w:rsidRDefault="00535350">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5680" behindDoc="1" locked="0" layoutInCell="1" allowOverlap="1">
            <wp:simplePos x="0" y="0"/>
            <wp:positionH relativeFrom="column">
              <wp:posOffset>-90170</wp:posOffset>
            </wp:positionH>
            <wp:positionV relativeFrom="paragraph">
              <wp:posOffset>-622935</wp:posOffset>
            </wp:positionV>
            <wp:extent cx="5943600" cy="1516380"/>
            <wp:effectExtent l="0" t="0" r="0"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numPr>
          <w:ilvl w:val="0"/>
          <w:numId w:val="1"/>
        </w:numPr>
        <w:tabs>
          <w:tab w:val="left" w:pos="164"/>
        </w:tabs>
        <w:spacing w:line="230" w:lineRule="auto"/>
        <w:ind w:left="164" w:hanging="164"/>
        <w:rPr>
          <w:rFonts w:ascii="Times New Roman" w:eastAsia="Times New Roman" w:hAnsi="Times New Roman"/>
          <w:sz w:val="24"/>
        </w:rPr>
      </w:pPr>
      <w:r>
        <w:rPr>
          <w:rFonts w:ascii="Times New Roman" w:eastAsia="Times New Roman" w:hAnsi="Times New Roman"/>
          <w:sz w:val="24"/>
        </w:rPr>
        <w:t>honlapunkon (</w:t>
      </w:r>
      <w:hyperlink r:id="rId8" w:history="1">
        <w:r>
          <w:rPr>
            <w:rFonts w:ascii="Times New Roman" w:eastAsia="Times New Roman" w:hAnsi="Times New Roman"/>
            <w:color w:val="0563C1"/>
            <w:sz w:val="24"/>
            <w:u w:val="single"/>
          </w:rPr>
          <w:t>www.btesz.hu</w:t>
        </w:r>
      </w:hyperlink>
      <w:r>
        <w:rPr>
          <w:rFonts w:ascii="Times New Roman" w:eastAsia="Times New Roman" w:hAnsi="Times New Roman"/>
          <w:sz w:val="24"/>
        </w:rPr>
        <w:t>)</w:t>
      </w:r>
      <w:r w:rsidR="00CC550D">
        <w:rPr>
          <w:rFonts w:ascii="Times New Roman" w:eastAsia="Times New Roman" w:hAnsi="Times New Roman"/>
          <w:sz w:val="24"/>
        </w:rPr>
        <w:t>.</w:t>
      </w: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365" w:lineRule="exact"/>
        <w:rPr>
          <w:rFonts w:ascii="Times New Roman" w:eastAsia="Times New Roman" w:hAnsi="Times New Roman"/>
          <w:sz w:val="24"/>
        </w:rPr>
      </w:pPr>
    </w:p>
    <w:p w:rsidR="00000000" w:rsidRDefault="00535350">
      <w:pPr>
        <w:spacing w:line="0" w:lineRule="atLeast"/>
        <w:ind w:left="4"/>
        <w:rPr>
          <w:rFonts w:ascii="Times New Roman" w:eastAsia="Times New Roman" w:hAnsi="Times New Roman"/>
          <w:b/>
          <w:sz w:val="24"/>
          <w:u w:val="single"/>
        </w:rPr>
      </w:pPr>
      <w:r>
        <w:rPr>
          <w:rFonts w:ascii="Times New Roman" w:eastAsia="Times New Roman" w:hAnsi="Times New Roman"/>
          <w:b/>
          <w:sz w:val="24"/>
          <w:u w:val="single"/>
        </w:rPr>
        <w:t xml:space="preserve">A </w:t>
      </w:r>
      <w:r>
        <w:rPr>
          <w:rFonts w:ascii="Times New Roman" w:eastAsia="Times New Roman" w:hAnsi="Times New Roman"/>
          <w:b/>
          <w:sz w:val="24"/>
          <w:u w:val="single"/>
        </w:rPr>
        <w:t>Fenntartó ad</w:t>
      </w:r>
      <w:r>
        <w:rPr>
          <w:rFonts w:ascii="Times New Roman" w:eastAsia="Times New Roman" w:hAnsi="Times New Roman"/>
          <w:b/>
          <w:sz w:val="24"/>
          <w:u w:val="single"/>
        </w:rPr>
        <w:t>atai:</w:t>
      </w:r>
    </w:p>
    <w:p w:rsidR="00000000" w:rsidRDefault="00535350">
      <w:pPr>
        <w:spacing w:line="68" w:lineRule="exact"/>
        <w:rPr>
          <w:rFonts w:ascii="Times New Roman" w:eastAsia="Times New Roman" w:hAnsi="Times New Roman"/>
          <w:sz w:val="24"/>
        </w:rPr>
      </w:pPr>
    </w:p>
    <w:p w:rsidR="00000000" w:rsidRDefault="00535350">
      <w:pPr>
        <w:spacing w:line="0" w:lineRule="atLeast"/>
        <w:ind w:left="4"/>
        <w:rPr>
          <w:rFonts w:ascii="Times New Roman" w:eastAsia="Times New Roman" w:hAnsi="Times New Roman"/>
          <w:sz w:val="24"/>
        </w:rPr>
      </w:pPr>
      <w:r>
        <w:rPr>
          <w:rFonts w:ascii="Times New Roman" w:eastAsia="Times New Roman" w:hAnsi="Times New Roman"/>
          <w:sz w:val="24"/>
        </w:rPr>
        <w:t>S</w:t>
      </w:r>
      <w:r>
        <w:rPr>
          <w:rFonts w:ascii="Times New Roman" w:eastAsia="Times New Roman" w:hAnsi="Times New Roman"/>
          <w:sz w:val="24"/>
        </w:rPr>
        <w:t>zékhely: 4028 Debrecen, Simonyi út</w:t>
      </w:r>
      <w:r>
        <w:rPr>
          <w:rFonts w:ascii="Times New Roman" w:eastAsia="Times New Roman" w:hAnsi="Times New Roman"/>
          <w:sz w:val="24"/>
        </w:rPr>
        <w:t xml:space="preserve"> 14.</w:t>
      </w:r>
    </w:p>
    <w:p w:rsidR="00000000" w:rsidRDefault="00535350">
      <w:pPr>
        <w:spacing w:line="70" w:lineRule="exact"/>
        <w:rPr>
          <w:rFonts w:ascii="Times New Roman" w:eastAsia="Times New Roman" w:hAnsi="Times New Roman"/>
          <w:sz w:val="24"/>
        </w:rPr>
      </w:pPr>
    </w:p>
    <w:p w:rsidR="00000000" w:rsidRDefault="00535350">
      <w:pPr>
        <w:spacing w:line="0" w:lineRule="atLeast"/>
        <w:ind w:left="4"/>
        <w:rPr>
          <w:rFonts w:ascii="Times New Roman" w:eastAsia="Times New Roman" w:hAnsi="Times New Roman"/>
          <w:sz w:val="24"/>
        </w:rPr>
      </w:pPr>
      <w:r>
        <w:rPr>
          <w:rFonts w:ascii="Times New Roman" w:eastAsia="Times New Roman" w:hAnsi="Times New Roman"/>
          <w:sz w:val="24"/>
        </w:rPr>
        <w:t>Képviselői: Mile Ferenc Elnök, Szitai Tamás Ügyvezető</w:t>
      </w:r>
    </w:p>
    <w:p w:rsidR="00000000" w:rsidRDefault="00535350">
      <w:pPr>
        <w:spacing w:line="70" w:lineRule="exact"/>
        <w:rPr>
          <w:rFonts w:ascii="Times New Roman" w:eastAsia="Times New Roman" w:hAnsi="Times New Roman"/>
          <w:sz w:val="24"/>
        </w:rPr>
      </w:pPr>
    </w:p>
    <w:p w:rsidR="00000000" w:rsidRDefault="00535350">
      <w:pPr>
        <w:spacing w:line="0" w:lineRule="atLeast"/>
        <w:ind w:left="4"/>
        <w:rPr>
          <w:rFonts w:ascii="Times New Roman" w:eastAsia="Times New Roman" w:hAnsi="Times New Roman"/>
          <w:sz w:val="24"/>
        </w:rPr>
      </w:pPr>
      <w:r>
        <w:rPr>
          <w:rFonts w:ascii="Times New Roman" w:eastAsia="Times New Roman" w:hAnsi="Times New Roman"/>
          <w:sz w:val="24"/>
        </w:rPr>
        <w:t>E-mail: tevekenyszeretet.mukeng@btesz.hu</w:t>
      </w:r>
    </w:p>
    <w:p w:rsidR="00000000" w:rsidRDefault="00535350">
      <w:pPr>
        <w:spacing w:line="67" w:lineRule="exact"/>
        <w:rPr>
          <w:rFonts w:ascii="Times New Roman" w:eastAsia="Times New Roman" w:hAnsi="Times New Roman"/>
          <w:sz w:val="24"/>
        </w:rPr>
      </w:pPr>
    </w:p>
    <w:p w:rsidR="00000000" w:rsidRDefault="00535350">
      <w:pPr>
        <w:spacing w:line="0" w:lineRule="atLeast"/>
        <w:ind w:left="4"/>
        <w:rPr>
          <w:rFonts w:ascii="Times New Roman" w:eastAsia="Times New Roman" w:hAnsi="Times New Roman"/>
          <w:sz w:val="24"/>
        </w:rPr>
      </w:pPr>
      <w:r>
        <w:rPr>
          <w:rFonts w:ascii="Times New Roman" w:eastAsia="Times New Roman" w:hAnsi="Times New Roman"/>
          <w:sz w:val="24"/>
        </w:rPr>
        <w:t>Tel.: 06 52/ 311-020</w:t>
      </w:r>
    </w:p>
    <w:p w:rsidR="00000000" w:rsidRDefault="00535350">
      <w:pPr>
        <w:spacing w:line="2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200" w:lineRule="exact"/>
        <w:rPr>
          <w:rFonts w:ascii="Times New Roman" w:eastAsia="Times New Roman" w:hAnsi="Times New Roman"/>
          <w:sz w:val="24"/>
        </w:rPr>
      </w:pPr>
    </w:p>
    <w:p w:rsidR="00000000" w:rsidRDefault="00535350">
      <w:pPr>
        <w:spacing w:line="382" w:lineRule="exact"/>
        <w:rPr>
          <w:rFonts w:ascii="Times New Roman" w:eastAsia="Times New Roman" w:hAnsi="Times New Roman"/>
          <w:sz w:val="24"/>
        </w:rPr>
      </w:pPr>
    </w:p>
    <w:p w:rsidR="00000000" w:rsidRDefault="00535350">
      <w:pPr>
        <w:spacing w:line="0" w:lineRule="atLeast"/>
        <w:ind w:right="696"/>
        <w:jc w:val="center"/>
        <w:rPr>
          <w:sz w:val="22"/>
        </w:rPr>
        <w:sectPr w:rsidR="00000000">
          <w:pgSz w:w="11900" w:h="16838"/>
          <w:pgMar w:top="1440" w:right="726" w:bottom="416" w:left="1416" w:header="0" w:footer="0" w:gutter="0"/>
          <w:cols w:space="0" w:equalWidth="0">
            <w:col w:w="9764"/>
          </w:cols>
          <w:docGrid w:linePitch="360"/>
        </w:sectPr>
      </w:pPr>
    </w:p>
    <w:p w:rsidR="00000000" w:rsidRDefault="00535350">
      <w:pPr>
        <w:spacing w:line="131" w:lineRule="exact"/>
        <w:rPr>
          <w:rFonts w:ascii="Times New Roman" w:eastAsia="Times New Roman" w:hAnsi="Times New Roman"/>
        </w:rPr>
      </w:pPr>
      <w:bookmarkStart w:id="3" w:name="page3"/>
      <w:bookmarkEnd w:id="3"/>
      <w:r>
        <w:rPr>
          <w:noProof/>
          <w:sz w:val="22"/>
        </w:rPr>
        <w:lastRenderedPageBreak/>
        <w:drawing>
          <wp:anchor distT="0" distB="0" distL="114300" distR="114300" simplePos="0" relativeHeight="251656704" behindDoc="1" locked="0" layoutInCell="1" allowOverlap="1">
            <wp:simplePos x="0" y="0"/>
            <wp:positionH relativeFrom="page">
              <wp:posOffset>2562225</wp:posOffset>
            </wp:positionH>
            <wp:positionV relativeFrom="page">
              <wp:posOffset>398780</wp:posOffset>
            </wp:positionV>
            <wp:extent cx="2286000" cy="956310"/>
            <wp:effectExtent l="0" t="0" r="0" b="0"/>
            <wp:wrapNone/>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9563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rsidP="00CC550D">
      <w:pPr>
        <w:spacing w:line="0" w:lineRule="atLeast"/>
        <w:rPr>
          <w:color w:val="FFFFFF"/>
          <w:sz w:val="22"/>
        </w:rPr>
      </w:pPr>
    </w:p>
    <w:p w:rsidR="0072051A" w:rsidRDefault="0072051A">
      <w:pPr>
        <w:spacing w:line="0" w:lineRule="atLeast"/>
        <w:rPr>
          <w:rFonts w:ascii="Times New Roman" w:eastAsia="Times New Roman" w:hAnsi="Times New Roman"/>
          <w:b/>
          <w:sz w:val="24"/>
          <w:u w:val="single"/>
        </w:rPr>
      </w:pPr>
    </w:p>
    <w:p w:rsidR="0072051A" w:rsidRDefault="0072051A">
      <w:pPr>
        <w:spacing w:line="0" w:lineRule="atLeast"/>
        <w:rPr>
          <w:rFonts w:ascii="Times New Roman" w:eastAsia="Times New Roman" w:hAnsi="Times New Roman"/>
          <w:b/>
          <w:sz w:val="24"/>
          <w:u w:val="single"/>
        </w:rPr>
      </w:pPr>
    </w:p>
    <w:p w:rsidR="0072051A" w:rsidRDefault="0072051A">
      <w:pPr>
        <w:spacing w:line="0" w:lineRule="atLeast"/>
        <w:rPr>
          <w:rFonts w:ascii="Times New Roman" w:eastAsia="Times New Roman" w:hAnsi="Times New Roman"/>
          <w:b/>
          <w:sz w:val="24"/>
          <w:u w:val="single"/>
        </w:rPr>
      </w:pPr>
    </w:p>
    <w:p w:rsidR="00000000" w:rsidRDefault="00535350">
      <w:pPr>
        <w:spacing w:line="0" w:lineRule="atLeast"/>
        <w:rPr>
          <w:rFonts w:ascii="Times New Roman" w:eastAsia="Times New Roman" w:hAnsi="Times New Roman"/>
          <w:b/>
          <w:sz w:val="24"/>
          <w:u w:val="single"/>
        </w:rPr>
      </w:pPr>
      <w:r>
        <w:rPr>
          <w:rFonts w:ascii="Times New Roman" w:eastAsia="Times New Roman" w:hAnsi="Times New Roman"/>
          <w:b/>
          <w:sz w:val="24"/>
          <w:u w:val="single"/>
        </w:rPr>
        <w:t>Az</w:t>
      </w:r>
      <w:r>
        <w:rPr>
          <w:rFonts w:ascii="Times New Roman" w:eastAsia="Times New Roman" w:hAnsi="Times New Roman"/>
          <w:b/>
          <w:sz w:val="24"/>
          <w:u w:val="single"/>
        </w:rPr>
        <w:t xml:space="preserve"> </w:t>
      </w:r>
      <w:r>
        <w:rPr>
          <w:rFonts w:ascii="Times New Roman" w:eastAsia="Times New Roman" w:hAnsi="Times New Roman"/>
          <w:b/>
          <w:sz w:val="24"/>
          <w:u w:val="single"/>
        </w:rPr>
        <w:t>Engedélyes ada</w:t>
      </w:r>
      <w:r>
        <w:rPr>
          <w:rFonts w:ascii="Times New Roman" w:eastAsia="Times New Roman" w:hAnsi="Times New Roman"/>
          <w:b/>
          <w:sz w:val="24"/>
          <w:u w:val="single"/>
        </w:rPr>
        <w:t>tai:</w:t>
      </w:r>
    </w:p>
    <w:p w:rsidR="00000000" w:rsidRDefault="00535350">
      <w:pPr>
        <w:spacing w:line="200" w:lineRule="exact"/>
        <w:rPr>
          <w:rFonts w:ascii="Times New Roman" w:eastAsia="Times New Roman" w:hAnsi="Times New Roman"/>
        </w:rPr>
      </w:pPr>
    </w:p>
    <w:p w:rsidR="00000000" w:rsidRDefault="00535350">
      <w:pPr>
        <w:spacing w:line="227" w:lineRule="exact"/>
        <w:rPr>
          <w:rFonts w:ascii="Times New Roman" w:eastAsia="Times New Roman" w:hAnsi="Times New Roman"/>
        </w:rPr>
      </w:pPr>
    </w:p>
    <w:p w:rsidR="00000000" w:rsidRDefault="00535350">
      <w:pPr>
        <w:spacing w:line="287" w:lineRule="auto"/>
        <w:ind w:right="700"/>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 xml:space="preserve"> </w:t>
      </w:r>
      <w:r>
        <w:rPr>
          <w:rFonts w:ascii="Times New Roman" w:eastAsia="Times New Roman" w:hAnsi="Times New Roman"/>
          <w:sz w:val="24"/>
        </w:rPr>
        <w:t>beszámolóval érintett szolgáltatá</w:t>
      </w:r>
      <w:r>
        <w:rPr>
          <w:rFonts w:ascii="Times New Roman" w:eastAsia="Times New Roman" w:hAnsi="Times New Roman"/>
          <w:sz w:val="24"/>
        </w:rPr>
        <w:t>s</w:t>
      </w:r>
      <w:r>
        <w:rPr>
          <w:rFonts w:ascii="Times New Roman" w:eastAsia="Times New Roman" w:hAnsi="Times New Roman"/>
          <w:sz w:val="24"/>
        </w:rPr>
        <w:t>oka</w:t>
      </w:r>
      <w:r>
        <w:rPr>
          <w:rFonts w:ascii="Times New Roman" w:eastAsia="Times New Roman" w:hAnsi="Times New Roman"/>
          <w:sz w:val="24"/>
        </w:rPr>
        <w:t>t a</w:t>
      </w:r>
      <w:r>
        <w:rPr>
          <w:rFonts w:ascii="Times New Roman" w:eastAsia="Times New Roman" w:hAnsi="Times New Roman"/>
          <w:sz w:val="24"/>
        </w:rPr>
        <w:t xml:space="preserve"> </w:t>
      </w:r>
      <w:r>
        <w:rPr>
          <w:rFonts w:ascii="Times New Roman" w:eastAsia="Times New Roman" w:hAnsi="Times New Roman"/>
          <w:sz w:val="24"/>
        </w:rPr>
        <w:t>Baptista Tevékeny Szeretet Misszió fennt</w:t>
      </w:r>
      <w:r>
        <w:rPr>
          <w:rFonts w:ascii="Times New Roman" w:eastAsia="Times New Roman" w:hAnsi="Times New Roman"/>
          <w:sz w:val="24"/>
        </w:rPr>
        <w:t>art</w:t>
      </w:r>
      <w:r>
        <w:rPr>
          <w:rFonts w:ascii="Times New Roman" w:eastAsia="Times New Roman" w:hAnsi="Times New Roman"/>
          <w:sz w:val="24"/>
        </w:rPr>
        <w:t>ásában</w:t>
      </w:r>
      <w:r>
        <w:rPr>
          <w:rFonts w:ascii="Times New Roman" w:eastAsia="Times New Roman" w:hAnsi="Times New Roman"/>
          <w:sz w:val="24"/>
        </w:rPr>
        <w:t xml:space="preserve"> működő </w:t>
      </w:r>
      <w:r>
        <w:rPr>
          <w:rFonts w:ascii="Times New Roman" w:eastAsia="Times New Roman" w:hAnsi="Times New Roman"/>
          <w:b/>
          <w:sz w:val="24"/>
        </w:rPr>
        <w:t xml:space="preserve">Új Esély Központ </w:t>
      </w:r>
      <w:r w:rsidR="007F7F4E">
        <w:rPr>
          <w:rFonts w:ascii="Times New Roman" w:eastAsia="Times New Roman" w:hAnsi="Times New Roman"/>
          <w:b/>
          <w:sz w:val="24"/>
        </w:rPr>
        <w:t>Csongrád</w:t>
      </w:r>
      <w:r>
        <w:rPr>
          <w:rFonts w:ascii="Times New Roman" w:eastAsia="Times New Roman" w:hAnsi="Times New Roman"/>
          <w:sz w:val="24"/>
        </w:rPr>
        <w:t xml:space="preserve"> intézmény biztosítja.</w:t>
      </w:r>
    </w:p>
    <w:p w:rsidR="00000000" w:rsidRDefault="00535350">
      <w:pPr>
        <w:spacing w:line="362" w:lineRule="exact"/>
        <w:rPr>
          <w:rFonts w:ascii="Times New Roman" w:eastAsia="Times New Roman" w:hAnsi="Times New Roman"/>
        </w:rPr>
      </w:pPr>
    </w:p>
    <w:p w:rsidR="00000000" w:rsidRDefault="00535350">
      <w:pPr>
        <w:spacing w:line="0" w:lineRule="atLeast"/>
        <w:rPr>
          <w:rFonts w:ascii="Times New Roman" w:eastAsia="Times New Roman" w:hAnsi="Times New Roman"/>
          <w:sz w:val="24"/>
        </w:rPr>
      </w:pPr>
      <w:r>
        <w:rPr>
          <w:rFonts w:ascii="Times New Roman" w:eastAsia="Times New Roman" w:hAnsi="Times New Roman"/>
          <w:b/>
          <w:sz w:val="24"/>
        </w:rPr>
        <w:t>Székhely</w:t>
      </w:r>
      <w:r>
        <w:rPr>
          <w:rFonts w:ascii="Times New Roman" w:eastAsia="Times New Roman" w:hAnsi="Times New Roman"/>
          <w:sz w:val="24"/>
        </w:rPr>
        <w:t>: 4028 Debrecen,</w:t>
      </w:r>
      <w:r>
        <w:rPr>
          <w:rFonts w:ascii="Times New Roman" w:eastAsia="Times New Roman" w:hAnsi="Times New Roman"/>
          <w:sz w:val="24"/>
        </w:rPr>
        <w:t xml:space="preserve"> </w:t>
      </w:r>
      <w:r>
        <w:rPr>
          <w:rFonts w:ascii="Times New Roman" w:eastAsia="Times New Roman" w:hAnsi="Times New Roman"/>
          <w:sz w:val="24"/>
        </w:rPr>
        <w:t>Simonyi út 14.</w:t>
      </w:r>
    </w:p>
    <w:p w:rsidR="00000000" w:rsidRDefault="00535350">
      <w:pPr>
        <w:spacing w:line="82" w:lineRule="exact"/>
        <w:rPr>
          <w:rFonts w:ascii="Times New Roman" w:eastAsia="Times New Roman" w:hAnsi="Times New Roman"/>
        </w:rPr>
      </w:pPr>
    </w:p>
    <w:p w:rsidR="007F7F4E" w:rsidRDefault="00535350">
      <w:pPr>
        <w:spacing w:line="296" w:lineRule="auto"/>
        <w:ind w:right="4500"/>
        <w:rPr>
          <w:rFonts w:ascii="Times New Roman" w:eastAsia="Times New Roman" w:hAnsi="Times New Roman"/>
          <w:sz w:val="24"/>
        </w:rPr>
      </w:pPr>
      <w:r>
        <w:rPr>
          <w:rFonts w:ascii="Times New Roman" w:eastAsia="Times New Roman" w:hAnsi="Times New Roman"/>
          <w:b/>
          <w:sz w:val="24"/>
        </w:rPr>
        <w:t>Telephely</w:t>
      </w:r>
      <w:r>
        <w:rPr>
          <w:rFonts w:ascii="Times New Roman" w:eastAsia="Times New Roman" w:hAnsi="Times New Roman"/>
          <w:sz w:val="24"/>
        </w:rPr>
        <w:t>:</w:t>
      </w:r>
      <w:r>
        <w:rPr>
          <w:rFonts w:ascii="Times New Roman" w:eastAsia="Times New Roman" w:hAnsi="Times New Roman"/>
          <w:sz w:val="24"/>
        </w:rPr>
        <w:t xml:space="preserve"> </w:t>
      </w:r>
      <w:r w:rsidR="007F7F4E">
        <w:rPr>
          <w:rFonts w:ascii="Times New Roman" w:eastAsia="Times New Roman" w:hAnsi="Times New Roman"/>
          <w:sz w:val="24"/>
        </w:rPr>
        <w:t>6640</w:t>
      </w:r>
      <w:r>
        <w:rPr>
          <w:rFonts w:ascii="Times New Roman" w:eastAsia="Times New Roman" w:hAnsi="Times New Roman"/>
          <w:sz w:val="24"/>
        </w:rPr>
        <w:t xml:space="preserve"> </w:t>
      </w:r>
      <w:r w:rsidR="007F7F4E">
        <w:rPr>
          <w:rFonts w:ascii="Times New Roman" w:eastAsia="Times New Roman" w:hAnsi="Times New Roman"/>
          <w:sz w:val="24"/>
        </w:rPr>
        <w:t>Csongrád</w:t>
      </w:r>
      <w:r>
        <w:rPr>
          <w:rFonts w:ascii="Times New Roman" w:eastAsia="Times New Roman" w:hAnsi="Times New Roman"/>
          <w:sz w:val="24"/>
        </w:rPr>
        <w:t xml:space="preserve">, </w:t>
      </w:r>
      <w:r w:rsidR="007F7F4E">
        <w:rPr>
          <w:rFonts w:ascii="Times New Roman" w:eastAsia="Times New Roman" w:hAnsi="Times New Roman"/>
          <w:sz w:val="24"/>
        </w:rPr>
        <w:t>Rasio u 2</w:t>
      </w:r>
    </w:p>
    <w:p w:rsidR="007F7F4E" w:rsidRDefault="00535350">
      <w:pPr>
        <w:spacing w:line="296" w:lineRule="auto"/>
        <w:ind w:right="4500"/>
        <w:rPr>
          <w:rFonts w:ascii="Times New Roman" w:eastAsia="Times New Roman" w:hAnsi="Times New Roman"/>
          <w:b/>
          <w:sz w:val="24"/>
        </w:rPr>
      </w:pPr>
      <w:r>
        <w:rPr>
          <w:rFonts w:ascii="Times New Roman" w:eastAsia="Times New Roman" w:hAnsi="Times New Roman"/>
          <w:b/>
          <w:sz w:val="24"/>
        </w:rPr>
        <w:t xml:space="preserve"> Ágazati azonosító</w:t>
      </w:r>
      <w:r>
        <w:rPr>
          <w:rFonts w:ascii="Times New Roman" w:eastAsia="Times New Roman" w:hAnsi="Times New Roman"/>
          <w:sz w:val="24"/>
        </w:rPr>
        <w:t xml:space="preserve">: </w:t>
      </w:r>
      <w:r w:rsidR="007F7F4E">
        <w:rPr>
          <w:rFonts w:ascii="Times New Roman" w:eastAsia="Times New Roman" w:hAnsi="Times New Roman"/>
          <w:sz w:val="24"/>
        </w:rPr>
        <w:t>S0543493</w:t>
      </w:r>
    </w:p>
    <w:p w:rsidR="00000000" w:rsidRDefault="00535350">
      <w:pPr>
        <w:spacing w:line="296" w:lineRule="auto"/>
        <w:ind w:right="4500"/>
        <w:rPr>
          <w:rFonts w:ascii="Times New Roman" w:eastAsia="Times New Roman" w:hAnsi="Times New Roman"/>
          <w:sz w:val="24"/>
        </w:rPr>
      </w:pPr>
      <w:r>
        <w:rPr>
          <w:rFonts w:ascii="Times New Roman" w:eastAsia="Times New Roman" w:hAnsi="Times New Roman"/>
          <w:b/>
          <w:sz w:val="24"/>
        </w:rPr>
        <w:t>Intézményvezető</w:t>
      </w:r>
      <w:r>
        <w:rPr>
          <w:rFonts w:ascii="Times New Roman" w:eastAsia="Times New Roman" w:hAnsi="Times New Roman"/>
          <w:sz w:val="24"/>
        </w:rPr>
        <w:t xml:space="preserve">: </w:t>
      </w:r>
      <w:r w:rsidR="007F7F4E">
        <w:rPr>
          <w:rFonts w:ascii="Times New Roman" w:eastAsia="Times New Roman" w:hAnsi="Times New Roman"/>
          <w:sz w:val="24"/>
        </w:rPr>
        <w:t>Seeberger Netta</w:t>
      </w:r>
    </w:p>
    <w:p w:rsidR="00000000" w:rsidRDefault="00535350">
      <w:pPr>
        <w:spacing w:line="4" w:lineRule="exact"/>
        <w:rPr>
          <w:rFonts w:ascii="Times New Roman" w:eastAsia="Times New Roman" w:hAnsi="Times New Roman"/>
        </w:rPr>
      </w:pPr>
    </w:p>
    <w:p w:rsidR="00000000" w:rsidRDefault="00535350">
      <w:pPr>
        <w:spacing w:line="0" w:lineRule="atLeast"/>
        <w:rPr>
          <w:rFonts w:ascii="Times New Roman" w:eastAsia="Times New Roman" w:hAnsi="Times New Roman"/>
          <w:sz w:val="24"/>
        </w:rPr>
      </w:pPr>
      <w:r>
        <w:rPr>
          <w:rFonts w:ascii="Times New Roman" w:eastAsia="Times New Roman" w:hAnsi="Times New Roman"/>
          <w:b/>
          <w:sz w:val="24"/>
        </w:rPr>
        <w:t>Na</w:t>
      </w:r>
      <w:r>
        <w:rPr>
          <w:rFonts w:ascii="Times New Roman" w:eastAsia="Times New Roman" w:hAnsi="Times New Roman"/>
          <w:b/>
          <w:sz w:val="24"/>
        </w:rPr>
        <w:t>ppali ellátás vezető</w:t>
      </w:r>
      <w:r>
        <w:rPr>
          <w:rFonts w:ascii="Times New Roman" w:eastAsia="Times New Roman" w:hAnsi="Times New Roman"/>
          <w:sz w:val="24"/>
        </w:rPr>
        <w:t>:</w:t>
      </w:r>
      <w:r>
        <w:rPr>
          <w:rFonts w:ascii="Times New Roman" w:eastAsia="Times New Roman" w:hAnsi="Times New Roman"/>
          <w:sz w:val="24"/>
        </w:rPr>
        <w:t xml:space="preserve"> </w:t>
      </w:r>
      <w:r w:rsidR="007F7F4E">
        <w:rPr>
          <w:rFonts w:ascii="Times New Roman" w:eastAsia="Times New Roman" w:hAnsi="Times New Roman"/>
          <w:sz w:val="24"/>
        </w:rPr>
        <w:t>Kaiser Szilárd</w:t>
      </w:r>
    </w:p>
    <w:p w:rsidR="00000000" w:rsidRDefault="00535350">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7728" behindDoc="1" locked="0" layoutInCell="1" allowOverlap="1">
            <wp:simplePos x="0" y="0"/>
            <wp:positionH relativeFrom="column">
              <wp:posOffset>-92710</wp:posOffset>
            </wp:positionH>
            <wp:positionV relativeFrom="paragraph">
              <wp:posOffset>27305</wp:posOffset>
            </wp:positionV>
            <wp:extent cx="5943600" cy="1516380"/>
            <wp:effectExtent l="0" t="0" r="0" b="0"/>
            <wp:wrapNone/>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50" w:lineRule="exact"/>
        <w:rPr>
          <w:rFonts w:ascii="Times New Roman" w:eastAsia="Times New Roman" w:hAnsi="Times New Roman"/>
        </w:rPr>
      </w:pPr>
    </w:p>
    <w:p w:rsidR="00000000" w:rsidRDefault="00535350">
      <w:pPr>
        <w:spacing w:line="0" w:lineRule="atLeast"/>
        <w:rPr>
          <w:rFonts w:ascii="Times New Roman" w:eastAsia="Times New Roman" w:hAnsi="Times New Roman"/>
          <w:sz w:val="24"/>
        </w:rPr>
      </w:pPr>
      <w:r>
        <w:rPr>
          <w:rFonts w:ascii="Times New Roman" w:eastAsia="Times New Roman" w:hAnsi="Times New Roman"/>
          <w:b/>
          <w:sz w:val="24"/>
        </w:rPr>
        <w:t>Ellátási</w:t>
      </w:r>
      <w:r>
        <w:rPr>
          <w:rFonts w:ascii="Times New Roman" w:eastAsia="Times New Roman" w:hAnsi="Times New Roman"/>
          <w:b/>
          <w:sz w:val="24"/>
        </w:rPr>
        <w:t xml:space="preserve"> te</w:t>
      </w:r>
      <w:r>
        <w:rPr>
          <w:rFonts w:ascii="Times New Roman" w:eastAsia="Times New Roman" w:hAnsi="Times New Roman"/>
          <w:b/>
          <w:sz w:val="24"/>
        </w:rPr>
        <w:t>rület</w:t>
      </w:r>
      <w:r>
        <w:rPr>
          <w:rFonts w:ascii="Times New Roman" w:eastAsia="Times New Roman" w:hAnsi="Times New Roman"/>
          <w:sz w:val="24"/>
        </w:rPr>
        <w:t>:</w:t>
      </w:r>
      <w:r>
        <w:rPr>
          <w:rFonts w:ascii="Times New Roman" w:eastAsia="Times New Roman" w:hAnsi="Times New Roman"/>
          <w:sz w:val="24"/>
        </w:rPr>
        <w:t xml:space="preserve"> </w:t>
      </w:r>
      <w:r w:rsidR="007F7F4E">
        <w:rPr>
          <w:rFonts w:ascii="Times New Roman" w:eastAsia="Times New Roman" w:hAnsi="Times New Roman"/>
          <w:sz w:val="24"/>
        </w:rPr>
        <w:t>Csongrád</w:t>
      </w:r>
    </w:p>
    <w:p w:rsidR="00000000" w:rsidRDefault="00535350">
      <w:pPr>
        <w:spacing w:line="70" w:lineRule="exact"/>
        <w:rPr>
          <w:rFonts w:ascii="Times New Roman" w:eastAsia="Times New Roman" w:hAnsi="Times New Roman"/>
        </w:rPr>
      </w:pPr>
    </w:p>
    <w:p w:rsidR="00000000" w:rsidRDefault="00535350">
      <w:pPr>
        <w:spacing w:line="0" w:lineRule="atLeast"/>
        <w:rPr>
          <w:rFonts w:ascii="Times New Roman" w:eastAsia="Times New Roman" w:hAnsi="Times New Roman"/>
          <w:sz w:val="24"/>
        </w:rPr>
      </w:pPr>
      <w:r>
        <w:rPr>
          <w:rFonts w:ascii="Times New Roman" w:eastAsia="Times New Roman" w:hAnsi="Times New Roman"/>
          <w:b/>
          <w:sz w:val="24"/>
        </w:rPr>
        <w:t>Engedélyes nyilvántartásba vételének dátuma</w:t>
      </w:r>
      <w:r>
        <w:rPr>
          <w:rFonts w:ascii="Times New Roman" w:eastAsia="Times New Roman" w:hAnsi="Times New Roman"/>
          <w:sz w:val="24"/>
        </w:rPr>
        <w:t>:</w:t>
      </w:r>
      <w:r w:rsidR="00CC550D">
        <w:rPr>
          <w:rFonts w:ascii="Times New Roman" w:eastAsia="Times New Roman" w:hAnsi="Times New Roman"/>
          <w:sz w:val="24"/>
        </w:rPr>
        <w:t xml:space="preserve"> </w:t>
      </w:r>
      <w:r>
        <w:rPr>
          <w:rFonts w:ascii="Times New Roman" w:eastAsia="Times New Roman" w:hAnsi="Times New Roman"/>
          <w:sz w:val="24"/>
        </w:rPr>
        <w:t>202</w:t>
      </w:r>
      <w:r w:rsidR="007F7F4E">
        <w:rPr>
          <w:rFonts w:ascii="Times New Roman" w:eastAsia="Times New Roman" w:hAnsi="Times New Roman"/>
          <w:sz w:val="24"/>
        </w:rPr>
        <w:t>1</w:t>
      </w:r>
      <w:r>
        <w:rPr>
          <w:rFonts w:ascii="Times New Roman" w:eastAsia="Times New Roman" w:hAnsi="Times New Roman"/>
          <w:sz w:val="24"/>
        </w:rPr>
        <w:t xml:space="preserve">. </w:t>
      </w:r>
      <w:r w:rsidR="00CC550D">
        <w:rPr>
          <w:rFonts w:ascii="Times New Roman" w:eastAsia="Times New Roman" w:hAnsi="Times New Roman"/>
          <w:sz w:val="24"/>
        </w:rPr>
        <w:t>szeptember 24</w:t>
      </w:r>
    </w:p>
    <w:p w:rsidR="00000000" w:rsidRDefault="00535350">
      <w:pPr>
        <w:spacing w:line="70" w:lineRule="exact"/>
        <w:rPr>
          <w:rFonts w:ascii="Times New Roman" w:eastAsia="Times New Roman" w:hAnsi="Times New Roman"/>
        </w:rPr>
      </w:pPr>
    </w:p>
    <w:p w:rsidR="00000000" w:rsidRDefault="00535350">
      <w:pPr>
        <w:spacing w:line="0" w:lineRule="atLeast"/>
        <w:rPr>
          <w:rFonts w:ascii="Times New Roman" w:eastAsia="Times New Roman" w:hAnsi="Times New Roman"/>
          <w:sz w:val="24"/>
        </w:rPr>
      </w:pPr>
      <w:r>
        <w:rPr>
          <w:rFonts w:ascii="Times New Roman" w:eastAsia="Times New Roman" w:hAnsi="Times New Roman"/>
          <w:sz w:val="24"/>
        </w:rPr>
        <w:t>Szenvedélybetegek nappali ellátá</w:t>
      </w:r>
      <w:r>
        <w:rPr>
          <w:rFonts w:ascii="Times New Roman" w:eastAsia="Times New Roman" w:hAnsi="Times New Roman"/>
          <w:sz w:val="24"/>
        </w:rPr>
        <w:t xml:space="preserve">sában </w:t>
      </w:r>
      <w:r>
        <w:rPr>
          <w:rFonts w:ascii="Times New Roman" w:eastAsia="Times New Roman" w:hAnsi="Times New Roman"/>
          <w:sz w:val="24"/>
        </w:rPr>
        <w:t>ellátható személyek száma: 50 fő</w:t>
      </w:r>
    </w:p>
    <w:p w:rsidR="00000000" w:rsidRDefault="00535350">
      <w:pPr>
        <w:spacing w:line="200" w:lineRule="exact"/>
        <w:rPr>
          <w:rFonts w:ascii="Times New Roman" w:eastAsia="Times New Roman" w:hAnsi="Times New Roman"/>
        </w:rPr>
      </w:pPr>
    </w:p>
    <w:p w:rsidR="00000000" w:rsidRDefault="00535350">
      <w:pPr>
        <w:spacing w:line="200" w:lineRule="exact"/>
        <w:rPr>
          <w:rFonts w:ascii="Times New Roman" w:eastAsia="Times New Roman" w:hAnsi="Times New Roman"/>
        </w:rPr>
      </w:pPr>
    </w:p>
    <w:p w:rsidR="00000000" w:rsidRDefault="00535350">
      <w:pPr>
        <w:spacing w:line="361" w:lineRule="exact"/>
        <w:rPr>
          <w:rFonts w:ascii="Times New Roman" w:eastAsia="Times New Roman" w:hAnsi="Times New Roman"/>
        </w:rPr>
      </w:pPr>
    </w:p>
    <w:p w:rsidR="00000000" w:rsidRDefault="00535350">
      <w:pPr>
        <w:spacing w:line="0" w:lineRule="atLeast"/>
        <w:rPr>
          <w:rFonts w:ascii="Times New Roman" w:eastAsia="Times New Roman" w:hAnsi="Times New Roman"/>
          <w:b/>
          <w:sz w:val="24"/>
          <w:u w:val="single"/>
        </w:rPr>
      </w:pPr>
      <w:r>
        <w:rPr>
          <w:rFonts w:ascii="Times New Roman" w:eastAsia="Times New Roman" w:hAnsi="Times New Roman"/>
          <w:b/>
          <w:sz w:val="24"/>
          <w:u w:val="single"/>
        </w:rPr>
        <w:t>Jogszabályi környezet:</w:t>
      </w:r>
    </w:p>
    <w:p w:rsidR="00000000" w:rsidRDefault="00535350">
      <w:pPr>
        <w:spacing w:line="80" w:lineRule="exact"/>
        <w:rPr>
          <w:rFonts w:ascii="Times New Roman" w:eastAsia="Times New Roman" w:hAnsi="Times New Roman"/>
        </w:rPr>
      </w:pPr>
    </w:p>
    <w:p w:rsidR="00000000" w:rsidRDefault="00535350">
      <w:pPr>
        <w:spacing w:line="312" w:lineRule="auto"/>
        <w:ind w:right="700"/>
        <w:jc w:val="both"/>
        <w:rPr>
          <w:rFonts w:ascii="Times New Roman" w:eastAsia="Times New Roman" w:hAnsi="Times New Roman"/>
          <w:sz w:val="23"/>
        </w:rPr>
      </w:pPr>
      <w:r>
        <w:rPr>
          <w:rFonts w:ascii="Times New Roman" w:eastAsia="Times New Roman" w:hAnsi="Times New Roman"/>
          <w:sz w:val="23"/>
        </w:rPr>
        <w:t>A</w:t>
      </w:r>
      <w:r>
        <w:rPr>
          <w:rFonts w:ascii="Times New Roman" w:eastAsia="Times New Roman" w:hAnsi="Times New Roman"/>
          <w:sz w:val="23"/>
        </w:rPr>
        <w:t>z intézmény működésében</w:t>
      </w:r>
      <w:r>
        <w:rPr>
          <w:rFonts w:ascii="Times New Roman" w:eastAsia="Times New Roman" w:hAnsi="Times New Roman"/>
          <w:sz w:val="23"/>
        </w:rPr>
        <w:t xml:space="preserve"> a szociális igazgatásr</w:t>
      </w:r>
      <w:r>
        <w:rPr>
          <w:rFonts w:ascii="Times New Roman" w:eastAsia="Times New Roman" w:hAnsi="Times New Roman"/>
          <w:sz w:val="23"/>
        </w:rPr>
        <w:t>ól és szociális ellátások</w:t>
      </w:r>
      <w:r>
        <w:rPr>
          <w:rFonts w:ascii="Times New Roman" w:eastAsia="Times New Roman" w:hAnsi="Times New Roman"/>
          <w:sz w:val="23"/>
        </w:rPr>
        <w:t>ról</w:t>
      </w:r>
      <w:r>
        <w:rPr>
          <w:rFonts w:ascii="Times New Roman" w:eastAsia="Times New Roman" w:hAnsi="Times New Roman"/>
          <w:sz w:val="23"/>
        </w:rPr>
        <w:t xml:space="preserve"> szóló 1993. évi III.</w:t>
      </w:r>
      <w:r>
        <w:rPr>
          <w:rFonts w:ascii="Times New Roman" w:eastAsia="Times New Roman" w:hAnsi="Times New Roman"/>
          <w:sz w:val="23"/>
        </w:rPr>
        <w:t xml:space="preserve"> törvény (Szt.), a</w:t>
      </w:r>
      <w:r>
        <w:rPr>
          <w:rFonts w:ascii="Times New Roman" w:eastAsia="Times New Roman" w:hAnsi="Times New Roman"/>
          <w:sz w:val="23"/>
        </w:rPr>
        <w:t xml:space="preserve"> szoci</w:t>
      </w:r>
      <w:r>
        <w:rPr>
          <w:rFonts w:ascii="Times New Roman" w:eastAsia="Times New Roman" w:hAnsi="Times New Roman"/>
          <w:sz w:val="23"/>
        </w:rPr>
        <w:t>ális, gyermekjóléti és gyermekvédelmi szolgáltatók, intézmények és hálózatok hatósági nyilvántartásáról és ellenőrzéséről szóló 369/2013. (X. 24.) Korm. rendele</w:t>
      </w:r>
      <w:r>
        <w:rPr>
          <w:rFonts w:ascii="Times New Roman" w:eastAsia="Times New Roman" w:hAnsi="Times New Roman"/>
          <w:sz w:val="23"/>
        </w:rPr>
        <w:t>t, valamint a személyes gondoskodást nyújtó szoc</w:t>
      </w:r>
      <w:r>
        <w:rPr>
          <w:rFonts w:ascii="Times New Roman" w:eastAsia="Times New Roman" w:hAnsi="Times New Roman"/>
          <w:sz w:val="23"/>
        </w:rPr>
        <w:t>iál</w:t>
      </w:r>
      <w:r>
        <w:rPr>
          <w:rFonts w:ascii="Times New Roman" w:eastAsia="Times New Roman" w:hAnsi="Times New Roman"/>
          <w:sz w:val="23"/>
        </w:rPr>
        <w:t xml:space="preserve">is intézmények szakmai feladatairól és </w:t>
      </w:r>
      <w:r>
        <w:rPr>
          <w:rFonts w:ascii="Times New Roman" w:eastAsia="Times New Roman" w:hAnsi="Times New Roman"/>
          <w:sz w:val="23"/>
        </w:rPr>
        <w:t>működé</w:t>
      </w:r>
      <w:r>
        <w:rPr>
          <w:rFonts w:ascii="Times New Roman" w:eastAsia="Times New Roman" w:hAnsi="Times New Roman"/>
          <w:sz w:val="23"/>
        </w:rPr>
        <w:t>sük fe</w:t>
      </w:r>
      <w:r>
        <w:rPr>
          <w:rFonts w:ascii="Times New Roman" w:eastAsia="Times New Roman" w:hAnsi="Times New Roman"/>
          <w:sz w:val="23"/>
        </w:rPr>
        <w:t>ltételeiről szóló 1/2000. (I.</w:t>
      </w:r>
      <w:r>
        <w:rPr>
          <w:rFonts w:ascii="Times New Roman" w:eastAsia="Times New Roman" w:hAnsi="Times New Roman"/>
          <w:sz w:val="23"/>
        </w:rPr>
        <w:t xml:space="preserve"> </w:t>
      </w:r>
      <w:r>
        <w:rPr>
          <w:rFonts w:ascii="Times New Roman" w:eastAsia="Times New Roman" w:hAnsi="Times New Roman"/>
          <w:sz w:val="23"/>
        </w:rPr>
        <w:t>7.) SzCsM</w:t>
      </w:r>
      <w:r>
        <w:rPr>
          <w:rFonts w:ascii="Times New Roman" w:eastAsia="Times New Roman" w:hAnsi="Times New Roman"/>
          <w:sz w:val="23"/>
        </w:rPr>
        <w:t xml:space="preserve"> rendelet (Szakmai rendelet) az irányadó.</w:t>
      </w:r>
    </w:p>
    <w:p w:rsidR="00000000" w:rsidRDefault="00535350">
      <w:pPr>
        <w:spacing w:line="352" w:lineRule="exact"/>
        <w:rPr>
          <w:rFonts w:ascii="Times New Roman" w:eastAsia="Times New Roman" w:hAnsi="Times New Roman"/>
        </w:rPr>
      </w:pPr>
    </w:p>
    <w:p w:rsidR="00000000" w:rsidRDefault="00535350">
      <w:pPr>
        <w:spacing w:line="289" w:lineRule="auto"/>
        <w:ind w:right="700"/>
        <w:jc w:val="both"/>
        <w:rPr>
          <w:rFonts w:ascii="Times New Roman" w:eastAsia="Times New Roman" w:hAnsi="Times New Roman"/>
          <w:sz w:val="24"/>
        </w:rPr>
      </w:pPr>
      <w:r>
        <w:rPr>
          <w:rFonts w:ascii="Times New Roman" w:eastAsia="Times New Roman" w:hAnsi="Times New Roman"/>
          <w:sz w:val="24"/>
        </w:rPr>
        <w:t>Az</w:t>
      </w:r>
      <w:r>
        <w:rPr>
          <w:rFonts w:ascii="Times New Roman" w:eastAsia="Times New Roman" w:hAnsi="Times New Roman"/>
          <w:sz w:val="24"/>
        </w:rPr>
        <w:t xml:space="preserve"> </w:t>
      </w:r>
      <w:r>
        <w:rPr>
          <w:rFonts w:ascii="Times New Roman" w:eastAsia="Times New Roman" w:hAnsi="Times New Roman"/>
          <w:sz w:val="24"/>
        </w:rPr>
        <w:t xml:space="preserve">intézmény az Szt. 57. § (1) bekezdés j) pontjában, továbbá a 65/F. § </w:t>
      </w:r>
      <w:r>
        <w:rPr>
          <w:rFonts w:ascii="Times New Roman" w:eastAsia="Times New Roman" w:hAnsi="Times New Roman"/>
          <w:sz w:val="24"/>
        </w:rPr>
        <w:t>(1)</w:t>
      </w:r>
      <w:r>
        <w:rPr>
          <w:rFonts w:ascii="Times New Roman" w:eastAsia="Times New Roman" w:hAnsi="Times New Roman"/>
          <w:sz w:val="24"/>
        </w:rPr>
        <w:t xml:space="preserve"> bek</w:t>
      </w:r>
      <w:r>
        <w:rPr>
          <w:rFonts w:ascii="Times New Roman" w:eastAsia="Times New Roman" w:hAnsi="Times New Roman"/>
          <w:sz w:val="24"/>
        </w:rPr>
        <w:t>. b) pontjában;</w:t>
      </w:r>
      <w:r>
        <w:rPr>
          <w:rFonts w:ascii="Times New Roman" w:eastAsia="Times New Roman" w:hAnsi="Times New Roman"/>
          <w:sz w:val="24"/>
        </w:rPr>
        <w:t xml:space="preserve"> illetve a Szakmai rendele</w:t>
      </w:r>
      <w:r>
        <w:rPr>
          <w:rFonts w:ascii="Times New Roman" w:eastAsia="Times New Roman" w:hAnsi="Times New Roman"/>
          <w:sz w:val="24"/>
        </w:rPr>
        <w:t>t 8</w:t>
      </w:r>
      <w:r>
        <w:rPr>
          <w:rFonts w:ascii="Times New Roman" w:eastAsia="Times New Roman" w:hAnsi="Times New Roman"/>
          <w:sz w:val="24"/>
        </w:rPr>
        <w:t>3.-</w:t>
      </w:r>
      <w:r>
        <w:rPr>
          <w:rFonts w:ascii="Times New Roman" w:eastAsia="Times New Roman" w:hAnsi="Times New Roman"/>
          <w:sz w:val="24"/>
        </w:rPr>
        <w:t xml:space="preserve"> </w:t>
      </w:r>
      <w:r>
        <w:rPr>
          <w:rFonts w:ascii="Times New Roman" w:eastAsia="Times New Roman" w:hAnsi="Times New Roman"/>
          <w:sz w:val="24"/>
        </w:rPr>
        <w:t>84. §</w:t>
      </w:r>
      <w:r>
        <w:rPr>
          <w:rFonts w:ascii="Times New Roman" w:eastAsia="Times New Roman" w:hAnsi="Times New Roman"/>
          <w:sz w:val="24"/>
        </w:rPr>
        <w:t>-</w:t>
      </w:r>
      <w:r>
        <w:rPr>
          <w:rFonts w:ascii="Times New Roman" w:eastAsia="Times New Roman" w:hAnsi="Times New Roman"/>
          <w:sz w:val="24"/>
        </w:rPr>
        <w:t>ában foglalt szociális alapsz</w:t>
      </w:r>
      <w:r>
        <w:rPr>
          <w:rFonts w:ascii="Times New Roman" w:eastAsia="Times New Roman" w:hAnsi="Times New Roman"/>
          <w:sz w:val="24"/>
        </w:rPr>
        <w:t>olgált</w:t>
      </w:r>
      <w:r>
        <w:rPr>
          <w:rFonts w:ascii="Times New Roman" w:eastAsia="Times New Roman" w:hAnsi="Times New Roman"/>
          <w:sz w:val="24"/>
        </w:rPr>
        <w:t>atásokat nyújtja:</w:t>
      </w:r>
    </w:p>
    <w:p w:rsidR="00000000" w:rsidRDefault="00535350">
      <w:pPr>
        <w:spacing w:line="12" w:lineRule="exact"/>
        <w:rPr>
          <w:rFonts w:ascii="Times New Roman" w:eastAsia="Times New Roman" w:hAnsi="Times New Roman"/>
        </w:rPr>
      </w:pPr>
    </w:p>
    <w:p w:rsidR="00000000" w:rsidRDefault="00535350">
      <w:pPr>
        <w:numPr>
          <w:ilvl w:val="0"/>
          <w:numId w:val="2"/>
        </w:numPr>
        <w:tabs>
          <w:tab w:val="left" w:pos="840"/>
        </w:tabs>
        <w:spacing w:line="0" w:lineRule="atLeast"/>
        <w:ind w:left="840" w:hanging="560"/>
        <w:rPr>
          <w:rFonts w:ascii="Arial" w:eastAsia="Arial" w:hAnsi="Arial"/>
        </w:rPr>
      </w:pPr>
      <w:r>
        <w:rPr>
          <w:rFonts w:ascii="Times New Roman" w:eastAsia="Times New Roman" w:hAnsi="Times New Roman"/>
          <w:sz w:val="24"/>
        </w:rPr>
        <w:t>szenvedélybetegek nappali ellátása;</w:t>
      </w:r>
    </w:p>
    <w:p w:rsidR="00000000" w:rsidRDefault="00535350">
      <w:pPr>
        <w:spacing w:line="69" w:lineRule="exact"/>
        <w:rPr>
          <w:rFonts w:ascii="Arial" w:eastAsia="Arial" w:hAnsi="Arial"/>
        </w:rPr>
      </w:pPr>
    </w:p>
    <w:p w:rsidR="00000000" w:rsidRDefault="00535350" w:rsidP="00CC550D">
      <w:pPr>
        <w:tabs>
          <w:tab w:val="left" w:pos="840"/>
        </w:tabs>
        <w:spacing w:line="0" w:lineRule="atLeast"/>
        <w:rPr>
          <w:rFonts w:ascii="Arial" w:eastAsia="Arial" w:hAnsi="Arial"/>
        </w:rPr>
      </w:pPr>
    </w:p>
    <w:p w:rsidR="00000000" w:rsidRDefault="00535350">
      <w:pPr>
        <w:spacing w:line="200" w:lineRule="exact"/>
        <w:rPr>
          <w:rFonts w:ascii="Times New Roman" w:eastAsia="Times New Roman" w:hAnsi="Times New Roman"/>
        </w:rPr>
      </w:pPr>
    </w:p>
    <w:p w:rsidR="00000000" w:rsidRDefault="00535350">
      <w:pPr>
        <w:spacing w:line="228" w:lineRule="exact"/>
        <w:rPr>
          <w:rFonts w:ascii="Times New Roman" w:eastAsia="Times New Roman" w:hAnsi="Times New Roman"/>
        </w:rPr>
      </w:pPr>
    </w:p>
    <w:p w:rsidR="00000000" w:rsidRDefault="00535350" w:rsidP="005E755D">
      <w:pPr>
        <w:spacing w:line="287" w:lineRule="auto"/>
        <w:ind w:right="700"/>
        <w:jc w:val="both"/>
        <w:rPr>
          <w:rFonts w:ascii="Times New Roman" w:eastAsia="Times New Roman" w:hAnsi="Times New Roman"/>
          <w:sz w:val="24"/>
        </w:rPr>
      </w:pPr>
      <w:r>
        <w:rPr>
          <w:rFonts w:ascii="Times New Roman" w:eastAsia="Times New Roman" w:hAnsi="Times New Roman"/>
          <w:sz w:val="24"/>
        </w:rPr>
        <w:t>Szolgáltatásainkat az állam által biztosított feladat finanszírozásból, fenntartói hozzájárulásból, i</w:t>
      </w:r>
      <w:r>
        <w:rPr>
          <w:rFonts w:ascii="Times New Roman" w:eastAsia="Times New Roman" w:hAnsi="Times New Roman"/>
          <w:sz w:val="24"/>
        </w:rPr>
        <w:t>lletve a személyi térítési díjakból biztosítjuk.</w:t>
      </w:r>
    </w:p>
    <w:p w:rsidR="00000000" w:rsidRDefault="00535350">
      <w:pPr>
        <w:spacing w:line="200" w:lineRule="exact"/>
        <w:rPr>
          <w:rFonts w:ascii="Times New Roman" w:eastAsia="Times New Roman" w:hAnsi="Times New Roman"/>
        </w:rPr>
      </w:pPr>
    </w:p>
    <w:p w:rsidR="00000000" w:rsidRDefault="00535350">
      <w:pPr>
        <w:spacing w:line="200" w:lineRule="exact"/>
        <w:rPr>
          <w:rFonts w:ascii="Times New Roman" w:eastAsia="Times New Roman" w:hAnsi="Times New Roman"/>
        </w:rPr>
      </w:pPr>
    </w:p>
    <w:p w:rsidR="00000000" w:rsidRDefault="00535350">
      <w:pPr>
        <w:spacing w:line="200" w:lineRule="exact"/>
        <w:rPr>
          <w:rFonts w:ascii="Times New Roman" w:eastAsia="Times New Roman" w:hAnsi="Times New Roman"/>
        </w:rPr>
      </w:pPr>
    </w:p>
    <w:p w:rsidR="00000000" w:rsidRDefault="00535350">
      <w:pPr>
        <w:spacing w:line="364" w:lineRule="exact"/>
        <w:rPr>
          <w:rFonts w:ascii="Times New Roman" w:eastAsia="Times New Roman" w:hAnsi="Times New Roman"/>
        </w:rPr>
      </w:pPr>
    </w:p>
    <w:p w:rsidR="00000000" w:rsidRDefault="00535350">
      <w:pPr>
        <w:spacing w:line="0" w:lineRule="atLeast"/>
        <w:ind w:right="700"/>
        <w:jc w:val="center"/>
        <w:rPr>
          <w:sz w:val="22"/>
        </w:rPr>
        <w:sectPr w:rsidR="00000000">
          <w:pgSz w:w="11900" w:h="16838"/>
          <w:pgMar w:top="1440" w:right="726" w:bottom="416" w:left="1420" w:header="0" w:footer="0" w:gutter="0"/>
          <w:cols w:space="0" w:equalWidth="0">
            <w:col w:w="9760"/>
          </w:cols>
          <w:docGrid w:linePitch="360"/>
        </w:sectPr>
      </w:pPr>
    </w:p>
    <w:p w:rsidR="00000000" w:rsidRDefault="00535350">
      <w:pPr>
        <w:spacing w:line="131" w:lineRule="exact"/>
        <w:rPr>
          <w:rFonts w:ascii="Times New Roman" w:eastAsia="Times New Roman" w:hAnsi="Times New Roman"/>
        </w:rPr>
      </w:pPr>
      <w:bookmarkStart w:id="4" w:name="page4"/>
      <w:bookmarkEnd w:id="4"/>
      <w:r>
        <w:rPr>
          <w:noProof/>
          <w:sz w:val="22"/>
        </w:rPr>
        <w:lastRenderedPageBreak/>
        <w:drawing>
          <wp:anchor distT="0" distB="0" distL="114300" distR="114300" simplePos="0" relativeHeight="251658752" behindDoc="1" locked="0" layoutInCell="1" allowOverlap="1">
            <wp:simplePos x="0" y="0"/>
            <wp:positionH relativeFrom="page">
              <wp:posOffset>2562225</wp:posOffset>
            </wp:positionH>
            <wp:positionV relativeFrom="page">
              <wp:posOffset>398780</wp:posOffset>
            </wp:positionV>
            <wp:extent cx="2286000" cy="956310"/>
            <wp:effectExtent l="0" t="0" r="0" b="0"/>
            <wp:wrapNone/>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9563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0" w:lineRule="atLeast"/>
        <w:jc w:val="right"/>
        <w:rPr>
          <w:color w:val="FFFFFF"/>
          <w:sz w:val="22"/>
        </w:rPr>
      </w:pPr>
      <w:r>
        <w:rPr>
          <w:color w:val="FFFFFF"/>
          <w:sz w:val="22"/>
        </w:rPr>
        <w:t>4</w:t>
      </w:r>
    </w:p>
    <w:p w:rsidR="00000000" w:rsidRDefault="00535350">
      <w:pPr>
        <w:spacing w:line="200" w:lineRule="exact"/>
        <w:rPr>
          <w:rFonts w:ascii="Times New Roman" w:eastAsia="Times New Roman" w:hAnsi="Times New Roman"/>
        </w:rPr>
      </w:pPr>
    </w:p>
    <w:p w:rsidR="00000000" w:rsidRDefault="00535350">
      <w:pPr>
        <w:spacing w:line="200" w:lineRule="exact"/>
        <w:rPr>
          <w:rFonts w:ascii="Times New Roman" w:eastAsia="Times New Roman" w:hAnsi="Times New Roman"/>
        </w:rPr>
      </w:pPr>
    </w:p>
    <w:p w:rsidR="00000000" w:rsidRDefault="00535350">
      <w:pPr>
        <w:spacing w:line="211" w:lineRule="exact"/>
        <w:rPr>
          <w:rFonts w:ascii="Times New Roman" w:eastAsia="Times New Roman" w:hAnsi="Times New Roman"/>
        </w:rPr>
      </w:pPr>
    </w:p>
    <w:p w:rsidR="008F1CFB" w:rsidRDefault="008F1CFB">
      <w:pPr>
        <w:spacing w:line="0" w:lineRule="atLeast"/>
        <w:rPr>
          <w:rFonts w:ascii="Times New Roman" w:eastAsia="Times New Roman" w:hAnsi="Times New Roman"/>
          <w:b/>
          <w:sz w:val="24"/>
          <w:u w:val="single"/>
        </w:rPr>
      </w:pPr>
    </w:p>
    <w:p w:rsidR="008F1CFB" w:rsidRDefault="008F1CFB" w:rsidP="008F1CFB">
      <w:pPr>
        <w:spacing w:line="0" w:lineRule="atLeast"/>
        <w:rPr>
          <w:rFonts w:ascii="Times New Roman" w:eastAsia="Times New Roman" w:hAnsi="Times New Roman"/>
          <w:b/>
          <w:sz w:val="26"/>
        </w:rPr>
      </w:pPr>
      <w:r>
        <w:rPr>
          <w:rFonts w:ascii="Times New Roman" w:eastAsia="Times New Roman" w:hAnsi="Times New Roman"/>
          <w:b/>
          <w:sz w:val="26"/>
        </w:rPr>
        <w:t>Alátámasztottsága, indokoltsága</w:t>
      </w:r>
    </w:p>
    <w:p w:rsidR="008F1CFB" w:rsidRDefault="008F1CFB" w:rsidP="008F1CFB">
      <w:pPr>
        <w:spacing w:line="200" w:lineRule="exact"/>
        <w:rPr>
          <w:rFonts w:ascii="Times New Roman" w:eastAsia="Times New Roman" w:hAnsi="Times New Roman"/>
        </w:rPr>
      </w:pPr>
    </w:p>
    <w:p w:rsidR="008F1CFB" w:rsidRDefault="008F1CFB" w:rsidP="008F1CFB">
      <w:pPr>
        <w:spacing w:line="206" w:lineRule="exact"/>
        <w:rPr>
          <w:rFonts w:ascii="Times New Roman" w:eastAsia="Times New Roman" w:hAnsi="Times New Roman"/>
        </w:rPr>
      </w:pPr>
    </w:p>
    <w:p w:rsidR="008F1CFB" w:rsidRDefault="008F1CFB" w:rsidP="008F1CFB">
      <w:pPr>
        <w:spacing w:line="292" w:lineRule="auto"/>
        <w:ind w:firstLine="283"/>
        <w:jc w:val="both"/>
        <w:rPr>
          <w:rFonts w:ascii="Times New Roman" w:eastAsia="Times New Roman" w:hAnsi="Times New Roman"/>
          <w:sz w:val="24"/>
        </w:rPr>
      </w:pPr>
      <w:r>
        <w:rPr>
          <w:rFonts w:ascii="Times New Roman" w:eastAsia="Times New Roman" w:hAnsi="Times New Roman"/>
          <w:sz w:val="24"/>
        </w:rPr>
        <w:t>A szenvedélybetegek nappali ellátása egyéni szükségletekre alapozott, hosszú távú szolgáltatást kínál, mely nagymértékben épít a kliensek aktív és felelős részvételére. Szakmai alapokat tekintve, felépülésközpontú elvek mentén preventív, rehabilitációs céllal nyújt szolgáltatást.</w:t>
      </w:r>
    </w:p>
    <w:p w:rsidR="008F1CFB" w:rsidRDefault="008F1CFB" w:rsidP="008F1CFB">
      <w:pPr>
        <w:spacing w:line="1" w:lineRule="exact"/>
        <w:rPr>
          <w:rFonts w:ascii="Times New Roman" w:eastAsia="Times New Roman" w:hAnsi="Times New Roman"/>
        </w:rPr>
      </w:pPr>
    </w:p>
    <w:p w:rsidR="008F1CFB" w:rsidRDefault="008F1CFB" w:rsidP="008F1CFB">
      <w:pPr>
        <w:spacing w:line="2" w:lineRule="exact"/>
        <w:rPr>
          <w:rFonts w:ascii="Times New Roman" w:eastAsia="Times New Roman" w:hAnsi="Times New Roman"/>
        </w:rPr>
      </w:pPr>
    </w:p>
    <w:p w:rsidR="008F1CFB" w:rsidRDefault="008F1CFB" w:rsidP="008F1CFB">
      <w:pPr>
        <w:spacing w:line="302" w:lineRule="auto"/>
        <w:jc w:val="both"/>
        <w:rPr>
          <w:rFonts w:ascii="Times New Roman" w:eastAsia="Times New Roman" w:hAnsi="Times New Roman"/>
          <w:sz w:val="24"/>
        </w:rPr>
      </w:pPr>
      <w:r>
        <w:rPr>
          <w:rFonts w:ascii="Times New Roman" w:eastAsia="Times New Roman" w:hAnsi="Times New Roman"/>
          <w:sz w:val="24"/>
        </w:rPr>
        <w:t>A szenvedélybetegek gondozása, krónikus betegségük egyensúlyban tartása és megfelelő kezelése népegészségügyi érdek. Nem lehet tehát megelégedni azzal, hogy az ellátás és az ellátott találkozását csupán a gondozott panaszai és tünetei szabályozzák, hanem az igénybe vevők motiválásával, – szükségük és igényük szerint – fel kell kínálni számukra a felépülés felé vezető utat és törekedni kell a józanság nyújtotta teljesebb élet elérésére.</w:t>
      </w:r>
    </w:p>
    <w:p w:rsidR="008F1CFB" w:rsidRDefault="008F1CFB" w:rsidP="008F1CFB">
      <w:pPr>
        <w:spacing w:line="200" w:lineRule="exact"/>
        <w:rPr>
          <w:rFonts w:ascii="Times New Roman" w:eastAsia="Times New Roman" w:hAnsi="Times New Roman"/>
        </w:rPr>
      </w:pPr>
    </w:p>
    <w:p w:rsidR="008F1CFB" w:rsidRDefault="008F1CFB">
      <w:pPr>
        <w:spacing w:line="0" w:lineRule="atLeast"/>
        <w:rPr>
          <w:rFonts w:ascii="Times New Roman" w:eastAsia="Times New Roman" w:hAnsi="Times New Roman"/>
          <w:b/>
          <w:sz w:val="24"/>
          <w:u w:val="single"/>
        </w:rPr>
      </w:pPr>
    </w:p>
    <w:p w:rsidR="008F1CFB" w:rsidRDefault="008F1CFB">
      <w:pPr>
        <w:spacing w:line="0" w:lineRule="atLeast"/>
        <w:rPr>
          <w:rFonts w:ascii="Times New Roman" w:eastAsia="Times New Roman" w:hAnsi="Times New Roman"/>
          <w:b/>
          <w:sz w:val="24"/>
          <w:u w:val="single"/>
        </w:rPr>
      </w:pPr>
    </w:p>
    <w:p w:rsidR="00000000" w:rsidRDefault="00535350">
      <w:pPr>
        <w:spacing w:line="0" w:lineRule="atLeast"/>
        <w:rPr>
          <w:rFonts w:ascii="Times New Roman" w:eastAsia="Times New Roman" w:hAnsi="Times New Roman"/>
          <w:b/>
          <w:sz w:val="24"/>
          <w:u w:val="single"/>
        </w:rPr>
      </w:pPr>
      <w:r>
        <w:rPr>
          <w:rFonts w:ascii="Times New Roman" w:eastAsia="Times New Roman" w:hAnsi="Times New Roman"/>
          <w:b/>
          <w:sz w:val="24"/>
          <w:u w:val="single"/>
        </w:rPr>
        <w:t xml:space="preserve">A </w:t>
      </w:r>
      <w:r>
        <w:rPr>
          <w:rFonts w:ascii="Times New Roman" w:eastAsia="Times New Roman" w:hAnsi="Times New Roman"/>
          <w:b/>
          <w:sz w:val="24"/>
          <w:u w:val="single"/>
        </w:rPr>
        <w:t>szolgáltatás célja</w:t>
      </w:r>
      <w:r>
        <w:rPr>
          <w:rFonts w:ascii="Times New Roman" w:eastAsia="Times New Roman" w:hAnsi="Times New Roman"/>
          <w:b/>
          <w:sz w:val="24"/>
          <w:u w:val="single"/>
        </w:rPr>
        <w:t>:</w:t>
      </w:r>
    </w:p>
    <w:p w:rsidR="00CC550D" w:rsidRDefault="00CC550D">
      <w:pPr>
        <w:spacing w:line="0" w:lineRule="atLeast"/>
        <w:rPr>
          <w:rFonts w:ascii="Times New Roman" w:eastAsia="Times New Roman" w:hAnsi="Times New Roman"/>
          <w:b/>
          <w:sz w:val="24"/>
          <w:u w:val="single"/>
        </w:rPr>
      </w:pPr>
    </w:p>
    <w:p w:rsidR="008F1CFB" w:rsidRDefault="008F1CFB">
      <w:pPr>
        <w:spacing w:line="0" w:lineRule="atLeast"/>
        <w:rPr>
          <w:rFonts w:ascii="Times New Roman" w:eastAsia="Times New Roman" w:hAnsi="Times New Roman"/>
          <w:b/>
          <w:sz w:val="24"/>
          <w:u w:val="single"/>
        </w:rPr>
      </w:pPr>
    </w:p>
    <w:p w:rsidR="008F1CFB" w:rsidRDefault="008F1CFB" w:rsidP="008F1CFB">
      <w:pPr>
        <w:spacing w:line="308" w:lineRule="auto"/>
        <w:ind w:firstLine="283"/>
        <w:jc w:val="both"/>
        <w:rPr>
          <w:rFonts w:ascii="Times New Roman" w:eastAsia="Times New Roman" w:hAnsi="Times New Roman"/>
          <w:sz w:val="23"/>
        </w:rPr>
      </w:pPr>
      <w:r>
        <w:rPr>
          <w:rFonts w:ascii="Times New Roman" w:eastAsia="Times New Roman" w:hAnsi="Times New Roman"/>
          <w:sz w:val="23"/>
        </w:rPr>
        <w:t>A szenvedélybetegek nappali intézménye olyan szociális alapszolgáltatás, mely az érintettek és hozzátartozóik napközbeni ellátását, gondozását végzi. Az 1/2000. (I. 7.) SzCsM rendelet – a személyes gondoskodást nyújtó szociális intézmények szakmai feladatairól és működésük feltételeiről (továbbiakban: R) – részletesen szabályozza a szolgáltatás pontos céljait és feladatait az alábbiak szerint:</w:t>
      </w:r>
    </w:p>
    <w:p w:rsidR="008F1CFB" w:rsidRDefault="008F1CFB" w:rsidP="008F1CFB">
      <w:pPr>
        <w:spacing w:line="3" w:lineRule="exact"/>
        <w:jc w:val="both"/>
        <w:rPr>
          <w:rFonts w:ascii="Times New Roman" w:eastAsia="Times New Roman" w:hAnsi="Times New Roman"/>
        </w:rPr>
      </w:pPr>
    </w:p>
    <w:p w:rsidR="008F1CFB" w:rsidRDefault="008F1CFB" w:rsidP="008F1CFB">
      <w:pPr>
        <w:spacing w:line="295" w:lineRule="auto"/>
        <w:jc w:val="both"/>
        <w:rPr>
          <w:rFonts w:ascii="Times New Roman" w:eastAsia="Times New Roman" w:hAnsi="Times New Roman"/>
          <w:sz w:val="24"/>
        </w:rPr>
      </w:pPr>
      <w:r>
        <w:rPr>
          <w:rFonts w:ascii="Times New Roman" w:eastAsia="Times New Roman" w:hAnsi="Times New Roman"/>
          <w:sz w:val="24"/>
        </w:rPr>
        <w:t>A szenvedélybetegek nappali intézménye az önkéntességre és a speciális segítő programokra épülve biztosítja az ellátást igénybe vevők igényei alapján a felvilágosító, tanácsadó, tájékoztató, kulturális, szabadidős, képzési, átképzési állásközvetítő, védett lakhatást elősegítő, lakossági és családi programok szervezését és lebonyolítását, valamint alacsonyküszöbű és ártalomcsökkentő szolgáltatást nyújt.</w:t>
      </w:r>
    </w:p>
    <w:p w:rsidR="008F1CFB" w:rsidRDefault="008F1CFB" w:rsidP="008F1CFB">
      <w:pPr>
        <w:spacing w:line="4" w:lineRule="exact"/>
        <w:jc w:val="both"/>
        <w:rPr>
          <w:rFonts w:ascii="Times New Roman" w:eastAsia="Times New Roman" w:hAnsi="Times New Roman"/>
        </w:rPr>
      </w:pPr>
    </w:p>
    <w:p w:rsidR="008F1CFB" w:rsidRDefault="008F1CFB" w:rsidP="008F1CFB">
      <w:pPr>
        <w:spacing w:line="295" w:lineRule="auto"/>
        <w:jc w:val="both"/>
        <w:rPr>
          <w:rFonts w:ascii="Times New Roman" w:eastAsia="Times New Roman" w:hAnsi="Times New Roman"/>
          <w:sz w:val="24"/>
        </w:rPr>
      </w:pPr>
      <w:r>
        <w:rPr>
          <w:rFonts w:ascii="Times New Roman" w:eastAsia="Times New Roman" w:hAnsi="Times New Roman"/>
          <w:sz w:val="24"/>
        </w:rPr>
        <w:t>A szenvedélybetegek nappali intézményében olyan programokat kell szervezni, melyek elősegítik az ellátást igénybe vevő rehabilitációját, a társadalomba, korábbi közösségébe való visszailleszkedését, valamint a szenvedélybetegek minél szélesebb körben való elérését. Ennek megfelelően a nappali intézmény programjai nyitottak, az intézményi ellátást igénybe nem vevő személy számára is hozzáférhetőek.</w:t>
      </w:r>
    </w:p>
    <w:p w:rsidR="008F1CFB" w:rsidRDefault="008F1CFB" w:rsidP="008F1CFB">
      <w:pPr>
        <w:spacing w:line="4" w:lineRule="exact"/>
        <w:jc w:val="both"/>
        <w:rPr>
          <w:rFonts w:ascii="Times New Roman" w:eastAsia="Times New Roman" w:hAnsi="Times New Roman"/>
        </w:rPr>
      </w:pPr>
    </w:p>
    <w:p w:rsidR="008F1CFB" w:rsidRDefault="008F1CFB" w:rsidP="008F1CFB">
      <w:pPr>
        <w:spacing w:line="303" w:lineRule="auto"/>
        <w:jc w:val="both"/>
        <w:rPr>
          <w:rFonts w:ascii="Times New Roman" w:eastAsia="Times New Roman" w:hAnsi="Times New Roman"/>
          <w:sz w:val="24"/>
        </w:rPr>
      </w:pPr>
      <w:r>
        <w:rPr>
          <w:rFonts w:ascii="Times New Roman" w:eastAsia="Times New Roman" w:hAnsi="Times New Roman"/>
          <w:sz w:val="24"/>
        </w:rPr>
        <w:t>A szenvedélybetegek nappali intézményének nem feladata az alkohol-, drog- és egyéb függőségi problémával küzdő személyek egészségügyi gondozása, azonban az intézményben szervezett foglalkozások és programok révén törekedni kell az életmód-változtatás ösztönzésére, a visszaesés meg-előzésére, illetve az intézményben dolgozó szociális munkás révén szükség szerint kapcsolatot kell tartani az ellátott kezelőorvosával, vagy az egészségügyi gondozást végző szakemberrel, továbbá a hozzátartozókkal.</w:t>
      </w:r>
    </w:p>
    <w:p w:rsidR="008F1CFB" w:rsidRDefault="008F1CFB">
      <w:pPr>
        <w:spacing w:line="0" w:lineRule="atLeast"/>
        <w:rPr>
          <w:rFonts w:ascii="Times New Roman" w:eastAsia="Times New Roman" w:hAnsi="Times New Roman"/>
          <w:b/>
          <w:sz w:val="24"/>
          <w:u w:val="single"/>
        </w:rPr>
      </w:pPr>
    </w:p>
    <w:p w:rsidR="00CC550D" w:rsidRDefault="00CC550D">
      <w:pPr>
        <w:spacing w:line="0" w:lineRule="atLeast"/>
        <w:rPr>
          <w:rFonts w:ascii="Times New Roman" w:eastAsia="Times New Roman" w:hAnsi="Times New Roman"/>
          <w:b/>
          <w:sz w:val="24"/>
          <w:u w:val="single"/>
        </w:rPr>
      </w:pPr>
    </w:p>
    <w:p w:rsidR="00000000" w:rsidRDefault="00535350">
      <w:pPr>
        <w:spacing w:line="67" w:lineRule="exact"/>
        <w:rPr>
          <w:rFonts w:ascii="Times New Roman" w:eastAsia="Times New Roman" w:hAnsi="Times New Roman"/>
        </w:rPr>
      </w:pPr>
    </w:p>
    <w:p w:rsidR="00000000" w:rsidRDefault="00535350">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776" behindDoc="1" locked="0" layoutInCell="1" allowOverlap="1">
            <wp:simplePos x="0" y="0"/>
            <wp:positionH relativeFrom="column">
              <wp:posOffset>-92710</wp:posOffset>
            </wp:positionH>
            <wp:positionV relativeFrom="paragraph">
              <wp:posOffset>27305</wp:posOffset>
            </wp:positionV>
            <wp:extent cx="5943600" cy="1516380"/>
            <wp:effectExtent l="0" t="0" r="0" b="0"/>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395" w:lineRule="exact"/>
        <w:rPr>
          <w:rFonts w:ascii="Times New Roman" w:eastAsia="Times New Roman" w:hAnsi="Times New Roman"/>
        </w:rPr>
      </w:pPr>
    </w:p>
    <w:p w:rsidR="008F1CFB" w:rsidRDefault="008F1CFB">
      <w:pPr>
        <w:spacing w:line="0" w:lineRule="atLeast"/>
        <w:rPr>
          <w:rFonts w:ascii="Times New Roman" w:eastAsia="Times New Roman" w:hAnsi="Times New Roman"/>
          <w:b/>
          <w:sz w:val="24"/>
          <w:u w:val="single"/>
        </w:rPr>
      </w:pPr>
    </w:p>
    <w:p w:rsidR="009A6774" w:rsidRDefault="009A6774">
      <w:pPr>
        <w:spacing w:line="0" w:lineRule="atLeast"/>
        <w:rPr>
          <w:rFonts w:ascii="Times New Roman" w:eastAsia="Times New Roman" w:hAnsi="Times New Roman"/>
          <w:b/>
          <w:sz w:val="24"/>
          <w:u w:val="single"/>
        </w:rPr>
      </w:pPr>
    </w:p>
    <w:p w:rsidR="00000000" w:rsidRDefault="008F1CFB">
      <w:pPr>
        <w:spacing w:line="0" w:lineRule="atLeast"/>
        <w:rPr>
          <w:rFonts w:ascii="Times New Roman" w:eastAsia="Times New Roman" w:hAnsi="Times New Roman"/>
          <w:b/>
          <w:sz w:val="24"/>
          <w:u w:val="single"/>
        </w:rPr>
      </w:pPr>
      <w:r>
        <w:rPr>
          <w:rFonts w:ascii="Times New Roman" w:eastAsia="Times New Roman" w:hAnsi="Times New Roman"/>
          <w:b/>
          <w:sz w:val="24"/>
          <w:u w:val="single"/>
        </w:rPr>
        <w:lastRenderedPageBreak/>
        <w:t>A</w:t>
      </w:r>
      <w:r w:rsidR="00535350">
        <w:rPr>
          <w:rFonts w:ascii="Times New Roman" w:eastAsia="Times New Roman" w:hAnsi="Times New Roman"/>
          <w:b/>
          <w:sz w:val="24"/>
          <w:u w:val="single"/>
        </w:rPr>
        <w:t xml:space="preserve"> nappali ellátást nyújtó intézmény szolgáltatási elemei:</w:t>
      </w:r>
    </w:p>
    <w:p w:rsidR="00000000" w:rsidRDefault="00535350">
      <w:pPr>
        <w:spacing w:line="288" w:lineRule="exact"/>
        <w:rPr>
          <w:rFonts w:ascii="Times New Roman" w:eastAsia="Times New Roman" w:hAnsi="Times New Roman"/>
        </w:rPr>
      </w:pPr>
    </w:p>
    <w:p w:rsidR="00000000" w:rsidRDefault="00535350">
      <w:pPr>
        <w:spacing w:line="19" w:lineRule="exact"/>
        <w:rPr>
          <w:rFonts w:ascii="Times New Roman" w:eastAsia="Times New Roman" w:hAnsi="Times New Roman"/>
        </w:rPr>
      </w:pPr>
    </w:p>
    <w:p w:rsidR="00000000" w:rsidRDefault="00535350" w:rsidP="008F1CFB">
      <w:pPr>
        <w:tabs>
          <w:tab w:val="left" w:pos="720"/>
        </w:tabs>
        <w:spacing w:line="250" w:lineRule="auto"/>
        <w:ind w:right="700"/>
        <w:jc w:val="both"/>
        <w:rPr>
          <w:rFonts w:ascii="MS PGothic" w:eastAsia="MS PGothic" w:hAnsi="MS PGothic"/>
          <w:sz w:val="48"/>
          <w:vertAlign w:val="superscript"/>
        </w:rPr>
      </w:pPr>
      <w:r>
        <w:rPr>
          <w:rFonts w:ascii="Times New Roman" w:eastAsia="Times New Roman" w:hAnsi="Times New Roman"/>
          <w:sz w:val="24"/>
          <w:highlight w:val="white"/>
          <w:u w:val="single"/>
        </w:rPr>
        <w:t>Tanácsadás:</w:t>
      </w:r>
      <w:r>
        <w:rPr>
          <w:rFonts w:ascii="Times New Roman" w:eastAsia="Times New Roman" w:hAnsi="Times New Roman"/>
          <w:sz w:val="24"/>
          <w:highlight w:val="white"/>
        </w:rPr>
        <w:t xml:space="preserve"> </w:t>
      </w:r>
      <w:r>
        <w:rPr>
          <w:rFonts w:ascii="Times New Roman" w:eastAsia="Times New Roman" w:hAnsi="Times New Roman"/>
          <w:sz w:val="24"/>
          <w:highlight w:val="white"/>
        </w:rPr>
        <w:t>az igénybe vevő bevonásával történő, jogait, lehetőségeit figyelem</w:t>
      </w:r>
      <w:r>
        <w:rPr>
          <w:rFonts w:ascii="Times New Roman" w:eastAsia="Times New Roman" w:hAnsi="Times New Roman"/>
          <w:sz w:val="24"/>
          <w:highlight w:val="white"/>
        </w:rPr>
        <w:t>be</w:t>
      </w:r>
      <w:r>
        <w:rPr>
          <w:rFonts w:ascii="Times New Roman" w:eastAsia="Times New Roman" w:hAnsi="Times New Roman"/>
          <w:sz w:val="24"/>
          <w:highlight w:val="white"/>
        </w:rPr>
        <w:t xml:space="preserve"> </w:t>
      </w:r>
      <w:r>
        <w:rPr>
          <w:rFonts w:ascii="Times New Roman" w:eastAsia="Times New Roman" w:hAnsi="Times New Roman"/>
          <w:sz w:val="24"/>
          <w:highlight w:val="white"/>
        </w:rPr>
        <w:t>vevő,</w:t>
      </w:r>
      <w:r>
        <w:rPr>
          <w:rFonts w:ascii="Times New Roman" w:eastAsia="Times New Roman" w:hAnsi="Times New Roman"/>
          <w:sz w:val="24"/>
        </w:rPr>
        <w:t xml:space="preserve"> kérdésére reagáló, élethelyze</w:t>
      </w:r>
      <w:r>
        <w:rPr>
          <w:rFonts w:ascii="Times New Roman" w:eastAsia="Times New Roman" w:hAnsi="Times New Roman"/>
          <w:sz w:val="24"/>
        </w:rPr>
        <w:t>tének, szükségleteinek megfelelő vélemény</w:t>
      </w:r>
      <w:r>
        <w:rPr>
          <w:rFonts w:ascii="Times New Roman" w:eastAsia="Times New Roman" w:hAnsi="Times New Roman"/>
          <w:sz w:val="24"/>
        </w:rPr>
        <w:t>-,</w:t>
      </w:r>
      <w:r>
        <w:rPr>
          <w:rFonts w:ascii="Times New Roman" w:eastAsia="Times New Roman" w:hAnsi="Times New Roman"/>
          <w:sz w:val="24"/>
        </w:rPr>
        <w:t xml:space="preserve"> javaslatkialakítási folyamat, a megfelelő információ átadása valamilyen egyszerű vagy speciális felkészültséget igénylő témában, amely valamilyen cselekvésre, magatartásra ös</w:t>
      </w:r>
      <w:r>
        <w:rPr>
          <w:rFonts w:ascii="Times New Roman" w:eastAsia="Times New Roman" w:hAnsi="Times New Roman"/>
          <w:sz w:val="24"/>
        </w:rPr>
        <w:t>zt</w:t>
      </w:r>
      <w:r>
        <w:rPr>
          <w:rFonts w:ascii="Times New Roman" w:eastAsia="Times New Roman" w:hAnsi="Times New Roman"/>
          <w:sz w:val="24"/>
        </w:rPr>
        <w:t>ö</w:t>
      </w:r>
      <w:r>
        <w:rPr>
          <w:rFonts w:ascii="Times New Roman" w:eastAsia="Times New Roman" w:hAnsi="Times New Roman"/>
          <w:sz w:val="24"/>
        </w:rPr>
        <w:t>nöz, vagy nemkívánatos cselekvés, m</w:t>
      </w:r>
      <w:r>
        <w:rPr>
          <w:rFonts w:ascii="Times New Roman" w:eastAsia="Times New Roman" w:hAnsi="Times New Roman"/>
          <w:sz w:val="24"/>
        </w:rPr>
        <w:t>agatartás elkerülésére irányul.</w:t>
      </w:r>
    </w:p>
    <w:p w:rsidR="00000000" w:rsidRDefault="00535350">
      <w:pPr>
        <w:spacing w:line="75" w:lineRule="exact"/>
        <w:rPr>
          <w:rFonts w:ascii="MS PGothic" w:eastAsia="MS PGothic" w:hAnsi="MS PGothic"/>
          <w:sz w:val="48"/>
          <w:vertAlign w:val="superscript"/>
        </w:rPr>
      </w:pPr>
    </w:p>
    <w:p w:rsidR="00217457" w:rsidRDefault="00217457" w:rsidP="008F1CFB">
      <w:pPr>
        <w:tabs>
          <w:tab w:val="left" w:pos="720"/>
        </w:tabs>
        <w:spacing w:line="221" w:lineRule="auto"/>
        <w:ind w:right="700"/>
        <w:jc w:val="both"/>
        <w:rPr>
          <w:rFonts w:ascii="Times New Roman" w:eastAsia="Times New Roman" w:hAnsi="Times New Roman"/>
          <w:sz w:val="24"/>
          <w:u w:val="single"/>
        </w:rPr>
      </w:pPr>
    </w:p>
    <w:p w:rsidR="00000000" w:rsidRDefault="00535350" w:rsidP="008F1CFB">
      <w:pPr>
        <w:tabs>
          <w:tab w:val="left" w:pos="720"/>
        </w:tabs>
        <w:spacing w:line="221" w:lineRule="auto"/>
        <w:ind w:right="700"/>
        <w:jc w:val="both"/>
        <w:rPr>
          <w:rFonts w:ascii="MS PGothic" w:eastAsia="MS PGothic" w:hAnsi="MS PGothic"/>
          <w:sz w:val="48"/>
          <w:vertAlign w:val="superscript"/>
        </w:rPr>
      </w:pPr>
      <w:r>
        <w:rPr>
          <w:rFonts w:ascii="Times New Roman" w:eastAsia="Times New Roman" w:hAnsi="Times New Roman"/>
          <w:sz w:val="24"/>
          <w:u w:val="single"/>
        </w:rPr>
        <w:t>Készségfejlesztés:</w:t>
      </w:r>
      <w:r>
        <w:rPr>
          <w:rFonts w:ascii="Times New Roman" w:eastAsia="Times New Roman" w:hAnsi="Times New Roman"/>
          <w:sz w:val="24"/>
        </w:rPr>
        <w:t xml:space="preserve"> </w:t>
      </w:r>
      <w:r>
        <w:rPr>
          <w:rFonts w:ascii="Times New Roman" w:eastAsia="Times New Roman" w:hAnsi="Times New Roman"/>
          <w:sz w:val="24"/>
        </w:rPr>
        <w:t>az igénybe vevő társadalmi beilleszkedését segítő</w:t>
      </w:r>
      <w:r>
        <w:rPr>
          <w:rFonts w:ascii="Times New Roman" w:eastAsia="Times New Roman" w:hAnsi="Times New Roman"/>
          <w:sz w:val="24"/>
        </w:rPr>
        <w:t xml:space="preserve"> magatartásformáinak, egyéni és társas készségeinek kialakulását, fejlesztését szolgáló helyzetek és alternatívák kid</w:t>
      </w:r>
      <w:r>
        <w:rPr>
          <w:rFonts w:ascii="Times New Roman" w:eastAsia="Times New Roman" w:hAnsi="Times New Roman"/>
          <w:sz w:val="24"/>
        </w:rPr>
        <w:t>o</w:t>
      </w:r>
      <w:r>
        <w:rPr>
          <w:rFonts w:ascii="Times New Roman" w:eastAsia="Times New Roman" w:hAnsi="Times New Roman"/>
          <w:sz w:val="24"/>
        </w:rPr>
        <w:t>lgozása, lehetőségek biztosítása azok</w:t>
      </w:r>
      <w:r>
        <w:rPr>
          <w:rFonts w:ascii="Times New Roman" w:eastAsia="Times New Roman" w:hAnsi="Times New Roman"/>
          <w:sz w:val="24"/>
        </w:rPr>
        <w:t xml:space="preserve"> gyakorlására.</w:t>
      </w:r>
    </w:p>
    <w:p w:rsidR="00000000" w:rsidRDefault="00535350">
      <w:pPr>
        <w:spacing w:line="84" w:lineRule="exact"/>
        <w:rPr>
          <w:rFonts w:ascii="MS PGothic" w:eastAsia="MS PGothic" w:hAnsi="MS PGothic"/>
          <w:sz w:val="48"/>
          <w:vertAlign w:val="superscript"/>
        </w:rPr>
      </w:pPr>
    </w:p>
    <w:p w:rsidR="00217457" w:rsidRDefault="00217457" w:rsidP="008F1CFB">
      <w:pPr>
        <w:tabs>
          <w:tab w:val="left" w:pos="720"/>
        </w:tabs>
        <w:spacing w:line="251" w:lineRule="auto"/>
        <w:ind w:right="680"/>
        <w:jc w:val="both"/>
        <w:rPr>
          <w:rFonts w:ascii="Times New Roman" w:eastAsia="Times New Roman" w:hAnsi="Times New Roman"/>
          <w:sz w:val="24"/>
          <w:u w:val="single"/>
        </w:rPr>
      </w:pPr>
    </w:p>
    <w:p w:rsidR="00000000" w:rsidRDefault="00535350" w:rsidP="008F1CFB">
      <w:pPr>
        <w:tabs>
          <w:tab w:val="left" w:pos="720"/>
        </w:tabs>
        <w:spacing w:line="251" w:lineRule="auto"/>
        <w:ind w:right="680"/>
        <w:jc w:val="both"/>
        <w:rPr>
          <w:rFonts w:ascii="MS PGothic" w:eastAsia="MS PGothic" w:hAnsi="MS PGothic"/>
          <w:sz w:val="48"/>
          <w:vertAlign w:val="superscript"/>
        </w:rPr>
      </w:pPr>
      <w:r>
        <w:rPr>
          <w:rFonts w:ascii="Times New Roman" w:eastAsia="Times New Roman" w:hAnsi="Times New Roman"/>
          <w:sz w:val="24"/>
          <w:u w:val="single"/>
        </w:rPr>
        <w:t>Háztartási vagy háztartást pótló segítségnyújtás:</w:t>
      </w:r>
      <w:r>
        <w:rPr>
          <w:rFonts w:ascii="Times New Roman" w:eastAsia="Times New Roman" w:hAnsi="Times New Roman"/>
          <w:sz w:val="24"/>
        </w:rPr>
        <w:t xml:space="preserve"> </w:t>
      </w:r>
      <w:r>
        <w:rPr>
          <w:rFonts w:ascii="Times New Roman" w:eastAsia="Times New Roman" w:hAnsi="Times New Roman"/>
          <w:sz w:val="24"/>
        </w:rPr>
        <w:t>az</w:t>
      </w:r>
      <w:r>
        <w:rPr>
          <w:rFonts w:ascii="Times New Roman" w:eastAsia="Times New Roman" w:hAnsi="Times New Roman"/>
          <w:sz w:val="24"/>
        </w:rPr>
        <w:t xml:space="preserve"> </w:t>
      </w:r>
      <w:r>
        <w:rPr>
          <w:rFonts w:ascii="Times New Roman" w:eastAsia="Times New Roman" w:hAnsi="Times New Roman"/>
          <w:sz w:val="24"/>
        </w:rPr>
        <w:t>igénybevevő segítése mindennapi</w:t>
      </w:r>
      <w:r>
        <w:rPr>
          <w:rFonts w:ascii="Times New Roman" w:eastAsia="Times New Roman" w:hAnsi="Times New Roman"/>
          <w:sz w:val="24"/>
        </w:rPr>
        <w:t xml:space="preserve"> életvitelében, személyes környezete rendben tartásában, mindennapi ügyeinek intézésében, valamint a személyes szükség</w:t>
      </w:r>
      <w:r>
        <w:rPr>
          <w:rFonts w:ascii="Times New Roman" w:eastAsia="Times New Roman" w:hAnsi="Times New Roman"/>
          <w:sz w:val="24"/>
        </w:rPr>
        <w:t>leteinek kielégítésére szolgáló lehető</w:t>
      </w:r>
      <w:r>
        <w:rPr>
          <w:rFonts w:ascii="Times New Roman" w:eastAsia="Times New Roman" w:hAnsi="Times New Roman"/>
          <w:sz w:val="24"/>
        </w:rPr>
        <w:t xml:space="preserve">ségek és eszközök biztosítása, ha ezt </w:t>
      </w:r>
      <w:r>
        <w:rPr>
          <w:rFonts w:ascii="Times New Roman" w:eastAsia="Times New Roman" w:hAnsi="Times New Roman"/>
          <w:sz w:val="24"/>
        </w:rPr>
        <w:t>saját háztartásában vagy annak hiányában n</w:t>
      </w:r>
      <w:r>
        <w:rPr>
          <w:rFonts w:ascii="Times New Roman" w:eastAsia="Times New Roman" w:hAnsi="Times New Roman"/>
          <w:sz w:val="24"/>
        </w:rPr>
        <w:t>em tudja</w:t>
      </w:r>
      <w:r>
        <w:rPr>
          <w:rFonts w:ascii="Times New Roman" w:eastAsia="Times New Roman" w:hAnsi="Times New Roman"/>
          <w:sz w:val="24"/>
        </w:rPr>
        <w:t xml:space="preserve"> megoldani.</w:t>
      </w:r>
    </w:p>
    <w:p w:rsidR="00217457" w:rsidRDefault="00217457" w:rsidP="008F1CFB">
      <w:pPr>
        <w:tabs>
          <w:tab w:val="left" w:pos="720"/>
        </w:tabs>
        <w:spacing w:line="183" w:lineRule="auto"/>
        <w:rPr>
          <w:rFonts w:ascii="Times New Roman" w:eastAsia="Times New Roman" w:hAnsi="Times New Roman"/>
          <w:sz w:val="23"/>
          <w:u w:val="single"/>
        </w:rPr>
      </w:pPr>
    </w:p>
    <w:p w:rsidR="009A6774" w:rsidRPr="00217457" w:rsidRDefault="00535350" w:rsidP="00217457">
      <w:pPr>
        <w:tabs>
          <w:tab w:val="left" w:pos="720"/>
        </w:tabs>
        <w:spacing w:line="183" w:lineRule="auto"/>
        <w:rPr>
          <w:rFonts w:ascii="MS PGothic" w:eastAsia="MS PGothic" w:hAnsi="MS PGothic"/>
          <w:sz w:val="45"/>
          <w:vertAlign w:val="superscript"/>
        </w:rPr>
      </w:pPr>
      <w:r>
        <w:rPr>
          <w:rFonts w:ascii="Times New Roman" w:eastAsia="Times New Roman" w:hAnsi="Times New Roman"/>
          <w:sz w:val="23"/>
          <w:u w:val="single"/>
        </w:rPr>
        <w:t>Étkeztetés:</w:t>
      </w:r>
      <w:r>
        <w:rPr>
          <w:rFonts w:ascii="Times New Roman" w:eastAsia="Times New Roman" w:hAnsi="Times New Roman"/>
          <w:sz w:val="23"/>
        </w:rPr>
        <w:t xml:space="preserve"> </w:t>
      </w:r>
    </w:p>
    <w:p w:rsidR="00217457" w:rsidRDefault="00217457" w:rsidP="009A6774">
      <w:pPr>
        <w:tabs>
          <w:tab w:val="left" w:pos="720"/>
        </w:tabs>
        <w:spacing w:line="259" w:lineRule="auto"/>
        <w:ind w:right="700"/>
        <w:jc w:val="both"/>
        <w:rPr>
          <w:rFonts w:ascii="Times New Roman" w:eastAsia="Times New Roman" w:hAnsi="Times New Roman"/>
          <w:sz w:val="24"/>
          <w:u w:val="single"/>
        </w:rPr>
      </w:pPr>
    </w:p>
    <w:p w:rsidR="009A6774" w:rsidRDefault="009A6774" w:rsidP="009A6774">
      <w:pPr>
        <w:tabs>
          <w:tab w:val="left" w:pos="720"/>
        </w:tabs>
        <w:spacing w:line="259" w:lineRule="auto"/>
        <w:ind w:right="700"/>
        <w:jc w:val="both"/>
        <w:rPr>
          <w:rFonts w:ascii="MS PGothic" w:eastAsia="MS PGothic" w:hAnsi="MS PGothic"/>
          <w:sz w:val="48"/>
          <w:vertAlign w:val="superscript"/>
        </w:rPr>
      </w:pPr>
      <w:r>
        <w:rPr>
          <w:rFonts w:ascii="Times New Roman" w:eastAsia="Times New Roman" w:hAnsi="Times New Roman"/>
          <w:sz w:val="24"/>
          <w:u w:val="single"/>
        </w:rPr>
        <w:t>Esetkezelés:</w:t>
      </w:r>
      <w:r>
        <w:rPr>
          <w:rFonts w:ascii="Times New Roman" w:eastAsia="Times New Roman" w:hAnsi="Times New Roman"/>
          <w:sz w:val="24"/>
        </w:rPr>
        <w:t xml:space="preserve"> az igénybe vevő szükségleteinek kielégítésére, problémájának megoldására, illetve céljai elérésére irányuló, megállapodáson, illetve együttműködésen alapuló, tervszerű segítő kapcsolat, amely során számba veszik és mozgósítják az igénybe vevő saját és támogató környezete erőforrásait, továbbá azokat a szolgáltatásokat és juttatásokat, amelyek bevonhatók a célok elérésébe, újabb problémák megelőzésébe.</w:t>
      </w:r>
    </w:p>
    <w:p w:rsidR="009A6774" w:rsidRDefault="009A6774" w:rsidP="009A6774">
      <w:pPr>
        <w:spacing w:line="62" w:lineRule="exact"/>
        <w:rPr>
          <w:rFonts w:ascii="MS PGothic" w:eastAsia="MS PGothic" w:hAnsi="MS PGothic"/>
          <w:sz w:val="48"/>
          <w:vertAlign w:val="superscript"/>
        </w:rPr>
      </w:pPr>
    </w:p>
    <w:p w:rsidR="009A6774" w:rsidRDefault="009A6774" w:rsidP="009A6774">
      <w:pPr>
        <w:tabs>
          <w:tab w:val="left" w:pos="720"/>
        </w:tabs>
        <w:spacing w:line="222" w:lineRule="auto"/>
        <w:ind w:right="700"/>
        <w:jc w:val="both"/>
        <w:rPr>
          <w:rFonts w:ascii="Times New Roman" w:eastAsia="Times New Roman" w:hAnsi="Times New Roman"/>
          <w:sz w:val="24"/>
          <w:u w:val="single"/>
        </w:rPr>
      </w:pPr>
    </w:p>
    <w:p w:rsidR="00217457" w:rsidRPr="00217457" w:rsidRDefault="009A6774" w:rsidP="00217457">
      <w:pPr>
        <w:tabs>
          <w:tab w:val="left" w:pos="720"/>
        </w:tabs>
        <w:spacing w:line="222" w:lineRule="auto"/>
        <w:ind w:right="700"/>
        <w:jc w:val="both"/>
        <w:rPr>
          <w:rFonts w:ascii="MS PGothic" w:eastAsia="MS PGothic" w:hAnsi="MS PGothic"/>
          <w:sz w:val="48"/>
          <w:vertAlign w:val="superscript"/>
        </w:rPr>
      </w:pPr>
      <w:r>
        <w:rPr>
          <w:rFonts w:ascii="Times New Roman" w:eastAsia="Times New Roman" w:hAnsi="Times New Roman"/>
          <w:sz w:val="24"/>
          <w:u w:val="single"/>
        </w:rPr>
        <w:t>Felügyelet:</w:t>
      </w:r>
      <w:r>
        <w:rPr>
          <w:rFonts w:ascii="Times New Roman" w:eastAsia="Times New Roman" w:hAnsi="Times New Roman"/>
          <w:sz w:val="24"/>
        </w:rPr>
        <w:t xml:space="preserve"> az igénybevevő lakó - vagy tartózkodási helyén, illetve a szolgáltatásnyújtás helyszínén lelki és fizikai biztonságát szolgáló, személyes vagy technikai eszközzel, eszközökkel biztosított kontroll.</w:t>
      </w:r>
    </w:p>
    <w:p w:rsidR="00217457" w:rsidRDefault="00217457" w:rsidP="00217457">
      <w:pPr>
        <w:tabs>
          <w:tab w:val="left" w:pos="720"/>
        </w:tabs>
        <w:spacing w:line="250" w:lineRule="auto"/>
        <w:ind w:right="680"/>
        <w:jc w:val="both"/>
        <w:rPr>
          <w:rFonts w:ascii="Times New Roman" w:eastAsia="Times New Roman" w:hAnsi="Times New Roman"/>
          <w:sz w:val="24"/>
          <w:u w:val="single"/>
        </w:rPr>
      </w:pPr>
    </w:p>
    <w:p w:rsidR="009A6774" w:rsidRDefault="009A6774" w:rsidP="00217457">
      <w:pPr>
        <w:tabs>
          <w:tab w:val="left" w:pos="720"/>
        </w:tabs>
        <w:spacing w:line="250" w:lineRule="auto"/>
        <w:ind w:right="680"/>
        <w:jc w:val="both"/>
        <w:rPr>
          <w:rFonts w:ascii="MS PGothic" w:eastAsia="MS PGothic" w:hAnsi="MS PGothic"/>
          <w:sz w:val="48"/>
          <w:vertAlign w:val="superscript"/>
        </w:rPr>
      </w:pPr>
      <w:r>
        <w:rPr>
          <w:rFonts w:ascii="Times New Roman" w:eastAsia="Times New Roman" w:hAnsi="Times New Roman"/>
          <w:sz w:val="24"/>
          <w:u w:val="single"/>
        </w:rPr>
        <w:t>Gondozás:</w:t>
      </w:r>
      <w:r>
        <w:rPr>
          <w:rFonts w:ascii="Times New Roman" w:eastAsia="Times New Roman" w:hAnsi="Times New Roman"/>
          <w:sz w:val="24"/>
        </w:rPr>
        <w:t xml:space="preserve"> az igénybe vevő bevonásával történő, tervezésen alapuló, célzott segítés</w:t>
      </w:r>
      <w:r>
        <w:rPr>
          <w:rFonts w:ascii="Times New Roman" w:eastAsia="Times New Roman" w:hAnsi="Times New Roman"/>
          <w:sz w:val="24"/>
          <w:highlight w:val="white"/>
        </w:rPr>
        <w:t xml:space="preserve"> mindazon tevékenységek elvégzésében, amelyeket saját maga tenne meg, ha erre képes lenne, továbbá olyan rendszeres vagy hosszabb idejű testi-lelki támogatása, fejlesztése, amely elősegíti a körülményekhez képest legjobb életminőség elérését, illetve a családban, társadalmi státuszban való megtartását, visszailleszkedését.</w:t>
      </w:r>
    </w:p>
    <w:p w:rsidR="009A6774" w:rsidRDefault="009A6774" w:rsidP="009A6774">
      <w:pPr>
        <w:spacing w:line="75" w:lineRule="exact"/>
        <w:rPr>
          <w:rFonts w:ascii="MS PGothic" w:eastAsia="MS PGothic" w:hAnsi="MS PGothic"/>
          <w:sz w:val="48"/>
          <w:vertAlign w:val="superscript"/>
        </w:rPr>
      </w:pPr>
    </w:p>
    <w:p w:rsidR="00217457" w:rsidRDefault="00217457" w:rsidP="00217457">
      <w:pPr>
        <w:tabs>
          <w:tab w:val="left" w:pos="720"/>
        </w:tabs>
        <w:spacing w:line="238" w:lineRule="auto"/>
        <w:ind w:right="700"/>
        <w:jc w:val="both"/>
        <w:rPr>
          <w:rFonts w:ascii="Times New Roman" w:eastAsia="Times New Roman" w:hAnsi="Times New Roman"/>
          <w:sz w:val="24"/>
          <w:highlight w:val="white"/>
          <w:u w:val="single"/>
        </w:rPr>
      </w:pPr>
    </w:p>
    <w:p w:rsidR="00000000" w:rsidRPr="00217457" w:rsidRDefault="009A6774" w:rsidP="00217457">
      <w:pPr>
        <w:tabs>
          <w:tab w:val="left" w:pos="720"/>
        </w:tabs>
        <w:spacing w:line="238" w:lineRule="auto"/>
        <w:ind w:right="700"/>
        <w:jc w:val="both"/>
        <w:rPr>
          <w:rFonts w:ascii="MS PGothic" w:eastAsia="MS PGothic" w:hAnsi="MS PGothic"/>
          <w:sz w:val="48"/>
          <w:vertAlign w:val="superscript"/>
        </w:rPr>
        <w:sectPr w:rsidR="00000000" w:rsidRPr="00217457">
          <w:pgSz w:w="11900" w:h="16838"/>
          <w:pgMar w:top="1440" w:right="726" w:bottom="416" w:left="1420" w:header="0" w:footer="0" w:gutter="0"/>
          <w:cols w:space="0" w:equalWidth="0">
            <w:col w:w="9760"/>
          </w:cols>
          <w:docGrid w:linePitch="360"/>
        </w:sectPr>
      </w:pPr>
      <w:r>
        <w:rPr>
          <w:rFonts w:ascii="Times New Roman" w:eastAsia="Times New Roman" w:hAnsi="Times New Roman"/>
          <w:sz w:val="24"/>
          <w:highlight w:val="white"/>
          <w:u w:val="single"/>
        </w:rPr>
        <w:t>Közösségi fejlesztés:</w:t>
      </w:r>
      <w:r>
        <w:rPr>
          <w:rFonts w:ascii="Times New Roman" w:eastAsia="Times New Roman" w:hAnsi="Times New Roman"/>
          <w:sz w:val="24"/>
          <w:highlight w:val="white"/>
        </w:rPr>
        <w:t xml:space="preserve"> egy településrész, település vagy térség lakosságát érintő integrációs szemléletű, bátorító-ösztönző, informáló, kapcsolatszervező tevékenység, amely különböző célcsoportokra vonatkozó speciális igényeket tár fel, szolgáltatásokat</w:t>
      </w:r>
      <w:r>
        <w:rPr>
          <w:rFonts w:ascii="Times New Roman" w:eastAsia="Times New Roman" w:hAnsi="Times New Roman"/>
          <w:sz w:val="24"/>
        </w:rPr>
        <w:t xml:space="preserve"> kezdeményez, közösségi együttműködéseket valósít meg.</w:t>
      </w:r>
    </w:p>
    <w:p w:rsidR="00000000" w:rsidRDefault="00535350" w:rsidP="00217457">
      <w:pPr>
        <w:tabs>
          <w:tab w:val="left" w:pos="720"/>
        </w:tabs>
        <w:spacing w:line="259" w:lineRule="auto"/>
        <w:ind w:right="700"/>
        <w:jc w:val="both"/>
        <w:rPr>
          <w:rFonts w:ascii="Times New Roman" w:eastAsia="Times New Roman" w:hAnsi="Times New Roman"/>
        </w:rPr>
      </w:pPr>
      <w:bookmarkStart w:id="5" w:name="page5"/>
      <w:bookmarkEnd w:id="5"/>
    </w:p>
    <w:p w:rsidR="00DE6F8D" w:rsidRDefault="00DE6F8D">
      <w:pPr>
        <w:spacing w:line="0" w:lineRule="atLeast"/>
        <w:rPr>
          <w:rFonts w:ascii="Times New Roman" w:eastAsia="Times New Roman" w:hAnsi="Times New Roman"/>
          <w:b/>
          <w:sz w:val="24"/>
          <w:u w:val="single"/>
        </w:rPr>
      </w:pPr>
    </w:p>
    <w:p w:rsidR="00000000" w:rsidRDefault="00535350">
      <w:pPr>
        <w:spacing w:line="20" w:lineRule="exact"/>
        <w:rPr>
          <w:rFonts w:ascii="Times New Roman" w:eastAsia="Times New Roman" w:hAnsi="Times New Roman"/>
        </w:rPr>
      </w:pPr>
      <w:r>
        <w:rPr>
          <w:rFonts w:ascii="Times New Roman" w:eastAsia="Times New Roman" w:hAnsi="Times New Roman"/>
          <w:noProof/>
          <w:sz w:val="24"/>
          <w:highlight w:val="white"/>
        </w:rPr>
        <w:drawing>
          <wp:anchor distT="0" distB="0" distL="114300" distR="114300" simplePos="0" relativeHeight="251660800" behindDoc="1" locked="0" layoutInCell="1" allowOverlap="1">
            <wp:simplePos x="0" y="0"/>
            <wp:positionH relativeFrom="column">
              <wp:posOffset>-92710</wp:posOffset>
            </wp:positionH>
            <wp:positionV relativeFrom="paragraph">
              <wp:posOffset>-977265</wp:posOffset>
            </wp:positionV>
            <wp:extent cx="5943600" cy="1516380"/>
            <wp:effectExtent l="0" t="0" r="0" b="0"/>
            <wp:wrapNone/>
            <wp:docPr id="31"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35350">
      <w:pPr>
        <w:spacing w:line="261" w:lineRule="exact"/>
        <w:rPr>
          <w:rFonts w:ascii="Times New Roman" w:eastAsia="Times New Roman" w:hAnsi="Times New Roman"/>
        </w:rPr>
      </w:pPr>
    </w:p>
    <w:p w:rsidR="00000000" w:rsidRDefault="00535350">
      <w:pPr>
        <w:spacing w:line="0" w:lineRule="atLeast"/>
        <w:rPr>
          <w:rFonts w:ascii="Times New Roman" w:eastAsia="Times New Roman" w:hAnsi="Times New Roman"/>
          <w:b/>
          <w:sz w:val="24"/>
          <w:u w:val="single"/>
        </w:rPr>
      </w:pPr>
      <w:r>
        <w:rPr>
          <w:rFonts w:ascii="Times New Roman" w:eastAsia="Times New Roman" w:hAnsi="Times New Roman"/>
          <w:b/>
          <w:sz w:val="24"/>
          <w:u w:val="single"/>
        </w:rPr>
        <w:t>Intézmény nyitvatartása:</w:t>
      </w:r>
    </w:p>
    <w:p w:rsidR="00000000" w:rsidRDefault="00535350">
      <w:pPr>
        <w:spacing w:line="289" w:lineRule="exact"/>
        <w:rPr>
          <w:rFonts w:ascii="Times New Roman" w:eastAsia="Times New Roman" w:hAnsi="Times New Roman"/>
        </w:rPr>
      </w:pPr>
    </w:p>
    <w:p w:rsidR="00000000" w:rsidRDefault="00535350" w:rsidP="00DE6F8D">
      <w:pPr>
        <w:spacing w:line="348" w:lineRule="auto"/>
        <w:ind w:right="680"/>
        <w:jc w:val="both"/>
        <w:rPr>
          <w:rFonts w:ascii="Times New Roman" w:eastAsia="Times New Roman" w:hAnsi="Times New Roman"/>
          <w:sz w:val="24"/>
        </w:rPr>
      </w:pPr>
      <w:r>
        <w:rPr>
          <w:rFonts w:ascii="Times New Roman" w:eastAsia="Times New Roman" w:hAnsi="Times New Roman"/>
          <w:sz w:val="24"/>
        </w:rPr>
        <w:t>Az in</w:t>
      </w:r>
      <w:r>
        <w:rPr>
          <w:rFonts w:ascii="Times New Roman" w:eastAsia="Times New Roman" w:hAnsi="Times New Roman"/>
          <w:sz w:val="24"/>
        </w:rPr>
        <w:t>tézmény nyitvatartása</w:t>
      </w:r>
      <w:r>
        <w:rPr>
          <w:rFonts w:ascii="Times New Roman" w:eastAsia="Times New Roman" w:hAnsi="Times New Roman"/>
          <w:sz w:val="24"/>
        </w:rPr>
        <w:t xml:space="preserve"> </w:t>
      </w:r>
      <w:r>
        <w:rPr>
          <w:rFonts w:ascii="Times New Roman" w:eastAsia="Times New Roman" w:hAnsi="Times New Roman"/>
          <w:sz w:val="24"/>
        </w:rPr>
        <w:t>az</w:t>
      </w:r>
      <w:r>
        <w:rPr>
          <w:rFonts w:ascii="Times New Roman" w:eastAsia="Times New Roman" w:hAnsi="Times New Roman"/>
          <w:sz w:val="24"/>
        </w:rPr>
        <w:t xml:space="preserve"> év során folyamatos volt, hétvégén és ünnepnapokon</w:t>
      </w:r>
      <w:r>
        <w:rPr>
          <w:rFonts w:ascii="Times New Roman" w:eastAsia="Times New Roman" w:hAnsi="Times New Roman"/>
          <w:sz w:val="24"/>
        </w:rPr>
        <w:t xml:space="preserve"> </w:t>
      </w:r>
      <w:r>
        <w:rPr>
          <w:rFonts w:ascii="Times New Roman" w:eastAsia="Times New Roman" w:hAnsi="Times New Roman"/>
          <w:sz w:val="24"/>
        </w:rPr>
        <w:t>is</w:t>
      </w:r>
      <w:r>
        <w:rPr>
          <w:rFonts w:ascii="Times New Roman" w:eastAsia="Times New Roman" w:hAnsi="Times New Roman"/>
          <w:sz w:val="24"/>
        </w:rPr>
        <w:t xml:space="preserve"> nyitva állt a</w:t>
      </w:r>
      <w:r>
        <w:rPr>
          <w:rFonts w:ascii="Times New Roman" w:eastAsia="Times New Roman" w:hAnsi="Times New Roman"/>
          <w:sz w:val="24"/>
        </w:rPr>
        <w:t>z</w:t>
      </w:r>
      <w:r>
        <w:rPr>
          <w:rFonts w:ascii="Times New Roman" w:eastAsia="Times New Roman" w:hAnsi="Times New Roman"/>
          <w:sz w:val="24"/>
        </w:rPr>
        <w:t xml:space="preserve"> igénybe vevők számára.</w:t>
      </w:r>
      <w:r w:rsidR="00190221">
        <w:rPr>
          <w:rFonts w:ascii="Times New Roman" w:eastAsia="Times New Roman" w:hAnsi="Times New Roman"/>
          <w:sz w:val="24"/>
        </w:rPr>
        <w:t xml:space="preserve"> Nyitvata</w:t>
      </w:r>
      <w:r w:rsidR="0072051A">
        <w:rPr>
          <w:rFonts w:ascii="Times New Roman" w:eastAsia="Times New Roman" w:hAnsi="Times New Roman"/>
          <w:sz w:val="24"/>
        </w:rPr>
        <w:t>r</w:t>
      </w:r>
      <w:r w:rsidR="00190221">
        <w:rPr>
          <w:rFonts w:ascii="Times New Roman" w:eastAsia="Times New Roman" w:hAnsi="Times New Roman"/>
          <w:sz w:val="24"/>
        </w:rPr>
        <w:t>tási idő 8.00-14.00.</w:t>
      </w:r>
    </w:p>
    <w:p w:rsidR="00000000" w:rsidRDefault="00535350">
      <w:pPr>
        <w:spacing w:line="200" w:lineRule="exact"/>
        <w:rPr>
          <w:rFonts w:ascii="Times New Roman" w:eastAsia="Times New Roman" w:hAnsi="Times New Roman"/>
        </w:rPr>
      </w:pPr>
    </w:p>
    <w:p w:rsidR="00000000" w:rsidRDefault="00535350">
      <w:pPr>
        <w:spacing w:line="354" w:lineRule="exact"/>
        <w:rPr>
          <w:rFonts w:ascii="Times New Roman" w:eastAsia="Times New Roman" w:hAnsi="Times New Roman"/>
        </w:rPr>
      </w:pPr>
    </w:p>
    <w:p w:rsidR="00000000" w:rsidRDefault="00535350">
      <w:pPr>
        <w:spacing w:line="0" w:lineRule="atLeast"/>
        <w:rPr>
          <w:rFonts w:ascii="Times New Roman" w:eastAsia="Times New Roman" w:hAnsi="Times New Roman"/>
          <w:b/>
          <w:sz w:val="24"/>
          <w:u w:val="single"/>
        </w:rPr>
      </w:pPr>
      <w:r>
        <w:rPr>
          <w:rFonts w:ascii="Times New Roman" w:eastAsia="Times New Roman" w:hAnsi="Times New Roman"/>
          <w:b/>
          <w:sz w:val="24"/>
          <w:u w:val="single"/>
        </w:rPr>
        <w:t>Térítési díjak 202</w:t>
      </w:r>
      <w:r w:rsidR="00DE6F8D">
        <w:rPr>
          <w:rFonts w:ascii="Times New Roman" w:eastAsia="Times New Roman" w:hAnsi="Times New Roman"/>
          <w:b/>
          <w:sz w:val="24"/>
          <w:u w:val="single"/>
        </w:rPr>
        <w:t>2</w:t>
      </w:r>
      <w:r>
        <w:rPr>
          <w:rFonts w:ascii="Times New Roman" w:eastAsia="Times New Roman" w:hAnsi="Times New Roman"/>
          <w:b/>
          <w:sz w:val="24"/>
          <w:u w:val="single"/>
        </w:rPr>
        <w:t>. évben:</w:t>
      </w:r>
    </w:p>
    <w:p w:rsidR="00000000" w:rsidRDefault="00535350">
      <w:pPr>
        <w:spacing w:line="288" w:lineRule="exact"/>
        <w:rPr>
          <w:rFonts w:ascii="Times New Roman" w:eastAsia="Times New Roman" w:hAnsi="Times New Roman"/>
        </w:rPr>
      </w:pPr>
    </w:p>
    <w:p w:rsidR="00000000" w:rsidRDefault="00535350" w:rsidP="00DE6F8D">
      <w:pPr>
        <w:spacing w:line="289" w:lineRule="auto"/>
        <w:ind w:right="700"/>
        <w:jc w:val="both"/>
        <w:rPr>
          <w:rFonts w:ascii="Times New Roman" w:eastAsia="Times New Roman" w:hAnsi="Times New Roman"/>
          <w:sz w:val="24"/>
        </w:rPr>
      </w:pPr>
      <w:r>
        <w:rPr>
          <w:rFonts w:ascii="Times New Roman" w:eastAsia="Times New Roman" w:hAnsi="Times New Roman"/>
          <w:sz w:val="24"/>
        </w:rPr>
        <w:t>A fenntartó</w:t>
      </w:r>
      <w:r>
        <w:rPr>
          <w:rFonts w:ascii="Times New Roman" w:eastAsia="Times New Roman" w:hAnsi="Times New Roman"/>
          <w:sz w:val="24"/>
        </w:rPr>
        <w:t xml:space="preserve"> szenvedély</w:t>
      </w:r>
      <w:r>
        <w:rPr>
          <w:rFonts w:ascii="Times New Roman" w:eastAsia="Times New Roman" w:hAnsi="Times New Roman"/>
          <w:sz w:val="24"/>
        </w:rPr>
        <w:t>betegek</w:t>
      </w:r>
      <w:r>
        <w:rPr>
          <w:rFonts w:ascii="Times New Roman" w:eastAsia="Times New Roman" w:hAnsi="Times New Roman"/>
          <w:sz w:val="24"/>
        </w:rPr>
        <w:t xml:space="preserve"> nappali ellátása szolgáltatást igénybevevő szemé</w:t>
      </w:r>
      <w:r>
        <w:rPr>
          <w:rFonts w:ascii="Times New Roman" w:eastAsia="Times New Roman" w:hAnsi="Times New Roman"/>
          <w:sz w:val="24"/>
        </w:rPr>
        <w:t>lyek térítési díja az alábbiak szerint alakult:</w:t>
      </w:r>
    </w:p>
    <w:p w:rsidR="00C838EC" w:rsidRDefault="00C838EC" w:rsidP="00C838EC">
      <w:pPr>
        <w:spacing w:line="70" w:lineRule="exact"/>
        <w:rPr>
          <w:rFonts w:ascii="Times New Roman" w:eastAsia="Times New Roman" w:hAnsi="Times New Roman"/>
        </w:rPr>
      </w:pPr>
    </w:p>
    <w:p w:rsidR="00C838EC" w:rsidRPr="0072051A" w:rsidRDefault="00C838EC" w:rsidP="0072051A">
      <w:pPr>
        <w:numPr>
          <w:ilvl w:val="0"/>
          <w:numId w:val="8"/>
        </w:numPr>
        <w:tabs>
          <w:tab w:val="left" w:pos="724"/>
        </w:tabs>
        <w:spacing w:line="0" w:lineRule="atLeast"/>
        <w:rPr>
          <w:rFonts w:ascii="Arial" w:eastAsia="Arial" w:hAnsi="Arial"/>
        </w:rPr>
      </w:pPr>
      <w:r>
        <w:rPr>
          <w:rFonts w:ascii="Times New Roman" w:eastAsia="Times New Roman" w:hAnsi="Times New Roman"/>
          <w:b/>
          <w:sz w:val="24"/>
        </w:rPr>
        <w:t>napközbeni tartózkodás</w:t>
      </w:r>
      <w:r w:rsidR="0072051A">
        <w:rPr>
          <w:rFonts w:ascii="Times New Roman" w:eastAsia="Times New Roman" w:hAnsi="Times New Roman"/>
          <w:b/>
          <w:sz w:val="24"/>
        </w:rPr>
        <w:t xml:space="preserve"> étkezés nélkül</w:t>
      </w:r>
      <w:r>
        <w:rPr>
          <w:rFonts w:ascii="Times New Roman" w:eastAsia="Times New Roman" w:hAnsi="Times New Roman"/>
          <w:b/>
          <w:sz w:val="24"/>
        </w:rPr>
        <w:t>: 0,-Ft</w:t>
      </w:r>
    </w:p>
    <w:p w:rsidR="0072051A" w:rsidRPr="0072051A" w:rsidRDefault="0072051A" w:rsidP="0072051A">
      <w:pPr>
        <w:numPr>
          <w:ilvl w:val="0"/>
          <w:numId w:val="8"/>
        </w:numPr>
        <w:tabs>
          <w:tab w:val="left" w:pos="724"/>
        </w:tabs>
        <w:spacing w:line="0" w:lineRule="atLeast"/>
        <w:rPr>
          <w:rFonts w:ascii="Arial" w:eastAsia="Arial" w:hAnsi="Arial"/>
        </w:rPr>
      </w:pPr>
      <w:r>
        <w:rPr>
          <w:rFonts w:ascii="Times New Roman" w:eastAsia="Times New Roman" w:hAnsi="Times New Roman"/>
          <w:b/>
          <w:sz w:val="24"/>
        </w:rPr>
        <w:t>étkezés és napközbeni tartózkodás: 200,-Ft</w:t>
      </w:r>
    </w:p>
    <w:p w:rsidR="0072051A" w:rsidRPr="00C838EC" w:rsidRDefault="0072051A" w:rsidP="0072051A">
      <w:pPr>
        <w:tabs>
          <w:tab w:val="left" w:pos="724"/>
        </w:tabs>
        <w:spacing w:line="0" w:lineRule="atLeast"/>
        <w:ind w:left="60"/>
        <w:rPr>
          <w:rFonts w:ascii="Arial" w:eastAsia="Arial" w:hAnsi="Arial"/>
        </w:rPr>
      </w:pPr>
    </w:p>
    <w:p w:rsidR="00C838EC" w:rsidRDefault="00C838EC" w:rsidP="00C838EC">
      <w:pPr>
        <w:tabs>
          <w:tab w:val="left" w:pos="724"/>
        </w:tabs>
        <w:spacing w:line="0" w:lineRule="atLeast"/>
        <w:rPr>
          <w:rFonts w:ascii="Times New Roman" w:eastAsia="Times New Roman" w:hAnsi="Times New Roman"/>
          <w:b/>
          <w:sz w:val="24"/>
        </w:rPr>
      </w:pPr>
    </w:p>
    <w:p w:rsidR="003F2740" w:rsidRDefault="003F2740" w:rsidP="00722A34">
      <w:pPr>
        <w:spacing w:after="160" w:line="259" w:lineRule="auto"/>
        <w:jc w:val="both"/>
        <w:rPr>
          <w:rFonts w:ascii="Times New Roman" w:hAnsi="Times New Roman" w:cs="Times New Roman"/>
          <w:b/>
          <w:bCs/>
          <w:sz w:val="24"/>
          <w:szCs w:val="24"/>
          <w:lang w:eastAsia="en-US"/>
        </w:rPr>
      </w:pPr>
    </w:p>
    <w:p w:rsidR="00722A34" w:rsidRPr="003F2740" w:rsidRDefault="00722A34" w:rsidP="00722A34">
      <w:pPr>
        <w:spacing w:after="160" w:line="259" w:lineRule="auto"/>
        <w:jc w:val="both"/>
        <w:rPr>
          <w:rFonts w:ascii="Times New Roman" w:hAnsi="Times New Roman" w:cs="Times New Roman"/>
          <w:b/>
          <w:bCs/>
          <w:sz w:val="24"/>
          <w:szCs w:val="24"/>
          <w:lang w:eastAsia="en-US"/>
        </w:rPr>
      </w:pPr>
      <w:r w:rsidRPr="003F2740">
        <w:rPr>
          <w:rFonts w:ascii="Times New Roman" w:hAnsi="Times New Roman" w:cs="Times New Roman"/>
          <w:b/>
          <w:bCs/>
          <w:sz w:val="24"/>
          <w:szCs w:val="24"/>
          <w:lang w:eastAsia="en-US"/>
        </w:rPr>
        <w:t>Ellátotti szám:</w:t>
      </w:r>
      <w:r w:rsidR="0072051A">
        <w:rPr>
          <w:rFonts w:ascii="Times New Roman" w:hAnsi="Times New Roman" w:cs="Times New Roman"/>
          <w:b/>
          <w:bCs/>
          <w:sz w:val="24"/>
          <w:szCs w:val="24"/>
          <w:lang w:eastAsia="en-US"/>
        </w:rPr>
        <w:t xml:space="preserve"> 2022. évben</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020"/>
        <w:gridCol w:w="3021"/>
      </w:tblGrid>
      <w:tr w:rsidR="00722A34">
        <w:trPr>
          <w:jc w:val="center"/>
        </w:trPr>
        <w:tc>
          <w:tcPr>
            <w:tcW w:w="3020" w:type="dxa"/>
            <w:shd w:val="clear" w:color="auto" w:fill="E2EFD9"/>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Hónap</w:t>
            </w:r>
          </w:p>
        </w:tc>
        <w:tc>
          <w:tcPr>
            <w:tcW w:w="3021" w:type="dxa"/>
            <w:shd w:val="clear" w:color="auto" w:fill="E2EFD9"/>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Ellátotti szám </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Január</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54.9</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február</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55</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Március</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55</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Április</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54.3</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Május</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52.7</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Június</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51.1</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Július</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52.8</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Augusztus</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54.9</w:t>
            </w: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Szeptember</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Október</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November</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p>
        </w:tc>
      </w:tr>
      <w:tr w:rsidR="00722A34">
        <w:trPr>
          <w:jc w:val="center"/>
        </w:trPr>
        <w:tc>
          <w:tcPr>
            <w:tcW w:w="3020" w:type="dxa"/>
            <w:shd w:val="clear" w:color="auto" w:fill="auto"/>
          </w:tcPr>
          <w:p w:rsidR="00722A34" w:rsidRDefault="00722A3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December</w:t>
            </w:r>
          </w:p>
        </w:tc>
        <w:tc>
          <w:tcPr>
            <w:tcW w:w="3021" w:type="dxa"/>
            <w:shd w:val="clear" w:color="auto" w:fill="auto"/>
            <w:vAlign w:val="bottom"/>
          </w:tcPr>
          <w:p w:rsidR="00722A34" w:rsidRDefault="00722A34">
            <w:pPr>
              <w:jc w:val="both"/>
              <w:rPr>
                <w:rFonts w:ascii="Times New Roman" w:hAnsi="Times New Roman" w:cs="Times New Roman"/>
                <w:sz w:val="24"/>
                <w:szCs w:val="24"/>
                <w:lang w:eastAsia="en-US"/>
              </w:rPr>
            </w:pPr>
          </w:p>
        </w:tc>
      </w:tr>
      <w:tr w:rsidR="00722A34">
        <w:trPr>
          <w:jc w:val="center"/>
        </w:trPr>
        <w:tc>
          <w:tcPr>
            <w:tcW w:w="3020" w:type="dxa"/>
            <w:shd w:val="clear" w:color="auto" w:fill="auto"/>
          </w:tcPr>
          <w:p w:rsidR="00722A34" w:rsidRDefault="00722A34">
            <w:pPr>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ÁTLAG</w:t>
            </w:r>
          </w:p>
        </w:tc>
        <w:tc>
          <w:tcPr>
            <w:tcW w:w="3021" w:type="dxa"/>
            <w:shd w:val="clear" w:color="auto" w:fill="auto"/>
          </w:tcPr>
          <w:p w:rsidR="00722A34" w:rsidRDefault="003F2740">
            <w:pPr>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53.8</w:t>
            </w:r>
          </w:p>
        </w:tc>
      </w:tr>
    </w:tbl>
    <w:p w:rsidR="00C838EC" w:rsidRDefault="00C838EC" w:rsidP="00C838EC">
      <w:pPr>
        <w:tabs>
          <w:tab w:val="left" w:pos="724"/>
        </w:tabs>
        <w:spacing w:line="0" w:lineRule="atLeast"/>
        <w:rPr>
          <w:rFonts w:ascii="Times New Roman" w:eastAsia="Times New Roman" w:hAnsi="Times New Roman"/>
          <w:b/>
          <w:sz w:val="24"/>
        </w:rPr>
      </w:pPr>
    </w:p>
    <w:p w:rsidR="00C838EC" w:rsidRDefault="00C838EC" w:rsidP="00C838EC">
      <w:pPr>
        <w:tabs>
          <w:tab w:val="left" w:pos="724"/>
        </w:tabs>
        <w:spacing w:line="0" w:lineRule="atLeast"/>
        <w:rPr>
          <w:rFonts w:ascii="Times New Roman" w:eastAsia="Times New Roman" w:hAnsi="Times New Roman"/>
          <w:b/>
          <w:sz w:val="24"/>
        </w:rPr>
      </w:pPr>
    </w:p>
    <w:p w:rsidR="00722A34" w:rsidRDefault="00722A34" w:rsidP="00190221">
      <w:pPr>
        <w:spacing w:line="0" w:lineRule="atLeast"/>
        <w:rPr>
          <w:rFonts w:ascii="Times New Roman" w:eastAsia="Times New Roman" w:hAnsi="Times New Roman"/>
          <w:b/>
          <w:sz w:val="28"/>
          <w:u w:val="single"/>
        </w:rPr>
      </w:pPr>
    </w:p>
    <w:p w:rsidR="00C838EC" w:rsidRDefault="00C838EC" w:rsidP="00190221">
      <w:pPr>
        <w:spacing w:line="0" w:lineRule="atLeast"/>
        <w:rPr>
          <w:rFonts w:ascii="Times New Roman" w:eastAsia="Times New Roman" w:hAnsi="Times New Roman"/>
          <w:b/>
          <w:sz w:val="28"/>
          <w:u w:val="single"/>
        </w:rPr>
      </w:pPr>
      <w:r>
        <w:rPr>
          <w:rFonts w:ascii="Times New Roman" w:eastAsia="Times New Roman" w:hAnsi="Times New Roman"/>
          <w:b/>
          <w:sz w:val="28"/>
          <w:u w:val="single"/>
        </w:rPr>
        <w:t>Szakmai munka bemutatása:</w:t>
      </w:r>
    </w:p>
    <w:p w:rsidR="00351B78" w:rsidRPr="00FE32B8" w:rsidRDefault="00351B78" w:rsidP="00C838EC">
      <w:pPr>
        <w:spacing w:line="0" w:lineRule="atLeast"/>
        <w:ind w:left="4"/>
        <w:rPr>
          <w:rFonts w:ascii="Times New Roman" w:eastAsia="Times New Roman" w:hAnsi="Times New Roman" w:cs="Times New Roman"/>
          <w:b/>
          <w:sz w:val="28"/>
          <w:u w:val="single"/>
        </w:rPr>
      </w:pPr>
    </w:p>
    <w:p w:rsidR="00351B78" w:rsidRPr="00FE32B8" w:rsidRDefault="00351B78" w:rsidP="00FB3299">
      <w:pPr>
        <w:spacing w:line="360" w:lineRule="auto"/>
        <w:ind w:left="4"/>
        <w:jc w:val="both"/>
        <w:rPr>
          <w:rFonts w:ascii="Times New Roman" w:eastAsia="Times New Roman" w:hAnsi="Times New Roman" w:cs="Times New Roman"/>
          <w:bCs/>
          <w:sz w:val="24"/>
          <w:szCs w:val="24"/>
        </w:rPr>
      </w:pPr>
      <w:r w:rsidRPr="00FE32B8">
        <w:rPr>
          <w:rFonts w:ascii="Times New Roman" w:eastAsia="Times New Roman" w:hAnsi="Times New Roman" w:cs="Times New Roman"/>
          <w:bCs/>
          <w:sz w:val="24"/>
          <w:szCs w:val="24"/>
        </w:rPr>
        <w:t>2022-ben a covid nagyban megnehezítette a szakmai munkát</w:t>
      </w:r>
      <w:r w:rsidR="00190221" w:rsidRPr="00FE32B8">
        <w:rPr>
          <w:rFonts w:ascii="Times New Roman" w:eastAsia="Times New Roman" w:hAnsi="Times New Roman" w:cs="Times New Roman"/>
          <w:bCs/>
          <w:sz w:val="24"/>
          <w:szCs w:val="24"/>
        </w:rPr>
        <w:t>, 2022.04.09-től 2022. 05.31-ig infokommunikációs eszközökkel láttuk el a gondozottakat.</w:t>
      </w:r>
    </w:p>
    <w:p w:rsidR="00FB3299" w:rsidRPr="00885E47" w:rsidRDefault="00190221" w:rsidP="00FB3299">
      <w:pPr>
        <w:shd w:val="clear" w:color="auto" w:fill="FFFFFF"/>
        <w:spacing w:after="225" w:line="360" w:lineRule="auto"/>
        <w:jc w:val="both"/>
        <w:outlineLvl w:val="1"/>
        <w:rPr>
          <w:rFonts w:ascii="Times New Roman" w:eastAsia="Times New Roman" w:hAnsi="Times New Roman" w:cs="Times New Roman"/>
          <w:sz w:val="24"/>
          <w:szCs w:val="24"/>
        </w:rPr>
      </w:pPr>
      <w:r w:rsidRPr="00FE32B8">
        <w:rPr>
          <w:rFonts w:ascii="Times New Roman" w:hAnsi="Times New Roman" w:cs="Times New Roman"/>
          <w:sz w:val="24"/>
          <w:szCs w:val="22"/>
          <w:lang w:eastAsia="en-US"/>
        </w:rPr>
        <w:t>2022 júniusától tudtunk újra</w:t>
      </w:r>
      <w:r w:rsidR="00E47161" w:rsidRPr="00FE32B8">
        <w:rPr>
          <w:rFonts w:ascii="Times New Roman" w:hAnsi="Times New Roman" w:cs="Times New Roman"/>
          <w:sz w:val="24"/>
          <w:szCs w:val="22"/>
          <w:lang w:eastAsia="en-US"/>
        </w:rPr>
        <w:t xml:space="preserve"> csoportfoglakozásokat és személyes megjelenést igénylő szakmai munkát végezni. Elindítottuk</w:t>
      </w:r>
      <w:r w:rsidRPr="00FE32B8">
        <w:rPr>
          <w:rFonts w:ascii="Times New Roman" w:hAnsi="Times New Roman" w:cs="Times New Roman"/>
          <w:sz w:val="24"/>
          <w:szCs w:val="22"/>
          <w:lang w:eastAsia="en-US"/>
        </w:rPr>
        <w:t xml:space="preserve"> a lelki egészséget támogató beszélgetések programsorozat</w:t>
      </w:r>
      <w:r w:rsidR="00E47161" w:rsidRPr="00FE32B8">
        <w:rPr>
          <w:rFonts w:ascii="Times New Roman" w:hAnsi="Times New Roman" w:cs="Times New Roman"/>
          <w:sz w:val="24"/>
          <w:szCs w:val="22"/>
          <w:lang w:eastAsia="en-US"/>
        </w:rPr>
        <w:t>unka</w:t>
      </w:r>
      <w:r w:rsidR="00D33745" w:rsidRPr="00FE32B8">
        <w:rPr>
          <w:rFonts w:ascii="Times New Roman" w:hAnsi="Times New Roman" w:cs="Times New Roman"/>
          <w:sz w:val="24"/>
          <w:szCs w:val="22"/>
          <w:lang w:eastAsia="en-US"/>
        </w:rPr>
        <w:t>t. Filmklub, kézműves foglakozások és egy</w:t>
      </w:r>
      <w:r w:rsidR="000B025D" w:rsidRPr="00FE32B8">
        <w:rPr>
          <w:rFonts w:ascii="Times New Roman" w:hAnsi="Times New Roman" w:cs="Times New Roman"/>
          <w:sz w:val="24"/>
          <w:szCs w:val="22"/>
          <w:lang w:eastAsia="en-US"/>
        </w:rPr>
        <w:t xml:space="preserve"> </w:t>
      </w:r>
      <w:r w:rsidR="002751A0">
        <w:rPr>
          <w:rFonts w:ascii="Times New Roman" w:hAnsi="Times New Roman" w:cs="Times New Roman"/>
          <w:sz w:val="24"/>
          <w:szCs w:val="22"/>
          <w:lang w:eastAsia="en-US"/>
        </w:rPr>
        <w:t>„</w:t>
      </w:r>
      <w:r w:rsidR="00D33745" w:rsidRPr="00FE32B8">
        <w:rPr>
          <w:rFonts w:ascii="Times New Roman" w:hAnsi="Times New Roman" w:cs="Times New Roman"/>
          <w:sz w:val="24"/>
          <w:szCs w:val="22"/>
          <w:lang w:eastAsia="en-US"/>
        </w:rPr>
        <w:t>Péntek 10</w:t>
      </w:r>
      <w:r w:rsidR="002751A0">
        <w:rPr>
          <w:rFonts w:ascii="Times New Roman" w:hAnsi="Times New Roman" w:cs="Times New Roman"/>
          <w:sz w:val="24"/>
          <w:szCs w:val="22"/>
          <w:lang w:eastAsia="en-US"/>
        </w:rPr>
        <w:t>”</w:t>
      </w:r>
      <w:r w:rsidR="00D33745" w:rsidRPr="00FE32B8">
        <w:rPr>
          <w:rFonts w:ascii="Times New Roman" w:hAnsi="Times New Roman" w:cs="Times New Roman"/>
          <w:sz w:val="24"/>
          <w:szCs w:val="22"/>
          <w:lang w:eastAsia="en-US"/>
        </w:rPr>
        <w:t xml:space="preserve"> elnevezésű életmód klub is működik az intézmény keretein belül. </w:t>
      </w:r>
      <w:r w:rsidR="00060453" w:rsidRPr="00FE32B8">
        <w:rPr>
          <w:rFonts w:ascii="Times New Roman" w:hAnsi="Times New Roman" w:cs="Times New Roman"/>
          <w:sz w:val="24"/>
          <w:szCs w:val="22"/>
          <w:lang w:eastAsia="en-US"/>
        </w:rPr>
        <w:t>Elindítottuk az online függő klubot, aminek segítségével</w:t>
      </w:r>
      <w:r w:rsidR="005E755D" w:rsidRPr="00FE32B8">
        <w:rPr>
          <w:rFonts w:ascii="Times New Roman" w:hAnsi="Times New Roman" w:cs="Times New Roman"/>
          <w:sz w:val="24"/>
          <w:szCs w:val="22"/>
          <w:lang w:eastAsia="en-US"/>
        </w:rPr>
        <w:t xml:space="preserve"> </w:t>
      </w:r>
      <w:r w:rsidR="00885E47" w:rsidRPr="00FE32B8">
        <w:rPr>
          <w:rFonts w:ascii="Times New Roman" w:hAnsi="Times New Roman" w:cs="Times New Roman"/>
          <w:sz w:val="24"/>
          <w:szCs w:val="22"/>
          <w:lang w:eastAsia="en-US"/>
        </w:rPr>
        <w:t>gondozottjaink</w:t>
      </w:r>
      <w:r w:rsidR="005E755D" w:rsidRPr="00FE32B8">
        <w:rPr>
          <w:rFonts w:ascii="Times New Roman" w:hAnsi="Times New Roman" w:cs="Times New Roman"/>
          <w:sz w:val="24"/>
          <w:szCs w:val="22"/>
          <w:lang w:eastAsia="en-US"/>
        </w:rPr>
        <w:t>.</w:t>
      </w:r>
      <w:r w:rsidR="00060453" w:rsidRPr="00FE32B8">
        <w:rPr>
          <w:rFonts w:ascii="Times New Roman" w:hAnsi="Times New Roman" w:cs="Times New Roman"/>
          <w:sz w:val="24"/>
          <w:szCs w:val="22"/>
          <w:lang w:eastAsia="en-US"/>
        </w:rPr>
        <w:t xml:space="preserve"> utazás nélkül az intézményünkben lehetnek tagjai </w:t>
      </w:r>
      <w:r w:rsidR="00060453" w:rsidRPr="00FE32B8">
        <w:rPr>
          <w:rFonts w:ascii="Times New Roman" w:eastAsia="Times New Roman" w:hAnsi="Times New Roman" w:cs="Times New Roman"/>
          <w:sz w:val="24"/>
          <w:szCs w:val="24"/>
        </w:rPr>
        <w:t xml:space="preserve">olyan emberek közösségének, akik megosztják </w:t>
      </w:r>
      <w:r w:rsidR="00060453" w:rsidRPr="00885E47">
        <w:rPr>
          <w:rFonts w:ascii="Times New Roman" w:eastAsia="Times New Roman" w:hAnsi="Times New Roman" w:cs="Times New Roman"/>
          <w:sz w:val="24"/>
          <w:szCs w:val="24"/>
        </w:rPr>
        <w:lastRenderedPageBreak/>
        <w:t>egymással tapasztalataikat, erejüket és reményüket azért, hogy megoldhassák közös problémájukat és segíthessenek másoknak felépülni az alkoholizmusból.</w:t>
      </w:r>
    </w:p>
    <w:p w:rsidR="00C8155C" w:rsidRPr="00885E47" w:rsidRDefault="00C8155C" w:rsidP="00FB3299">
      <w:pPr>
        <w:shd w:val="clear" w:color="auto" w:fill="FFFFFF"/>
        <w:spacing w:after="225" w:line="360" w:lineRule="auto"/>
        <w:jc w:val="both"/>
        <w:outlineLvl w:val="1"/>
        <w:rPr>
          <w:rFonts w:ascii="Times New Roman" w:eastAsia="Times New Roman" w:hAnsi="Times New Roman" w:cs="Times New Roman"/>
          <w:sz w:val="24"/>
          <w:szCs w:val="24"/>
        </w:rPr>
      </w:pPr>
      <w:r w:rsidRPr="00885E47">
        <w:rPr>
          <w:rFonts w:ascii="Times New Roman" w:eastAsia="Times New Roman" w:hAnsi="Times New Roman" w:cs="Times New Roman"/>
          <w:sz w:val="24"/>
          <w:szCs w:val="24"/>
        </w:rPr>
        <w:t xml:space="preserve">Elindítottuk az ellátottak </w:t>
      </w:r>
      <w:r w:rsidR="0044563C" w:rsidRPr="00885E47">
        <w:rPr>
          <w:rFonts w:ascii="Times New Roman" w:hAnsi="Times New Roman" w:cs="Times New Roman"/>
          <w:sz w:val="24"/>
          <w:szCs w:val="24"/>
        </w:rPr>
        <w:t>f</w:t>
      </w:r>
      <w:r w:rsidRPr="00885E47">
        <w:rPr>
          <w:rFonts w:ascii="Times New Roman" w:hAnsi="Times New Roman" w:cs="Times New Roman"/>
          <w:sz w:val="24"/>
          <w:szCs w:val="24"/>
        </w:rPr>
        <w:t>izikai aktivitás megőrzését, javítását célzó mozgásos foglalkozások</w:t>
      </w:r>
      <w:r w:rsidR="0044563C" w:rsidRPr="00885E47">
        <w:rPr>
          <w:rFonts w:ascii="Times New Roman" w:hAnsi="Times New Roman" w:cs="Times New Roman"/>
          <w:sz w:val="24"/>
          <w:szCs w:val="24"/>
        </w:rPr>
        <w:t xml:space="preserve">at, ezek kis helyigényű </w:t>
      </w:r>
      <w:r w:rsidR="00885E47" w:rsidRPr="00885E47">
        <w:rPr>
          <w:rFonts w:ascii="Times New Roman" w:hAnsi="Times New Roman" w:cs="Times New Roman"/>
          <w:sz w:val="24"/>
          <w:szCs w:val="24"/>
        </w:rPr>
        <w:t>torna,</w:t>
      </w:r>
      <w:r w:rsidR="0044563C" w:rsidRPr="00885E47">
        <w:rPr>
          <w:rFonts w:ascii="Times New Roman" w:hAnsi="Times New Roman" w:cs="Times New Roman"/>
          <w:sz w:val="24"/>
          <w:szCs w:val="24"/>
        </w:rPr>
        <w:t xml:space="preserve"> illetve labdás játékok.</w:t>
      </w:r>
    </w:p>
    <w:p w:rsidR="00FB3299" w:rsidRPr="00885E47" w:rsidRDefault="00FB3299" w:rsidP="00FB3299">
      <w:pPr>
        <w:shd w:val="clear" w:color="auto" w:fill="FFFFFF"/>
        <w:spacing w:after="225" w:line="360" w:lineRule="auto"/>
        <w:jc w:val="both"/>
        <w:outlineLvl w:val="1"/>
        <w:rPr>
          <w:rFonts w:ascii="Times New Roman" w:eastAsia="Times New Roman" w:hAnsi="Times New Roman" w:cs="Times New Roman"/>
          <w:sz w:val="24"/>
          <w:szCs w:val="24"/>
        </w:rPr>
      </w:pPr>
      <w:r w:rsidRPr="00885E47">
        <w:rPr>
          <w:rFonts w:ascii="Times New Roman" w:eastAsia="Times New Roman" w:hAnsi="Times New Roman" w:cs="Times New Roman"/>
          <w:sz w:val="24"/>
          <w:szCs w:val="24"/>
        </w:rPr>
        <w:t>Sikerült beszereznünk egy ellátotti számítógépet, amit kizárólag a gondozottak használnak. Ezen a gépen szokták elvégezni a Baptista Tevékeny Misszió által indított különböző online képzéseket pl. önismereti és elsősegély tanfolyamot.</w:t>
      </w:r>
    </w:p>
    <w:p w:rsidR="00D33745" w:rsidRPr="00885E47" w:rsidRDefault="00190221" w:rsidP="00FB3299">
      <w:pPr>
        <w:suppressAutoHyphens/>
        <w:spacing w:before="120" w:after="160" w:line="360" w:lineRule="auto"/>
        <w:jc w:val="both"/>
        <w:rPr>
          <w:rFonts w:ascii="Times New Roman" w:hAnsi="Times New Roman" w:cs="Times New Roman"/>
          <w:sz w:val="24"/>
          <w:szCs w:val="22"/>
          <w:lang w:eastAsia="en-US"/>
        </w:rPr>
      </w:pPr>
      <w:r w:rsidRPr="00885E47">
        <w:rPr>
          <w:rFonts w:ascii="Times New Roman" w:hAnsi="Times New Roman" w:cs="Times New Roman"/>
          <w:sz w:val="24"/>
          <w:szCs w:val="22"/>
          <w:lang w:eastAsia="en-US"/>
        </w:rPr>
        <w:t xml:space="preserve">Az ellátottak körében egyre népszerűbb a háztartás vagy háztartás pótló szolgáltatásunk. </w:t>
      </w:r>
      <w:r w:rsidR="00D33745" w:rsidRPr="00885E47">
        <w:rPr>
          <w:rFonts w:ascii="Times New Roman" w:hAnsi="Times New Roman" w:cs="Times New Roman"/>
          <w:sz w:val="24"/>
          <w:szCs w:val="24"/>
          <w:lang w:eastAsia="en-US"/>
        </w:rPr>
        <w:t>A nappali ellátásban biztosítottak a napközben tartózkodás, közösségépítő, közösségfejlesztő tevékenységek, mosás, vasalás, higiénés szükségletek kielégítésének feltételei.</w:t>
      </w:r>
    </w:p>
    <w:p w:rsidR="00190221" w:rsidRPr="00885E47" w:rsidRDefault="00190221" w:rsidP="00FB3299">
      <w:pPr>
        <w:suppressAutoHyphens/>
        <w:spacing w:before="120" w:after="160" w:line="360" w:lineRule="auto"/>
        <w:jc w:val="both"/>
        <w:rPr>
          <w:rFonts w:ascii="Times New Roman" w:hAnsi="Times New Roman" w:cs="Times New Roman"/>
          <w:sz w:val="24"/>
          <w:szCs w:val="22"/>
          <w:lang w:eastAsia="en-US"/>
        </w:rPr>
      </w:pPr>
      <w:r w:rsidRPr="00885E47">
        <w:rPr>
          <w:rFonts w:ascii="Times New Roman" w:hAnsi="Times New Roman" w:cs="Times New Roman"/>
          <w:sz w:val="24"/>
          <w:szCs w:val="22"/>
          <w:lang w:eastAsia="en-US"/>
        </w:rPr>
        <w:t>Várhatóan az energia árak emelkedésével folyamatosan emelkedni fog eze</w:t>
      </w:r>
      <w:r w:rsidR="003F0C0F" w:rsidRPr="00885E47">
        <w:rPr>
          <w:rFonts w:ascii="Times New Roman" w:hAnsi="Times New Roman" w:cs="Times New Roman"/>
          <w:sz w:val="24"/>
          <w:szCs w:val="22"/>
          <w:lang w:eastAsia="en-US"/>
        </w:rPr>
        <w:t>n</w:t>
      </w:r>
      <w:r w:rsidRPr="00885E47">
        <w:rPr>
          <w:rFonts w:ascii="Times New Roman" w:hAnsi="Times New Roman" w:cs="Times New Roman"/>
          <w:sz w:val="24"/>
          <w:szCs w:val="22"/>
          <w:lang w:eastAsia="en-US"/>
        </w:rPr>
        <w:t xml:space="preserve"> szolgáltatások</w:t>
      </w:r>
      <w:r w:rsidR="007B1C9F" w:rsidRPr="00885E47">
        <w:rPr>
          <w:rFonts w:ascii="Times New Roman" w:hAnsi="Times New Roman" w:cs="Times New Roman"/>
          <w:sz w:val="24"/>
          <w:szCs w:val="22"/>
          <w:lang w:eastAsia="en-US"/>
        </w:rPr>
        <w:t xml:space="preserve"> </w:t>
      </w:r>
      <w:r w:rsidR="00EE0DB6" w:rsidRPr="00885E47">
        <w:rPr>
          <w:rFonts w:ascii="Times New Roman" w:hAnsi="Times New Roman" w:cs="Times New Roman"/>
          <w:sz w:val="24"/>
          <w:szCs w:val="22"/>
          <w:lang w:eastAsia="en-US"/>
        </w:rPr>
        <w:t>igénybe vevőinek</w:t>
      </w:r>
      <w:r w:rsidR="007B1C9F" w:rsidRPr="00885E47">
        <w:rPr>
          <w:rFonts w:ascii="Times New Roman" w:hAnsi="Times New Roman" w:cs="Times New Roman"/>
          <w:sz w:val="24"/>
          <w:szCs w:val="22"/>
          <w:lang w:eastAsia="en-US"/>
        </w:rPr>
        <w:t xml:space="preserve"> a </w:t>
      </w:r>
      <w:r w:rsidRPr="00885E47">
        <w:rPr>
          <w:rFonts w:ascii="Times New Roman" w:hAnsi="Times New Roman" w:cs="Times New Roman"/>
          <w:sz w:val="24"/>
          <w:szCs w:val="22"/>
          <w:lang w:eastAsia="en-US"/>
        </w:rPr>
        <w:t>száma.</w:t>
      </w:r>
    </w:p>
    <w:p w:rsidR="00351B78" w:rsidRPr="00190221" w:rsidRDefault="00351B78" w:rsidP="00C838EC">
      <w:pPr>
        <w:spacing w:line="0" w:lineRule="atLeast"/>
        <w:ind w:left="4"/>
        <w:rPr>
          <w:rFonts w:ascii="Times New Roman" w:eastAsia="Times New Roman" w:hAnsi="Times New Roman"/>
          <w:b/>
          <w:sz w:val="24"/>
          <w:szCs w:val="24"/>
          <w:u w:val="single"/>
        </w:rPr>
      </w:pPr>
    </w:p>
    <w:p w:rsidR="00C838EC" w:rsidRDefault="00C838EC" w:rsidP="00C838EC">
      <w:pPr>
        <w:spacing w:line="200" w:lineRule="exact"/>
        <w:rPr>
          <w:rFonts w:ascii="Times New Roman" w:eastAsia="Times New Roman" w:hAnsi="Times New Roman"/>
        </w:rPr>
      </w:pPr>
    </w:p>
    <w:p w:rsidR="007B1C9F" w:rsidRDefault="007B1C9F" w:rsidP="007B1C9F">
      <w:pPr>
        <w:spacing w:line="360" w:lineRule="auto"/>
        <w:rPr>
          <w:rFonts w:ascii="Times New Roman" w:eastAsia="Times New Roman" w:hAnsi="Times New Roman"/>
          <w:b/>
          <w:sz w:val="24"/>
          <w:u w:val="single"/>
        </w:rPr>
      </w:pPr>
      <w:r>
        <w:rPr>
          <w:rFonts w:ascii="Times New Roman" w:eastAsia="Times New Roman" w:hAnsi="Times New Roman"/>
          <w:b/>
          <w:sz w:val="24"/>
          <w:u w:val="single"/>
        </w:rPr>
        <w:t>Tervek, elképzelések 2022-2023. évre:</w:t>
      </w:r>
    </w:p>
    <w:p w:rsidR="007B1C9F" w:rsidRDefault="007B1C9F" w:rsidP="007B1C9F">
      <w:pPr>
        <w:spacing w:line="360" w:lineRule="auto"/>
        <w:rPr>
          <w:rFonts w:ascii="Times New Roman" w:eastAsia="Times New Roman" w:hAnsi="Times New Roman"/>
        </w:rPr>
      </w:pPr>
    </w:p>
    <w:p w:rsidR="007B1C9F" w:rsidRDefault="007B1C9F" w:rsidP="00C8155C">
      <w:p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felmerülő igényeknek megfelelően </w:t>
      </w:r>
      <w:r w:rsidR="00C8155C">
        <w:rPr>
          <w:rFonts w:ascii="Times New Roman" w:hAnsi="Times New Roman" w:cs="Times New Roman"/>
          <w:sz w:val="24"/>
          <w:szCs w:val="24"/>
        </w:rPr>
        <w:t>s</w:t>
      </w:r>
      <w:r>
        <w:rPr>
          <w:rFonts w:ascii="Times New Roman" w:hAnsi="Times New Roman" w:cs="Times New Roman"/>
          <w:sz w:val="24"/>
          <w:szCs w:val="24"/>
        </w:rPr>
        <w:t>zeretnénk</w:t>
      </w:r>
      <w:r w:rsidR="00C8155C">
        <w:rPr>
          <w:rFonts w:ascii="Times New Roman" w:hAnsi="Times New Roman" w:cs="Times New Roman"/>
          <w:sz w:val="24"/>
          <w:szCs w:val="24"/>
        </w:rPr>
        <w:t xml:space="preserve"> az intézményünket 100 főre bővíteni.</w:t>
      </w:r>
    </w:p>
    <w:p w:rsidR="007B1C9F" w:rsidRPr="007B1C9F" w:rsidRDefault="007B1C9F" w:rsidP="00C8155C">
      <w:pPr>
        <w:suppressAutoHyphens/>
        <w:spacing w:line="360" w:lineRule="auto"/>
        <w:jc w:val="both"/>
        <w:rPr>
          <w:rFonts w:ascii="Times New Roman" w:hAnsi="Times New Roman" w:cs="Times New Roman"/>
          <w:sz w:val="24"/>
          <w:szCs w:val="24"/>
          <w:lang w:eastAsia="en-US"/>
        </w:rPr>
      </w:pPr>
      <w:r w:rsidRPr="007B1C9F">
        <w:rPr>
          <w:rFonts w:ascii="Times New Roman" w:hAnsi="Times New Roman" w:cs="Times New Roman"/>
          <w:sz w:val="24"/>
          <w:szCs w:val="24"/>
        </w:rPr>
        <w:t>Rendszeres</w:t>
      </w:r>
      <w:r>
        <w:rPr>
          <w:rFonts w:ascii="Times New Roman" w:hAnsi="Times New Roman" w:cs="Times New Roman"/>
          <w:sz w:val="24"/>
          <w:szCs w:val="24"/>
        </w:rPr>
        <w:t>sé szeretnénk tenni</w:t>
      </w:r>
      <w:r w:rsidRPr="007B1C9F">
        <w:rPr>
          <w:rFonts w:ascii="Times New Roman" w:hAnsi="Times New Roman" w:cs="Times New Roman"/>
          <w:sz w:val="24"/>
          <w:szCs w:val="24"/>
        </w:rPr>
        <w:t xml:space="preserve"> havi egy alkalommal a különböző témákat felölelő előadások</w:t>
      </w:r>
      <w:r>
        <w:rPr>
          <w:rFonts w:ascii="Times New Roman" w:hAnsi="Times New Roman" w:cs="Times New Roman"/>
          <w:sz w:val="24"/>
          <w:szCs w:val="24"/>
        </w:rPr>
        <w:t>at</w:t>
      </w:r>
      <w:r w:rsidRPr="007B1C9F">
        <w:rPr>
          <w:rFonts w:ascii="Times New Roman" w:hAnsi="Times New Roman" w:cs="Times New Roman"/>
          <w:sz w:val="24"/>
          <w:szCs w:val="24"/>
        </w:rPr>
        <w:t xml:space="preserve"> (</w:t>
      </w:r>
      <w:r>
        <w:rPr>
          <w:rFonts w:ascii="Times New Roman" w:hAnsi="Times New Roman" w:cs="Times New Roman"/>
          <w:sz w:val="24"/>
          <w:szCs w:val="24"/>
        </w:rPr>
        <w:t xml:space="preserve">függőség, mentális betegségek, </w:t>
      </w:r>
      <w:r w:rsidRPr="007B1C9F">
        <w:rPr>
          <w:rFonts w:ascii="Times New Roman" w:hAnsi="Times New Roman" w:cs="Times New Roman"/>
          <w:sz w:val="24"/>
          <w:szCs w:val="24"/>
        </w:rPr>
        <w:t>bűnmegelőzés, egészséges életmód, ingyenesen elérhető szolgáltatások – pl. gyógyszerész a háznál, stb.)</w:t>
      </w:r>
    </w:p>
    <w:p w:rsidR="00C838EC" w:rsidRPr="00EE0DB6" w:rsidRDefault="007B1C9F" w:rsidP="00C8155C">
      <w:pPr>
        <w:spacing w:line="360" w:lineRule="auto"/>
        <w:jc w:val="both"/>
        <w:rPr>
          <w:rFonts w:ascii="Times New Roman" w:eastAsia="Times New Roman" w:hAnsi="Times New Roman"/>
          <w:sz w:val="24"/>
          <w:szCs w:val="24"/>
        </w:rPr>
      </w:pPr>
      <w:r>
        <w:rPr>
          <w:rFonts w:ascii="Times New Roman" w:eastAsia="Times New Roman" w:hAnsi="Times New Roman"/>
          <w:sz w:val="24"/>
        </w:rPr>
        <w:t xml:space="preserve">A közösségi élet fejlesztése. Célként tűztük ki, hogy a </w:t>
      </w:r>
      <w:r w:rsidR="00C8155C">
        <w:rPr>
          <w:rFonts w:ascii="Times New Roman" w:eastAsia="Times New Roman" w:hAnsi="Times New Roman"/>
          <w:sz w:val="24"/>
        </w:rPr>
        <w:t>csongrádi</w:t>
      </w:r>
      <w:r>
        <w:rPr>
          <w:rFonts w:ascii="Times New Roman" w:eastAsia="Times New Roman" w:hAnsi="Times New Roman"/>
          <w:sz w:val="24"/>
        </w:rPr>
        <w:t xml:space="preserve"> lakosok figyelmét felhívjuk az intézményünk és a szolgáltatások elérhetőségére, valamint a térítésmentes szolgáltatások igénybe vehetőségére. Kiemelten fontos a prevenció, a szenvedélybetegség </w:t>
      </w:r>
      <w:r w:rsidR="00C8155C">
        <w:rPr>
          <w:rFonts w:ascii="Times New Roman" w:eastAsia="Times New Roman" w:hAnsi="Times New Roman"/>
          <w:sz w:val="24"/>
        </w:rPr>
        <w:t>megelőzésében</w:t>
      </w:r>
      <w:r>
        <w:rPr>
          <w:rFonts w:ascii="Times New Roman" w:eastAsia="Times New Roman" w:hAnsi="Times New Roman"/>
          <w:sz w:val="24"/>
        </w:rPr>
        <w:t xml:space="preserve">, ennek </w:t>
      </w:r>
      <w:r w:rsidRPr="00EE0DB6">
        <w:rPr>
          <w:rFonts w:ascii="Times New Roman" w:eastAsia="Times New Roman" w:hAnsi="Times New Roman"/>
          <w:sz w:val="24"/>
          <w:szCs w:val="24"/>
        </w:rPr>
        <w:t>megfelelően olyan programokat is kitűztünk célul, amiben minden korosztályt megtudjunk szólítani</w:t>
      </w:r>
      <w:r w:rsidR="00C8155C" w:rsidRPr="00EE0DB6">
        <w:rPr>
          <w:rFonts w:ascii="Times New Roman" w:eastAsia="Times New Roman" w:hAnsi="Times New Roman"/>
          <w:sz w:val="24"/>
          <w:szCs w:val="24"/>
        </w:rPr>
        <w:t>.</w:t>
      </w:r>
    </w:p>
    <w:p w:rsidR="00C838EC" w:rsidRPr="00EE0DB6" w:rsidRDefault="00C838EC" w:rsidP="00C8155C">
      <w:pPr>
        <w:spacing w:line="360" w:lineRule="auto"/>
        <w:rPr>
          <w:rFonts w:ascii="Times New Roman" w:eastAsia="Times New Roman" w:hAnsi="Times New Roman"/>
          <w:sz w:val="24"/>
          <w:szCs w:val="24"/>
        </w:rPr>
      </w:pPr>
    </w:p>
    <w:p w:rsidR="00C838EC" w:rsidRPr="00EE0DB6" w:rsidRDefault="00C838EC" w:rsidP="007B1C9F">
      <w:pPr>
        <w:spacing w:line="360" w:lineRule="auto"/>
        <w:rPr>
          <w:rFonts w:ascii="Times New Roman" w:eastAsia="Times New Roman" w:hAnsi="Times New Roman"/>
          <w:sz w:val="24"/>
          <w:szCs w:val="24"/>
        </w:rPr>
      </w:pPr>
    </w:p>
    <w:p w:rsidR="00C838EC" w:rsidRPr="00EE0DB6" w:rsidRDefault="00C838EC" w:rsidP="00EE0DB6">
      <w:pPr>
        <w:spacing w:line="360" w:lineRule="auto"/>
        <w:rPr>
          <w:rFonts w:ascii="Times New Roman" w:eastAsia="Times New Roman" w:hAnsi="Times New Roman"/>
          <w:b/>
          <w:sz w:val="24"/>
          <w:szCs w:val="24"/>
          <w:u w:val="single"/>
        </w:rPr>
      </w:pPr>
    </w:p>
    <w:p w:rsidR="00A31C88" w:rsidRPr="00EE0DB6" w:rsidRDefault="00A31C88" w:rsidP="00A31C88">
      <w:pPr>
        <w:spacing w:line="0" w:lineRule="atLeast"/>
        <w:rPr>
          <w:rFonts w:ascii="Times New Roman" w:eastAsia="Times New Roman" w:hAnsi="Times New Roman"/>
          <w:sz w:val="24"/>
          <w:szCs w:val="24"/>
        </w:rPr>
      </w:pPr>
      <w:r w:rsidRPr="00EE0DB6">
        <w:rPr>
          <w:rFonts w:ascii="Times New Roman" w:eastAsia="Times New Roman" w:hAnsi="Times New Roman"/>
          <w:sz w:val="24"/>
          <w:szCs w:val="24"/>
        </w:rPr>
        <w:t>Kérem a Tisztelt Képviselő-testületet a Beszámoló elfogadására!</w:t>
      </w:r>
    </w:p>
    <w:p w:rsidR="00A31C88" w:rsidRPr="00EE0DB6" w:rsidRDefault="00A31C88" w:rsidP="00A31C88">
      <w:pPr>
        <w:spacing w:line="200" w:lineRule="exact"/>
        <w:rPr>
          <w:rFonts w:ascii="Times New Roman" w:eastAsia="Times New Roman" w:hAnsi="Times New Roman"/>
          <w:sz w:val="24"/>
          <w:szCs w:val="24"/>
        </w:rPr>
      </w:pPr>
    </w:p>
    <w:p w:rsidR="00A31C88" w:rsidRPr="00EE0DB6" w:rsidRDefault="00A31C88" w:rsidP="00A31C88">
      <w:pPr>
        <w:spacing w:line="200" w:lineRule="exact"/>
        <w:rPr>
          <w:rFonts w:ascii="Times New Roman" w:eastAsia="Times New Roman" w:hAnsi="Times New Roman"/>
          <w:sz w:val="24"/>
          <w:szCs w:val="24"/>
        </w:rPr>
      </w:pPr>
    </w:p>
    <w:p w:rsidR="00A31C88" w:rsidRPr="00EE0DB6" w:rsidRDefault="00A31C88" w:rsidP="00A31C88">
      <w:pPr>
        <w:spacing w:line="361" w:lineRule="exact"/>
        <w:rPr>
          <w:rFonts w:ascii="Times New Roman" w:eastAsia="Times New Roman" w:hAnsi="Times New Roman"/>
          <w:sz w:val="24"/>
          <w:szCs w:val="24"/>
        </w:rPr>
      </w:pPr>
    </w:p>
    <w:p w:rsidR="00A31C88" w:rsidRPr="00EE0DB6" w:rsidRDefault="00A31C88" w:rsidP="00A31C88">
      <w:pPr>
        <w:spacing w:line="0" w:lineRule="atLeast"/>
        <w:rPr>
          <w:rFonts w:ascii="Times New Roman" w:eastAsia="Times New Roman" w:hAnsi="Times New Roman"/>
          <w:sz w:val="24"/>
          <w:szCs w:val="24"/>
        </w:rPr>
      </w:pPr>
      <w:r w:rsidRPr="00EE0DB6">
        <w:rPr>
          <w:rFonts w:ascii="Times New Roman" w:eastAsia="Times New Roman" w:hAnsi="Times New Roman"/>
          <w:sz w:val="24"/>
          <w:szCs w:val="24"/>
        </w:rPr>
        <w:t>Csongrád, 2022. 09.18.</w:t>
      </w:r>
    </w:p>
    <w:p w:rsidR="00A31C88" w:rsidRPr="00EE0DB6" w:rsidRDefault="00A31C88" w:rsidP="00A31C88">
      <w:pPr>
        <w:spacing w:line="200" w:lineRule="exact"/>
        <w:rPr>
          <w:rFonts w:ascii="Times New Roman" w:eastAsia="Times New Roman" w:hAnsi="Times New Roman"/>
          <w:sz w:val="24"/>
          <w:szCs w:val="24"/>
        </w:rPr>
      </w:pPr>
    </w:p>
    <w:p w:rsidR="00C838EC" w:rsidRPr="00EE0DB6" w:rsidRDefault="00EE0DB6" w:rsidP="001C5EAA">
      <w:pPr>
        <w:spacing w:line="360" w:lineRule="auto"/>
        <w:jc w:val="right"/>
        <w:rPr>
          <w:rFonts w:ascii="Times New Roman" w:eastAsia="Times New Roman" w:hAnsi="Times New Roman"/>
          <w:sz w:val="24"/>
          <w:szCs w:val="24"/>
        </w:rPr>
      </w:pPr>
      <w:r w:rsidRPr="00EE0DB6">
        <w:rPr>
          <w:rFonts w:ascii="Times New Roman" w:eastAsia="Times New Roman" w:hAnsi="Times New Roman"/>
          <w:sz w:val="24"/>
          <w:szCs w:val="24"/>
        </w:rPr>
        <w:t>Seeberger Netta</w:t>
      </w:r>
    </w:p>
    <w:p w:rsidR="00EE0DB6" w:rsidRPr="00EE0DB6" w:rsidRDefault="00EE0DB6" w:rsidP="001C5EAA">
      <w:pPr>
        <w:spacing w:line="360" w:lineRule="auto"/>
        <w:jc w:val="right"/>
        <w:rPr>
          <w:rFonts w:ascii="Times New Roman" w:eastAsia="Times New Roman" w:hAnsi="Times New Roman"/>
          <w:sz w:val="24"/>
          <w:szCs w:val="24"/>
        </w:rPr>
      </w:pPr>
      <w:r>
        <w:rPr>
          <w:rFonts w:ascii="Times New Roman" w:eastAsia="Times New Roman" w:hAnsi="Times New Roman"/>
          <w:sz w:val="24"/>
          <w:szCs w:val="24"/>
        </w:rPr>
        <w:t xml:space="preserve">regionális </w:t>
      </w:r>
      <w:r w:rsidRPr="00EE0DB6">
        <w:rPr>
          <w:rFonts w:ascii="Times New Roman" w:eastAsia="Times New Roman" w:hAnsi="Times New Roman"/>
          <w:sz w:val="24"/>
          <w:szCs w:val="24"/>
        </w:rPr>
        <w:t>intézményvezető</w:t>
      </w:r>
    </w:p>
    <w:p w:rsidR="00000000" w:rsidRDefault="00535350" w:rsidP="003F0C0F">
      <w:pPr>
        <w:spacing w:line="20" w:lineRule="exact"/>
        <w:rPr>
          <w:rFonts w:ascii="Times New Roman" w:eastAsia="Times New Roman" w:hAnsi="Times New Roman"/>
        </w:rPr>
      </w:pPr>
      <w:bookmarkStart w:id="6" w:name="page8"/>
      <w:bookmarkStart w:id="7" w:name="page9"/>
      <w:bookmarkEnd w:id="6"/>
      <w:bookmarkEnd w:id="7"/>
      <w:r>
        <w:rPr>
          <w:rFonts w:ascii="Times New Roman" w:eastAsia="Times New Roman" w:hAnsi="Times New Roman"/>
          <w:noProof/>
          <w:sz w:val="23"/>
        </w:rPr>
        <w:drawing>
          <wp:anchor distT="0" distB="0" distL="114300" distR="114300" simplePos="0" relativeHeight="251661824" behindDoc="1" locked="0" layoutInCell="1" allowOverlap="1">
            <wp:simplePos x="0" y="0"/>
            <wp:positionH relativeFrom="column">
              <wp:posOffset>-92710</wp:posOffset>
            </wp:positionH>
            <wp:positionV relativeFrom="paragraph">
              <wp:posOffset>-3555365</wp:posOffset>
            </wp:positionV>
            <wp:extent cx="5943600" cy="1516380"/>
            <wp:effectExtent l="0" t="0" r="0" b="0"/>
            <wp:wrapNone/>
            <wp:docPr id="39"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bookmarkStart w:id="8" w:name="page10"/>
      <w:bookmarkStart w:id="9" w:name="page11"/>
      <w:bookmarkStart w:id="10" w:name="page12"/>
      <w:bookmarkStart w:id="11" w:name="page13"/>
      <w:bookmarkEnd w:id="8"/>
      <w:bookmarkEnd w:id="9"/>
      <w:bookmarkEnd w:id="10"/>
      <w:bookmarkEnd w:id="11"/>
      <w:r>
        <w:rPr>
          <w:rFonts w:ascii="Times New Roman" w:eastAsia="Times New Roman" w:hAnsi="Times New Roman"/>
          <w:noProof/>
          <w:sz w:val="24"/>
        </w:rPr>
        <w:drawing>
          <wp:anchor distT="0" distB="0" distL="114300" distR="114300" simplePos="0" relativeHeight="251662848" behindDoc="1" locked="0" layoutInCell="1" allowOverlap="1">
            <wp:simplePos x="0" y="0"/>
            <wp:positionH relativeFrom="column">
              <wp:posOffset>-4340860</wp:posOffset>
            </wp:positionH>
            <wp:positionV relativeFrom="paragraph">
              <wp:posOffset>41910</wp:posOffset>
            </wp:positionV>
            <wp:extent cx="5943600" cy="1516380"/>
            <wp:effectExtent l="0" t="0" r="0" b="0"/>
            <wp:wrapNone/>
            <wp:docPr id="61" name="Kép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pic:spPr>
                </pic:pic>
              </a:graphicData>
            </a:graphic>
            <wp14:sizeRelH relativeFrom="page">
              <wp14:pctWidth>0</wp14:pctWidth>
            </wp14:sizeRelH>
            <wp14:sizeRelV relativeFrom="page">
              <wp14:pctHeight>0</wp14:pctHeight>
            </wp14:sizeRelV>
          </wp:anchor>
        </w:drawing>
      </w:r>
      <w:bookmarkStart w:id="12" w:name="page14"/>
      <w:bookmarkEnd w:id="12"/>
    </w:p>
    <w:p w:rsidR="00311B42" w:rsidRDefault="00311B42">
      <w:pPr>
        <w:spacing w:line="0" w:lineRule="atLeast"/>
        <w:ind w:right="740"/>
        <w:jc w:val="center"/>
        <w:rPr>
          <w:sz w:val="22"/>
        </w:rPr>
      </w:pPr>
    </w:p>
    <w:sectPr w:rsidR="00311B42">
      <w:pgSz w:w="11900" w:h="16838"/>
      <w:pgMar w:top="1413" w:right="686" w:bottom="416" w:left="1440" w:header="0" w:footer="0" w:gutter="0"/>
      <w:cols w:space="0" w:equalWidth="0">
        <w:col w:w="97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25558E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38E1F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74BE6E6B"/>
    <w:multiLevelType w:val="hybridMultilevel"/>
    <w:tmpl w:val="1F127662"/>
    <w:lvl w:ilvl="0" w:tplc="E7FEB4C2">
      <w:numFmt w:val="bullet"/>
      <w:lvlText w:val="-"/>
      <w:lvlJc w:val="left"/>
      <w:pPr>
        <w:ind w:left="420" w:hanging="360"/>
      </w:pPr>
      <w:rPr>
        <w:rFonts w:ascii="Times New Roman" w:eastAsia="Times New Roman" w:hAnsi="Times New Roman" w:cs="Times New Roman" w:hint="default"/>
        <w:b/>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D4"/>
    <w:rsid w:val="00060453"/>
    <w:rsid w:val="000B025D"/>
    <w:rsid w:val="00190221"/>
    <w:rsid w:val="001C5EAA"/>
    <w:rsid w:val="00217457"/>
    <w:rsid w:val="002751A0"/>
    <w:rsid w:val="00311B42"/>
    <w:rsid w:val="00351B78"/>
    <w:rsid w:val="003F0C0F"/>
    <w:rsid w:val="003F2740"/>
    <w:rsid w:val="0044563C"/>
    <w:rsid w:val="00535350"/>
    <w:rsid w:val="005E755D"/>
    <w:rsid w:val="00600FD4"/>
    <w:rsid w:val="0072051A"/>
    <w:rsid w:val="00722A34"/>
    <w:rsid w:val="007B1C9F"/>
    <w:rsid w:val="007F7F4E"/>
    <w:rsid w:val="00841A87"/>
    <w:rsid w:val="00885E47"/>
    <w:rsid w:val="008F1CFB"/>
    <w:rsid w:val="009A6774"/>
    <w:rsid w:val="00A31C88"/>
    <w:rsid w:val="00C8155C"/>
    <w:rsid w:val="00C838EC"/>
    <w:rsid w:val="00CC550D"/>
    <w:rsid w:val="00D33745"/>
    <w:rsid w:val="00DE6F8D"/>
    <w:rsid w:val="00E339EC"/>
    <w:rsid w:val="00E47161"/>
    <w:rsid w:val="00EE0DB6"/>
    <w:rsid w:val="00FB3299"/>
    <w:rsid w:val="00FE32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30F2F2-2298-4B58-9388-0FFDCB3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CellMar>
        <w:top w:w="0" w:type="dxa"/>
        <w:left w:w="0" w:type="dxa"/>
        <w:bottom w:w="0" w:type="dxa"/>
        <w:right w:w="0" w:type="dxa"/>
      </w:tblCellMar>
    </w:tblPr>
  </w:style>
  <w:style w:type="numbering" w:default="1" w:styleId="Nemlista">
    <w:name w:val="No List"/>
    <w:uiPriority w:val="99"/>
    <w:semiHidden/>
    <w:unhideWhenUsed/>
  </w:style>
  <w:style w:type="table" w:styleId="Rcsostblzat">
    <w:name w:val="Table Grid"/>
    <w:basedOn w:val="Normltblzat"/>
    <w:uiPriority w:val="39"/>
    <w:rsid w:val="00722A34"/>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tesz.h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9019</Characters>
  <Application>Microsoft Office Word</Application>
  <DocSecurity>4</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10306</CharactersWithSpaces>
  <SharedDoc>false</SharedDoc>
  <HLinks>
    <vt:vector size="6" baseType="variant">
      <vt:variant>
        <vt:i4>1114124</vt:i4>
      </vt:variant>
      <vt:variant>
        <vt:i4>0</vt:i4>
      </vt:variant>
      <vt:variant>
        <vt:i4>0</vt:i4>
      </vt:variant>
      <vt:variant>
        <vt:i4>5</vt:i4>
      </vt:variant>
      <vt:variant>
        <vt:lpwstr>http://www.btesz.hu/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Anna Mária</dc:creator>
  <cp:keywords/>
  <cp:lastModifiedBy>Szvoboda Lászlóné</cp:lastModifiedBy>
  <cp:revision>2</cp:revision>
  <dcterms:created xsi:type="dcterms:W3CDTF">2022-09-23T09:36:00Z</dcterms:created>
  <dcterms:modified xsi:type="dcterms:W3CDTF">2022-09-23T09:36:00Z</dcterms:modified>
</cp:coreProperties>
</file>