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8C" w:rsidRPr="00667CF3" w:rsidRDefault="00597B8C" w:rsidP="00597B8C"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="00C02DD9">
        <w:rPr>
          <w:b/>
        </w:rPr>
        <w:t>„M”</w:t>
      </w:r>
      <w:r w:rsidR="002C2D08" w:rsidRPr="00667CF3">
        <w:t xml:space="preserve"> </w:t>
      </w:r>
      <w:r w:rsidRPr="00667CF3">
        <w:t xml:space="preserve">Száma: </w:t>
      </w:r>
      <w:proofErr w:type="spellStart"/>
      <w:r w:rsidR="0030181E">
        <w:t>Pü</w:t>
      </w:r>
      <w:proofErr w:type="spellEnd"/>
      <w:r w:rsidR="0030181E">
        <w:t>/31-1/2022</w:t>
      </w:r>
      <w:r>
        <w:t>.</w:t>
      </w:r>
    </w:p>
    <w:p w:rsidR="00597B8C" w:rsidRDefault="00597B8C" w:rsidP="00597B8C">
      <w:r w:rsidRPr="00667CF3">
        <w:t>Témafelelős</w:t>
      </w:r>
      <w:proofErr w:type="gramStart"/>
      <w:r w:rsidRPr="00667CF3">
        <w:t xml:space="preserve">: </w:t>
      </w:r>
      <w:r w:rsidR="0030181E">
        <w:t xml:space="preserve">  </w:t>
      </w:r>
      <w:proofErr w:type="spellStart"/>
      <w:r>
        <w:t>Kruppa</w:t>
      </w:r>
      <w:proofErr w:type="spellEnd"/>
      <w:proofErr w:type="gramEnd"/>
      <w:r>
        <w:t xml:space="preserve"> István irodavezető</w:t>
      </w:r>
    </w:p>
    <w:p w:rsidR="0030181E" w:rsidRPr="00667CF3" w:rsidRDefault="0030181E" w:rsidP="00597B8C">
      <w:r>
        <w:tab/>
      </w:r>
      <w:r>
        <w:tab/>
      </w:r>
      <w:proofErr w:type="spellStart"/>
      <w:r>
        <w:t>Hanyecz</w:t>
      </w:r>
      <w:proofErr w:type="spellEnd"/>
      <w:r>
        <w:t xml:space="preserve"> Adrienn adócsoport vezető</w:t>
      </w:r>
    </w:p>
    <w:p w:rsidR="001E3CBF" w:rsidRDefault="001E3CBF" w:rsidP="00597B8C">
      <w:pPr>
        <w:jc w:val="center"/>
        <w:rPr>
          <w:b/>
          <w:i/>
          <w:spacing w:val="40"/>
        </w:rPr>
      </w:pPr>
    </w:p>
    <w:p w:rsidR="00ED332D" w:rsidRPr="00667CF3" w:rsidRDefault="00ED332D" w:rsidP="00597B8C">
      <w:pPr>
        <w:jc w:val="center"/>
        <w:rPr>
          <w:b/>
          <w:i/>
          <w:spacing w:val="40"/>
        </w:rPr>
      </w:pPr>
    </w:p>
    <w:p w:rsidR="00597B8C" w:rsidRPr="00C02DD9" w:rsidRDefault="00597B8C" w:rsidP="00597B8C">
      <w:pPr>
        <w:jc w:val="center"/>
        <w:rPr>
          <w:b/>
          <w:spacing w:val="40"/>
        </w:rPr>
      </w:pPr>
      <w:r w:rsidRPr="00C02DD9">
        <w:rPr>
          <w:b/>
          <w:spacing w:val="40"/>
        </w:rPr>
        <w:t>ELŐTERJESZTÉS</w:t>
      </w:r>
    </w:p>
    <w:p w:rsidR="00597B8C" w:rsidRPr="00CD78E7" w:rsidRDefault="00597B8C" w:rsidP="00597B8C">
      <w:pPr>
        <w:jc w:val="center"/>
        <w:rPr>
          <w:b/>
        </w:rPr>
      </w:pPr>
      <w:r w:rsidRPr="00CD78E7">
        <w:rPr>
          <w:b/>
        </w:rPr>
        <w:t>Csongrád Városi Önkormányzat Képviselő-testületének</w:t>
      </w:r>
    </w:p>
    <w:p w:rsidR="00597B8C" w:rsidRPr="00CD78E7" w:rsidRDefault="0030181E" w:rsidP="00597B8C">
      <w:pPr>
        <w:jc w:val="center"/>
        <w:rPr>
          <w:b/>
        </w:rPr>
      </w:pPr>
      <w:r w:rsidRPr="00CD78E7">
        <w:rPr>
          <w:b/>
        </w:rPr>
        <w:t xml:space="preserve">2022. október 27-ei ülésére </w:t>
      </w:r>
    </w:p>
    <w:p w:rsidR="001E3CBF" w:rsidRPr="00ED332D" w:rsidRDefault="001E3CBF" w:rsidP="00597B8C"/>
    <w:p w:rsidR="00ED332D" w:rsidRPr="00ED332D" w:rsidRDefault="00ED332D" w:rsidP="00597B8C"/>
    <w:p w:rsidR="00597B8C" w:rsidRPr="00667CF3" w:rsidRDefault="00597B8C" w:rsidP="00597B8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4D7819">
        <w:rPr>
          <w:b/>
        </w:rPr>
        <w:t xml:space="preserve"> </w:t>
      </w:r>
      <w:r w:rsidRPr="00597B8C">
        <w:t xml:space="preserve">Helyi adórendelet </w:t>
      </w:r>
      <w:r w:rsidR="00CD78E7">
        <w:t xml:space="preserve">módosítására </w:t>
      </w:r>
      <w:r w:rsidR="006F4411">
        <w:t xml:space="preserve">és telekadó bevezetésére </w:t>
      </w:r>
      <w:r w:rsidR="00CD78E7">
        <w:t>javaslat</w:t>
      </w:r>
    </w:p>
    <w:p w:rsidR="00597B8C" w:rsidRDefault="00597B8C" w:rsidP="00597B8C">
      <w:pPr>
        <w:jc w:val="both"/>
        <w:rPr>
          <w:color w:val="000000"/>
          <w:shd w:val="clear" w:color="auto" w:fill="FFFFFF"/>
        </w:rPr>
      </w:pPr>
    </w:p>
    <w:p w:rsidR="00ED332D" w:rsidRDefault="00ED332D" w:rsidP="00597B8C">
      <w:pPr>
        <w:jc w:val="both"/>
        <w:rPr>
          <w:color w:val="000000"/>
          <w:shd w:val="clear" w:color="auto" w:fill="FFFFFF"/>
        </w:rPr>
      </w:pP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Tisztelt Képviselő-testület!</w:t>
      </w: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</w:p>
    <w:p w:rsidR="00CD78E7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Csongrád Városi Önkormányzat Képviselő-testülete egységes szerkezetben a 18/2014. (XI.17.) sz. alatt fogadta el a helyi adókról szóló rendeletét. </w:t>
      </w:r>
    </w:p>
    <w:p w:rsidR="00CD78E7" w:rsidRDefault="00CD78E7" w:rsidP="00597B8C">
      <w:pPr>
        <w:jc w:val="both"/>
        <w:rPr>
          <w:color w:val="000000"/>
          <w:shd w:val="clear" w:color="auto" w:fill="FFFFFF"/>
        </w:rPr>
      </w:pPr>
    </w:p>
    <w:p w:rsidR="00CD78E7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Az utóbbi időben végbement kedvezőtlen gazdasági körülmények következtében szükségesnek tartom a helyi adórendeletünk egyes részeinek módosítását, pontosítását. </w:t>
      </w:r>
    </w:p>
    <w:p w:rsidR="00CD78E7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Mivel vállalkozások és a lakosság terhei az áremelkedések következtében jelentősen nőttek és várhatóan nőni fognak, ezért a vállalkozók é</w:t>
      </w:r>
      <w:r w:rsidR="009501F6">
        <w:rPr>
          <w:color w:val="000000"/>
          <w:shd w:val="clear" w:color="auto" w:fill="FFFFFF"/>
        </w:rPr>
        <w:t xml:space="preserve">s a lakosság teherbíró képessége alapján </w:t>
      </w:r>
      <w:r>
        <w:rPr>
          <w:color w:val="000000"/>
          <w:shd w:val="clear" w:color="auto" w:fill="FFFFFF"/>
        </w:rPr>
        <w:t xml:space="preserve">az adómértékek növekedését nem javasolom. </w:t>
      </w:r>
    </w:p>
    <w:p w:rsidR="00CD78E7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Ez alól kivétel a garázsok adómértékének növekedése, mivel nem alapszükséglet a </w:t>
      </w:r>
      <w:r w:rsidRPr="00CD78E7">
        <w:rPr>
          <w:color w:val="000000"/>
          <w:shd w:val="clear" w:color="auto" w:fill="FFFFFF"/>
        </w:rPr>
        <w:t xml:space="preserve">mindennapi életben a meglétük. </w:t>
      </w:r>
      <w:r w:rsidR="00C56291" w:rsidRPr="006F4411">
        <w:rPr>
          <w:color w:val="000000"/>
          <w:u w:val="single"/>
          <w:shd w:val="clear" w:color="auto" w:fill="FFFFFF"/>
        </w:rPr>
        <w:t>Új adóként</w:t>
      </w:r>
      <w:r w:rsidR="00C56291">
        <w:rPr>
          <w:color w:val="000000"/>
          <w:shd w:val="clear" w:color="auto" w:fill="FFFFFF"/>
        </w:rPr>
        <w:t xml:space="preserve"> a belterületen lévő telkek beépítésének ösztönzésére telekadó bevezetésére teszek javaslatot a következők szerint:</w:t>
      </w:r>
    </w:p>
    <w:p w:rsidR="00C56291" w:rsidRDefault="00C56291" w:rsidP="00597B8C">
      <w:pPr>
        <w:jc w:val="both"/>
        <w:rPr>
          <w:color w:val="000000"/>
          <w:shd w:val="clear" w:color="auto" w:fill="FFFFFF"/>
        </w:rPr>
      </w:pPr>
    </w:p>
    <w:p w:rsidR="0092409B" w:rsidRDefault="0092409B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2023. január 1-jétől az önkormányzat illetékességi területén a nem magánszemély tulajdonában lévő beépítetlen telkekre a belterületen </w:t>
      </w:r>
      <w:r w:rsidRPr="0092409B">
        <w:rPr>
          <w:color w:val="000000"/>
          <w:u w:val="single"/>
          <w:shd w:val="clear" w:color="auto" w:fill="FFFFFF"/>
        </w:rPr>
        <w:t>telekadó</w:t>
      </w:r>
      <w:r>
        <w:rPr>
          <w:color w:val="000000"/>
          <w:shd w:val="clear" w:color="auto" w:fill="FFFFFF"/>
        </w:rPr>
        <w:t xml:space="preserve"> bevezetésére teszek javaslatot. Ilyen </w:t>
      </w:r>
      <w:r w:rsidR="00111D94">
        <w:rPr>
          <w:color w:val="000000"/>
          <w:shd w:val="clear" w:color="auto" w:fill="FFFFFF"/>
        </w:rPr>
        <w:t>telkek találhatók pl. az Ipari park területén, volt kenyérgyár helyén, a volt Tisza Bútoripari Vállalat helyén stb.</w:t>
      </w:r>
    </w:p>
    <w:p w:rsidR="00CB6B3A" w:rsidRDefault="00CB6B3A" w:rsidP="00597B8C">
      <w:pPr>
        <w:jc w:val="both"/>
        <w:rPr>
          <w:color w:val="000000"/>
          <w:shd w:val="clear" w:color="auto" w:fill="FFFFFF"/>
        </w:rPr>
      </w:pP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Adómentesség</w:t>
      </w:r>
      <w:r w:rsidR="006F4411">
        <w:rPr>
          <w:color w:val="000000"/>
          <w:shd w:val="clear" w:color="auto" w:fill="FFFFFF"/>
        </w:rPr>
        <w:t>ként</w:t>
      </w:r>
      <w:r>
        <w:rPr>
          <w:color w:val="000000"/>
          <w:shd w:val="clear" w:color="auto" w:fill="FFFFFF"/>
        </w:rPr>
        <w:t xml:space="preserve"> csak a törvény szerint adómentességet javaslom az alábbiak szerint: </w:t>
      </w: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„19.§.  Mentes az adó alól:</w:t>
      </w: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>) az épület, épületrész hasznos alapterületével egyező nagyságú telekrész,</w:t>
      </w:r>
    </w:p>
    <w:p w:rsidR="00111D94" w:rsidRDefault="009F0AC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b) </w:t>
      </w:r>
      <w:r w:rsidR="00111D94">
        <w:rPr>
          <w:color w:val="000000"/>
          <w:shd w:val="clear" w:color="auto" w:fill="FFFFFF"/>
        </w:rPr>
        <w:t>a mezőgazdasági művelés alatt álló belterületi telek,</w:t>
      </w: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c) az építési tilalom alatt álló telek adóköteles területének 50%-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>,</w:t>
      </w:r>
    </w:p>
    <w:p w:rsidR="00111D94" w:rsidRDefault="009F0AC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d) </w:t>
      </w:r>
      <w:r w:rsidR="00111D94">
        <w:rPr>
          <w:color w:val="000000"/>
          <w:shd w:val="clear" w:color="auto" w:fill="FFFFFF"/>
        </w:rPr>
        <w:t>az adóalany termék-előállító üzeméhez tartozó, jogszabályban vagy hatósági előírásban megállapított védő-biztonsági terület (övezet), felvéve, ha az adóalany adóévet megelőző adóévi, évesített nettó árbevétele legalább 50%-ban saját előállítású termék értékesítéséből származik.”</w:t>
      </w:r>
    </w:p>
    <w:p w:rsidR="00111D94" w:rsidRDefault="00111D94" w:rsidP="00597B8C">
      <w:pPr>
        <w:jc w:val="both"/>
        <w:rPr>
          <w:color w:val="000000"/>
          <w:shd w:val="clear" w:color="auto" w:fill="FFFFFF"/>
        </w:rPr>
      </w:pPr>
    </w:p>
    <w:p w:rsidR="00CB6B3A" w:rsidRDefault="004E799E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adó alapjának a telek 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 xml:space="preserve">-ben megállapított területét javasolom. </w:t>
      </w:r>
    </w:p>
    <w:p w:rsidR="004E799E" w:rsidRDefault="004E799E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Adó mér</w:t>
      </w:r>
      <w:r w:rsidR="00CB6B3A">
        <w:rPr>
          <w:color w:val="000000"/>
          <w:shd w:val="clear" w:color="auto" w:fill="FFFFFF"/>
        </w:rPr>
        <w:t>tékének 50 F</w:t>
      </w:r>
      <w:r>
        <w:rPr>
          <w:color w:val="000000"/>
          <w:shd w:val="clear" w:color="auto" w:fill="FFFFFF"/>
        </w:rPr>
        <w:t>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/évet javasolok meghatározni. A törvény szerinti mérték felső határa 200 Ft/m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 xml:space="preserve">/év. </w:t>
      </w:r>
    </w:p>
    <w:p w:rsidR="004E799E" w:rsidRDefault="004E799E" w:rsidP="00597B8C">
      <w:pPr>
        <w:jc w:val="both"/>
        <w:rPr>
          <w:color w:val="000000"/>
          <w:shd w:val="clear" w:color="auto" w:fill="FFFFFF"/>
        </w:rPr>
      </w:pPr>
    </w:p>
    <w:p w:rsidR="004E799E" w:rsidRDefault="004E799E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9F0AC7">
        <w:rPr>
          <w:color w:val="000000"/>
          <w:shd w:val="clear" w:color="auto" w:fill="FFFFFF"/>
        </w:rPr>
        <w:t>z új adó bevezetésével mintegy 1,5</w:t>
      </w:r>
      <w:r>
        <w:rPr>
          <w:color w:val="000000"/>
          <w:shd w:val="clear" w:color="auto" w:fill="FFFFFF"/>
        </w:rPr>
        <w:t xml:space="preserve"> millió Ft többletbevétel prognosztizálható.</w:t>
      </w:r>
    </w:p>
    <w:p w:rsidR="009F0AC7" w:rsidRDefault="009F0AC7" w:rsidP="00597B8C">
      <w:pPr>
        <w:jc w:val="both"/>
        <w:rPr>
          <w:color w:val="000000"/>
          <w:shd w:val="clear" w:color="auto" w:fill="FFFFFF"/>
        </w:rPr>
      </w:pPr>
    </w:p>
    <w:p w:rsidR="00CD78E7" w:rsidRDefault="006F4411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meglévő helyi adórendeletünk módosításának</w:t>
      </w:r>
      <w:r w:rsidR="00CD78E7" w:rsidRPr="00CD78E7">
        <w:rPr>
          <w:color w:val="000000"/>
          <w:shd w:val="clear" w:color="auto" w:fill="FFFFFF"/>
        </w:rPr>
        <w:t xml:space="preserve"> lényegét az alábbiakban foglaltam össze: </w:t>
      </w:r>
    </w:p>
    <w:p w:rsidR="009F0AC7" w:rsidRPr="00CD78E7" w:rsidRDefault="009F0AC7" w:rsidP="00597B8C">
      <w:pPr>
        <w:jc w:val="both"/>
        <w:rPr>
          <w:color w:val="000000"/>
          <w:shd w:val="clear" w:color="auto" w:fill="FFFFFF"/>
        </w:rPr>
      </w:pPr>
    </w:p>
    <w:p w:rsidR="00CD78E7" w:rsidRPr="00A614B9" w:rsidRDefault="00CD78E7" w:rsidP="00597B8C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CD78E7" w:rsidRDefault="00CD78E7" w:rsidP="00CD78E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CD78E7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lastRenderedPageBreak/>
        <w:t>Magánszemélyek kommunális adója</w:t>
      </w:r>
    </w:p>
    <w:p w:rsidR="00CD78E7" w:rsidRPr="002C2D08" w:rsidRDefault="00CD78E7" w:rsidP="00CD78E7">
      <w:pPr>
        <w:pStyle w:val="Listaszerbekezds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CD78E7" w:rsidRDefault="00CD78E7" w:rsidP="00CD78E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 általános mértéket továbbra is 6.000 Ft-ban javasolom meghatározni, viszont az önálló helyrajzi számmal rendelkező garázsok adójának 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mértékét a jelenlegi 3.000 Ft-ró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 az általános mértékre 6.000 Ft-ra javasolom emelni.</w:t>
      </w:r>
    </w:p>
    <w:p w:rsidR="00CD78E7" w:rsidRDefault="007E4601" w:rsidP="00CD78E7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Mivel az árak jelentős növekedése </w:t>
      </w:r>
      <w:r w:rsidR="00CD78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vá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rható, ezért a város területén a kommunális adóból 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lvégezhető feladatok csökkennek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az általános adó mértékének változatlansága esetén. Továbbra is a városüzemeltetési feladatok ellátása a cél. A szúnyoggyérítésre az aktuális helyzetnek megfelelően kell majd a jövőben is költeni. Az egyéb városüzemeltetési feladatok (pl. köztisztasági feladat, gyepmesteri feladatellátás, fanyesés stb.) szintén a szükséglet szerinti finanszírozásban részesülnek a jövőben is. </w:t>
      </w:r>
    </w:p>
    <w:p w:rsidR="009A773E" w:rsidRDefault="009A773E" w:rsidP="00CD78E7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Amin változtatást javasolok, az a fűnyírás. Javasolom csökkenteni a jelenlegi vágott területeket.</w:t>
      </w:r>
    </w:p>
    <w:p w:rsidR="009A773E" w:rsidRDefault="009A773E" w:rsidP="00CD78E7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Továbbra is a szükséglet szerint lenne a fűnyírás a Fő utcán, parkokban, játszótereken, Körös-toroknál, gátoldalon a kerékpárút mellett, körforgalmaknál, Kossuth téren, Kormányhivatal</w:t>
      </w:r>
      <w:r w:rsidR="00E62D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előtt, mozi melletti átjárónál, valamint a Bökényi városrész társasházas részein.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egyéb területeken maximum évi 2 fűnyírást javasolok.</w:t>
      </w:r>
      <w:r w:rsidR="00E62D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fűnyírás elrendelésekor a jelenlegi 10 cm-es magasságot 12 cm-re javasolom megnövelni. </w:t>
      </w:r>
    </w:p>
    <w:p w:rsidR="001E3CBF" w:rsidRPr="002C2D08" w:rsidRDefault="001E3CBF" w:rsidP="00CD78E7">
      <w:pPr>
        <w:pStyle w:val="Listaszerbekezds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A614B9" w:rsidRPr="00ED332D" w:rsidRDefault="008F2ED1" w:rsidP="00A614B9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kommunális adónál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70 éven felüliek adómente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sségének felülvizsgálatát javas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olom oly módon, hogy csak egy ingatlanra kapjanak adómentességet. Arra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amelyikben életvitelszerűen tartózkodnak, ahol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E6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állandó lakcímük van</w:t>
      </w:r>
      <w:r w:rsidR="00816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J</w:t>
      </w:r>
      <w:r w:rsidR="009A7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elenleg valamennyi adótárgyra jár az adómentesség a 70 éven felüliek számára, ha a közös háztartásban 65 évnél fiatalabb családtag nem él a hely</w:t>
      </w:r>
      <w:r w:rsidR="00A614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adórendeletünk alapján.</w:t>
      </w:r>
    </w:p>
    <w:p w:rsidR="00ED332D" w:rsidRPr="00ED332D" w:rsidRDefault="00ED332D" w:rsidP="00ED332D">
      <w:pPr>
        <w:pStyle w:val="Listaszerbekezds"/>
        <w:jc w:val="both"/>
        <w:rPr>
          <w:rFonts w:ascii="Times New Roman" w:hAnsi="Times New Roman"/>
          <w:color w:val="000000"/>
          <w:sz w:val="16"/>
          <w:szCs w:val="16"/>
          <w:u w:val="single"/>
          <w:shd w:val="clear" w:color="auto" w:fill="FFFFFF"/>
        </w:rPr>
      </w:pPr>
    </w:p>
    <w:p w:rsidR="00A614B9" w:rsidRDefault="00A614B9" w:rsidP="00A614B9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14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3 vagy több gyermeket nevelők eset</w:t>
      </w:r>
      <w:r w:rsidR="00FB5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én a mentesség továbbra is </w:t>
      </w:r>
      <w:r w:rsidR="006D2C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arra az egy</w:t>
      </w:r>
      <w:r w:rsidR="003E18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ingatlanra vonatkozik</w:t>
      </w:r>
      <w:r w:rsidRPr="00A614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amelyben a lakcímnyilvántartás szerint a család él.</w:t>
      </w:r>
    </w:p>
    <w:p w:rsidR="003F0535" w:rsidRPr="003F0535" w:rsidRDefault="003F0535" w:rsidP="001E3CBF">
      <w:pPr>
        <w:pStyle w:val="Listaszerbekezds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F0535" w:rsidRDefault="003F0535" w:rsidP="001E3CB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kommunális adó rendelet a leírtaknak megfelelő módosításával kb. </w:t>
      </w:r>
      <w:r w:rsidR="006D2CF7">
        <w:rPr>
          <w:color w:val="000000"/>
          <w:shd w:val="clear" w:color="auto" w:fill="FFFFFF"/>
        </w:rPr>
        <w:t xml:space="preserve">4,2 </w:t>
      </w:r>
      <w:proofErr w:type="spellStart"/>
      <w:r w:rsidR="006D2CF7">
        <w:rPr>
          <w:color w:val="000000"/>
          <w:shd w:val="clear" w:color="auto" w:fill="FFFFFF"/>
        </w:rPr>
        <w:t>mFt</w:t>
      </w:r>
      <w:proofErr w:type="spellEnd"/>
      <w:r w:rsidR="006D2CF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többletbevétel várható.</w:t>
      </w:r>
    </w:p>
    <w:p w:rsidR="003F0535" w:rsidRPr="003F0535" w:rsidRDefault="003F0535" w:rsidP="001E3CBF">
      <w:pPr>
        <w:jc w:val="both"/>
        <w:rPr>
          <w:color w:val="000000"/>
          <w:shd w:val="clear" w:color="auto" w:fill="FFFFFF"/>
        </w:rPr>
      </w:pPr>
    </w:p>
    <w:p w:rsidR="009A773E" w:rsidRPr="00A614B9" w:rsidRDefault="00A614B9" w:rsidP="001E3CBF">
      <w:pPr>
        <w:ind w:left="36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 xml:space="preserve">2.) </w:t>
      </w:r>
      <w:r w:rsidR="009A773E" w:rsidRPr="00A614B9">
        <w:rPr>
          <w:color w:val="000000"/>
          <w:u w:val="single"/>
          <w:shd w:val="clear" w:color="auto" w:fill="FFFFFF"/>
        </w:rPr>
        <w:t>Iparűzési adó</w:t>
      </w:r>
    </w:p>
    <w:p w:rsidR="00A614B9" w:rsidRPr="002C2D08" w:rsidRDefault="00A614B9" w:rsidP="009A773E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9A773E" w:rsidRDefault="009A773E" w:rsidP="009A773E">
      <w:pPr>
        <w:jc w:val="both"/>
        <w:rPr>
          <w:color w:val="000000"/>
          <w:shd w:val="clear" w:color="auto" w:fill="FFFFFF"/>
        </w:rPr>
      </w:pPr>
      <w:r w:rsidRPr="009A773E">
        <w:rPr>
          <w:color w:val="000000"/>
          <w:shd w:val="clear" w:color="auto" w:fill="FFFFFF"/>
        </w:rPr>
        <w:t>Ipar</w:t>
      </w:r>
      <w:r>
        <w:rPr>
          <w:color w:val="000000"/>
          <w:shd w:val="clear" w:color="auto" w:fill="FFFFFF"/>
        </w:rPr>
        <w:t xml:space="preserve">űzési adónál a jelenlegi </w:t>
      </w:r>
      <w:r w:rsidR="003F0535">
        <w:rPr>
          <w:color w:val="000000"/>
          <w:shd w:val="clear" w:color="auto" w:fill="FFFFFF"/>
        </w:rPr>
        <w:t xml:space="preserve">vállalkozás szintű </w:t>
      </w:r>
      <w:r>
        <w:rPr>
          <w:color w:val="000000"/>
          <w:shd w:val="clear" w:color="auto" w:fill="FFFFFF"/>
        </w:rPr>
        <w:t>2.000.000 Ft-os</w:t>
      </w:r>
      <w:r w:rsidR="00D31A32">
        <w:rPr>
          <w:color w:val="000000"/>
          <w:shd w:val="clear" w:color="auto" w:fill="FFFFFF"/>
        </w:rPr>
        <w:t xml:space="preserve"> adóalap-</w:t>
      </w:r>
      <w:r>
        <w:rPr>
          <w:color w:val="000000"/>
          <w:shd w:val="clear" w:color="auto" w:fill="FFFFFF"/>
        </w:rPr>
        <w:t>kedvezményt javaso</w:t>
      </w:r>
      <w:r w:rsidR="00C0568D"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>om 1.500.000 Ft-ra csökkenteni.</w:t>
      </w:r>
      <w:r w:rsidR="003F0535">
        <w:rPr>
          <w:color w:val="000000"/>
          <w:shd w:val="clear" w:color="auto" w:fill="FFFFFF"/>
        </w:rPr>
        <w:t xml:space="preserve"> A régi „</w:t>
      </w:r>
      <w:proofErr w:type="spellStart"/>
      <w:r w:rsidR="003F0535">
        <w:rPr>
          <w:color w:val="000000"/>
          <w:shd w:val="clear" w:color="auto" w:fill="FFFFFF"/>
        </w:rPr>
        <w:t>kata</w:t>
      </w:r>
      <w:proofErr w:type="spellEnd"/>
      <w:r w:rsidR="003F0535">
        <w:rPr>
          <w:color w:val="000000"/>
          <w:shd w:val="clear" w:color="auto" w:fill="FFFFFF"/>
        </w:rPr>
        <w:t xml:space="preserve"> törvény” megszűnésével 2023. év első felében a kalkulált iparűzési adóbevétel kiesés mintegy </w:t>
      </w:r>
      <w:r w:rsidR="00AA0D6C">
        <w:rPr>
          <w:color w:val="000000"/>
          <w:shd w:val="clear" w:color="auto" w:fill="FFFFFF"/>
        </w:rPr>
        <w:t>6</w:t>
      </w:r>
      <w:r w:rsidR="003F0535">
        <w:rPr>
          <w:color w:val="000000"/>
          <w:shd w:val="clear" w:color="auto" w:fill="FFFFFF"/>
        </w:rPr>
        <w:t xml:space="preserve"> millió Ft-ra </w:t>
      </w:r>
      <w:r w:rsidR="00AA0D6C">
        <w:rPr>
          <w:color w:val="000000"/>
          <w:shd w:val="clear" w:color="auto" w:fill="FFFFFF"/>
        </w:rPr>
        <w:t>becsülhető,</w:t>
      </w:r>
      <w:r w:rsidR="003F0535">
        <w:rPr>
          <w:color w:val="000000"/>
          <w:shd w:val="clear" w:color="auto" w:fill="FFFFFF"/>
        </w:rPr>
        <w:t xml:space="preserve"> mivel az adózási formát választók es</w:t>
      </w:r>
      <w:r w:rsidR="00F27010">
        <w:rPr>
          <w:color w:val="000000"/>
          <w:shd w:val="clear" w:color="auto" w:fill="FFFFFF"/>
        </w:rPr>
        <w:t>e</w:t>
      </w:r>
      <w:r w:rsidR="003F0535">
        <w:rPr>
          <w:color w:val="000000"/>
          <w:shd w:val="clear" w:color="auto" w:fill="FFFFFF"/>
        </w:rPr>
        <w:t xml:space="preserve">tén az adóelőleg fizetési kötelezettség csak </w:t>
      </w:r>
      <w:proofErr w:type="gramStart"/>
      <w:r w:rsidR="003F0535">
        <w:rPr>
          <w:color w:val="000000"/>
          <w:shd w:val="clear" w:color="auto" w:fill="FFFFFF"/>
        </w:rPr>
        <w:t>2023. szeptemberében</w:t>
      </w:r>
      <w:proofErr w:type="gramEnd"/>
      <w:r w:rsidR="003F0535">
        <w:rPr>
          <w:color w:val="000000"/>
          <w:shd w:val="clear" w:color="auto" w:fill="FFFFFF"/>
        </w:rPr>
        <w:t xml:space="preserve"> keletkezik a 2022. évi bevallások figyelembevételével. </w:t>
      </w:r>
    </w:p>
    <w:p w:rsidR="003F0535" w:rsidRDefault="003F0535" w:rsidP="009A773E">
      <w:pPr>
        <w:jc w:val="both"/>
        <w:rPr>
          <w:color w:val="000000"/>
          <w:shd w:val="clear" w:color="auto" w:fill="FFFFFF"/>
        </w:rPr>
      </w:pPr>
    </w:p>
    <w:p w:rsidR="009A773E" w:rsidRDefault="009A773E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leírtaknak megfelelően végrehajtott helyi adórendelet-módosítás következtében mintegy </w:t>
      </w:r>
      <w:r w:rsidR="003F0535">
        <w:rPr>
          <w:color w:val="000000"/>
          <w:shd w:val="clear" w:color="auto" w:fill="FFFFFF"/>
        </w:rPr>
        <w:t xml:space="preserve">6 </w:t>
      </w:r>
      <w:proofErr w:type="spellStart"/>
      <w:r w:rsidR="003F0535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Ft</w:t>
      </w:r>
      <w:proofErr w:type="spellEnd"/>
      <w:r>
        <w:rPr>
          <w:color w:val="000000"/>
          <w:shd w:val="clear" w:color="auto" w:fill="FFFFFF"/>
        </w:rPr>
        <w:t xml:space="preserve"> többletbevétel prognosztizálható. </w:t>
      </w:r>
    </w:p>
    <w:p w:rsidR="00D31A32" w:rsidRDefault="00D31A32" w:rsidP="009A773E">
      <w:pPr>
        <w:jc w:val="both"/>
        <w:rPr>
          <w:color w:val="000000"/>
          <w:shd w:val="clear" w:color="auto" w:fill="FFFFFF"/>
        </w:rPr>
      </w:pPr>
    </w:p>
    <w:p w:rsidR="00346260" w:rsidRPr="00A614B9" w:rsidRDefault="00346260" w:rsidP="00346260">
      <w:pPr>
        <w:ind w:left="36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2.) Idegenforgalmi</w:t>
      </w:r>
      <w:r w:rsidRPr="00A614B9">
        <w:rPr>
          <w:color w:val="000000"/>
          <w:u w:val="single"/>
          <w:shd w:val="clear" w:color="auto" w:fill="FFFFFF"/>
        </w:rPr>
        <w:t xml:space="preserve"> adó</w:t>
      </w:r>
    </w:p>
    <w:p w:rsidR="00346260" w:rsidRPr="002C2D08" w:rsidRDefault="00346260" w:rsidP="009A773E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346260" w:rsidRDefault="002C2D08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2023. január 1. napjától a </w:t>
      </w:r>
      <w:proofErr w:type="spellStart"/>
      <w:r>
        <w:rPr>
          <w:color w:val="000000"/>
          <w:shd w:val="clear" w:color="auto" w:fill="FFFFFF"/>
        </w:rPr>
        <w:t>Htv</w:t>
      </w:r>
      <w:proofErr w:type="spellEnd"/>
      <w:r>
        <w:rPr>
          <w:color w:val="000000"/>
          <w:shd w:val="clear" w:color="auto" w:fill="FFFFFF"/>
        </w:rPr>
        <w:t>. 7. §</w:t>
      </w:r>
      <w:proofErr w:type="spellStart"/>
      <w:r>
        <w:rPr>
          <w:color w:val="000000"/>
          <w:shd w:val="clear" w:color="auto" w:fill="FFFFFF"/>
        </w:rPr>
        <w:t>-a</w:t>
      </w:r>
      <w:proofErr w:type="spellEnd"/>
      <w:r>
        <w:rPr>
          <w:color w:val="000000"/>
          <w:shd w:val="clear" w:color="auto" w:fill="FFFFFF"/>
        </w:rPr>
        <w:t xml:space="preserve"> k) ponttal egészül ki, melyben az önkormányzatok adó</w:t>
      </w:r>
      <w:r w:rsidR="00CB6B3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megállapítási jogát azzal korlátozzák, hogy a szálláshelykezelő szoftver használatán túl egyéb nyilvántartás-vezetési kötelezettséget nem írhatnak elő.</w:t>
      </w:r>
    </w:p>
    <w:p w:rsidR="002C2D08" w:rsidRDefault="002C2D08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Szükséges ezért </w:t>
      </w:r>
      <w:r w:rsidR="00DC0DBD">
        <w:rPr>
          <w:color w:val="000000"/>
          <w:shd w:val="clear" w:color="auto" w:fill="FFFFFF"/>
        </w:rPr>
        <w:t>a helyi adókról szóló rendeletü</w:t>
      </w:r>
      <w:r>
        <w:rPr>
          <w:color w:val="000000"/>
          <w:shd w:val="clear" w:color="auto" w:fill="FFFFFF"/>
        </w:rPr>
        <w:t xml:space="preserve">nk idei felülvizsgálata során erre is figyelemmel lenni, és mivel az önkormányzat rendelete a fenti magasabb szintű jogszabályi rendelkezéssel ellentétes, úgy annak módosításáról gondoskodni. </w:t>
      </w:r>
    </w:p>
    <w:p w:rsidR="002C2D08" w:rsidRDefault="002C2D08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Javasolom a helyi adórendeletünk 10/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>. §</w:t>
      </w:r>
      <w:proofErr w:type="spellStart"/>
      <w:r>
        <w:rPr>
          <w:color w:val="000000"/>
          <w:shd w:val="clear" w:color="auto" w:fill="FFFFFF"/>
        </w:rPr>
        <w:t>-ának</w:t>
      </w:r>
      <w:proofErr w:type="spellEnd"/>
      <w:r>
        <w:rPr>
          <w:color w:val="000000"/>
          <w:shd w:val="clear" w:color="auto" w:fill="FFFFFF"/>
        </w:rPr>
        <w:t xml:space="preserve"> hatályon kívül helyezését.</w:t>
      </w:r>
    </w:p>
    <w:p w:rsidR="00346260" w:rsidRDefault="00346260" w:rsidP="009A773E">
      <w:pPr>
        <w:jc w:val="both"/>
        <w:rPr>
          <w:color w:val="000000"/>
          <w:shd w:val="clear" w:color="auto" w:fill="FFFFFF"/>
        </w:rPr>
      </w:pPr>
    </w:p>
    <w:p w:rsidR="009A773E" w:rsidRDefault="009A773E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Kérem a Tisztelt Képviselő-testületet az előterjesztésben foglalta</w:t>
      </w:r>
      <w:r w:rsidR="00C0568D">
        <w:rPr>
          <w:color w:val="000000"/>
          <w:shd w:val="clear" w:color="auto" w:fill="FFFFFF"/>
        </w:rPr>
        <w:t>k megvitatására és a határozati</w:t>
      </w:r>
      <w:r>
        <w:rPr>
          <w:color w:val="000000"/>
          <w:shd w:val="clear" w:color="auto" w:fill="FFFFFF"/>
        </w:rPr>
        <w:t xml:space="preserve"> javaslat elfogadására. </w:t>
      </w: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</w:p>
    <w:p w:rsidR="00602238" w:rsidRDefault="00602238" w:rsidP="009A773E">
      <w:pPr>
        <w:jc w:val="both"/>
        <w:rPr>
          <w:color w:val="000000"/>
          <w:shd w:val="clear" w:color="auto" w:fill="FFFFFF"/>
        </w:rPr>
      </w:pPr>
    </w:p>
    <w:p w:rsidR="00C0568D" w:rsidRPr="00C0568D" w:rsidRDefault="00C0568D" w:rsidP="00C0568D">
      <w:pPr>
        <w:jc w:val="center"/>
        <w:rPr>
          <w:b/>
          <w:color w:val="000000"/>
          <w:shd w:val="clear" w:color="auto" w:fill="FFFFFF"/>
        </w:rPr>
      </w:pPr>
      <w:r w:rsidRPr="00C0568D">
        <w:rPr>
          <w:b/>
          <w:color w:val="000000"/>
          <w:shd w:val="clear" w:color="auto" w:fill="FFFFFF"/>
        </w:rPr>
        <w:t xml:space="preserve">H a t á r o z a t </w:t>
      </w:r>
      <w:proofErr w:type="gramStart"/>
      <w:r w:rsidRPr="00C0568D">
        <w:rPr>
          <w:b/>
          <w:color w:val="000000"/>
          <w:shd w:val="clear" w:color="auto" w:fill="FFFFFF"/>
        </w:rPr>
        <w:t xml:space="preserve">i </w:t>
      </w:r>
      <w:r w:rsidR="00D31A32">
        <w:rPr>
          <w:b/>
          <w:color w:val="000000"/>
          <w:shd w:val="clear" w:color="auto" w:fill="FFFFFF"/>
        </w:rPr>
        <w:t xml:space="preserve"> </w:t>
      </w:r>
      <w:r w:rsidR="00377E85">
        <w:rPr>
          <w:b/>
          <w:color w:val="000000"/>
          <w:shd w:val="clear" w:color="auto" w:fill="FFFFFF"/>
        </w:rPr>
        <w:t xml:space="preserve"> j</w:t>
      </w:r>
      <w:proofErr w:type="gramEnd"/>
      <w:r w:rsidR="00377E85">
        <w:rPr>
          <w:b/>
          <w:color w:val="000000"/>
          <w:shd w:val="clear" w:color="auto" w:fill="FFFFFF"/>
        </w:rPr>
        <w:t xml:space="preserve"> a v a s l</w:t>
      </w:r>
      <w:r w:rsidRPr="00C0568D">
        <w:rPr>
          <w:b/>
          <w:color w:val="000000"/>
          <w:shd w:val="clear" w:color="auto" w:fill="FFFFFF"/>
        </w:rPr>
        <w:t xml:space="preserve"> a t</w:t>
      </w:r>
    </w:p>
    <w:p w:rsidR="00D31A32" w:rsidRDefault="00D31A32" w:rsidP="009A773E">
      <w:pPr>
        <w:jc w:val="both"/>
        <w:rPr>
          <w:color w:val="000000"/>
          <w:shd w:val="clear" w:color="auto" w:fill="FFFFFF"/>
        </w:rPr>
      </w:pPr>
    </w:p>
    <w:p w:rsidR="00602238" w:rsidRDefault="00602238" w:rsidP="009A773E">
      <w:pPr>
        <w:jc w:val="both"/>
        <w:rPr>
          <w:color w:val="000000"/>
          <w:shd w:val="clear" w:color="auto" w:fill="FFFFFF"/>
        </w:rPr>
      </w:pP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Csongrád Városi Ö</w:t>
      </w:r>
      <w:r w:rsidR="00377E85">
        <w:rPr>
          <w:color w:val="000000"/>
          <w:shd w:val="clear" w:color="auto" w:fill="FFFFFF"/>
        </w:rPr>
        <w:t>nkormányzat Képviselő-testülete</w:t>
      </w:r>
      <w:r>
        <w:rPr>
          <w:color w:val="000000"/>
          <w:shd w:val="clear" w:color="auto" w:fill="FFFFFF"/>
        </w:rPr>
        <w:t xml:space="preserve"> megtárgyalta a helyi adórendelet módosítására</w:t>
      </w:r>
      <w:r w:rsidR="00DC0DBD">
        <w:rPr>
          <w:color w:val="000000"/>
          <w:shd w:val="clear" w:color="auto" w:fill="FFFFFF"/>
        </w:rPr>
        <w:t xml:space="preserve"> és telekadó bevezetésére</w:t>
      </w:r>
      <w:r>
        <w:rPr>
          <w:color w:val="000000"/>
          <w:shd w:val="clear" w:color="auto" w:fill="FFFFFF"/>
        </w:rPr>
        <w:t xml:space="preserve"> irányuló polgármesteri javaslatot és azt támogatja.</w:t>
      </w: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Kéri a jegyzőt, hogy a helyi adórendelet</w:t>
      </w:r>
      <w:r w:rsidR="003A4AC1">
        <w:rPr>
          <w:color w:val="000000"/>
          <w:shd w:val="clear" w:color="auto" w:fill="FFFFFF"/>
        </w:rPr>
        <w:t xml:space="preserve"> </w:t>
      </w:r>
      <w:r w:rsidR="00D31A32">
        <w:rPr>
          <w:color w:val="000000"/>
          <w:shd w:val="clear" w:color="auto" w:fill="FFFFFF"/>
        </w:rPr>
        <w:t>módosítására</w:t>
      </w:r>
      <w:r w:rsidR="003A4AC1">
        <w:rPr>
          <w:color w:val="000000"/>
          <w:shd w:val="clear" w:color="auto" w:fill="FFFFFF"/>
        </w:rPr>
        <w:t xml:space="preserve"> és telekadó bevezetésére </w:t>
      </w:r>
      <w:r w:rsidR="00D31A32">
        <w:rPr>
          <w:color w:val="000000"/>
          <w:shd w:val="clear" w:color="auto" w:fill="FFFFFF"/>
        </w:rPr>
        <w:t>irányuló rendeletmódosítás-</w:t>
      </w:r>
      <w:r>
        <w:rPr>
          <w:color w:val="000000"/>
          <w:shd w:val="clear" w:color="auto" w:fill="FFFFFF"/>
        </w:rPr>
        <w:t>tervezetet az előterjesztésben foglaltak alapján a Képviselő-testület novemberi ülésére terjessze be.</w:t>
      </w: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  <w:r w:rsidRPr="00D31A32">
        <w:rPr>
          <w:color w:val="000000"/>
          <w:u w:val="single"/>
          <w:shd w:val="clear" w:color="auto" w:fill="FFFFFF"/>
        </w:rPr>
        <w:t>Határidő:</w:t>
      </w:r>
      <w:r>
        <w:rPr>
          <w:color w:val="000000"/>
          <w:shd w:val="clear" w:color="auto" w:fill="FFFFFF"/>
        </w:rPr>
        <w:t xml:space="preserve"> 2022. november 24.</w:t>
      </w: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  <w:r w:rsidRPr="00D31A32">
        <w:rPr>
          <w:color w:val="000000"/>
          <w:u w:val="single"/>
          <w:shd w:val="clear" w:color="auto" w:fill="FFFFFF"/>
        </w:rPr>
        <w:t>Felelős:</w:t>
      </w:r>
      <w:r>
        <w:rPr>
          <w:color w:val="000000"/>
          <w:shd w:val="clear" w:color="auto" w:fill="FFFFFF"/>
        </w:rPr>
        <w:t xml:space="preserve"> Dr. Juhász László jegyző</w:t>
      </w:r>
    </w:p>
    <w:p w:rsidR="00C0568D" w:rsidRPr="00ED332D" w:rsidRDefault="00C0568D" w:rsidP="009A773E">
      <w:pPr>
        <w:jc w:val="both"/>
        <w:rPr>
          <w:color w:val="000000"/>
          <w:shd w:val="clear" w:color="auto" w:fill="FFFFFF"/>
        </w:rPr>
      </w:pPr>
    </w:p>
    <w:p w:rsidR="00ED332D" w:rsidRPr="00ED332D" w:rsidRDefault="00ED332D" w:rsidP="009A773E">
      <w:pPr>
        <w:jc w:val="both"/>
        <w:rPr>
          <w:color w:val="000000"/>
          <w:shd w:val="clear" w:color="auto" w:fill="FFFFFF"/>
        </w:rPr>
      </w:pPr>
    </w:p>
    <w:p w:rsidR="00C0568D" w:rsidRPr="00D31A32" w:rsidRDefault="00C0568D" w:rsidP="009A773E">
      <w:pPr>
        <w:jc w:val="both"/>
        <w:rPr>
          <w:color w:val="000000"/>
          <w:sz w:val="20"/>
          <w:szCs w:val="20"/>
          <w:shd w:val="clear" w:color="auto" w:fill="FFFFFF"/>
        </w:rPr>
      </w:pPr>
      <w:r w:rsidRPr="00D31A32">
        <w:rPr>
          <w:color w:val="000000"/>
          <w:sz w:val="20"/>
          <w:szCs w:val="20"/>
          <w:shd w:val="clear" w:color="auto" w:fill="FFFFFF"/>
        </w:rPr>
        <w:t>Erről értesítést kapnak:</w:t>
      </w:r>
    </w:p>
    <w:p w:rsidR="00C0568D" w:rsidRPr="00641E0E" w:rsidRDefault="00C0568D" w:rsidP="00C0568D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Dr. Juhász László jegyző</w:t>
      </w:r>
    </w:p>
    <w:p w:rsidR="00C0568D" w:rsidRPr="00C0568D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Gazdálkodási Iroda</w:t>
      </w:r>
    </w:p>
    <w:p w:rsidR="002C2D08" w:rsidRPr="00ED332D" w:rsidRDefault="00C0568D" w:rsidP="002C2D08">
      <w:pPr>
        <w:numPr>
          <w:ilvl w:val="0"/>
          <w:numId w:val="17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ED332D" w:rsidRPr="002C2D08" w:rsidRDefault="00ED332D" w:rsidP="00ED332D">
      <w:pPr>
        <w:spacing w:after="120"/>
        <w:ind w:left="714"/>
        <w:jc w:val="both"/>
        <w:rPr>
          <w:sz w:val="16"/>
          <w:szCs w:val="16"/>
          <w:u w:val="single"/>
        </w:rPr>
      </w:pPr>
    </w:p>
    <w:p w:rsidR="0083750D" w:rsidRDefault="006E540D" w:rsidP="00601F8E">
      <w:pPr>
        <w:jc w:val="both"/>
        <w:rPr>
          <w:sz w:val="23"/>
          <w:szCs w:val="23"/>
        </w:rPr>
      </w:pPr>
      <w:r>
        <w:rPr>
          <w:sz w:val="23"/>
          <w:szCs w:val="23"/>
        </w:rPr>
        <w:t>Csongrád, 202</w:t>
      </w:r>
      <w:r w:rsidR="00C0568D">
        <w:rPr>
          <w:sz w:val="23"/>
          <w:szCs w:val="23"/>
        </w:rPr>
        <w:t xml:space="preserve">2. október </w:t>
      </w:r>
      <w:r w:rsidR="00ED332D">
        <w:rPr>
          <w:sz w:val="23"/>
          <w:szCs w:val="23"/>
        </w:rPr>
        <w:t>19.</w:t>
      </w:r>
    </w:p>
    <w:p w:rsidR="005E020E" w:rsidRPr="008500BA" w:rsidRDefault="005E020E" w:rsidP="00601F8E">
      <w:pPr>
        <w:jc w:val="both"/>
        <w:rPr>
          <w:sz w:val="23"/>
          <w:szCs w:val="23"/>
        </w:rPr>
      </w:pPr>
    </w:p>
    <w:p w:rsidR="0083750D" w:rsidRPr="008500BA" w:rsidRDefault="00D633B7" w:rsidP="0083750D">
      <w:pPr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Bedő Tamás</w:t>
      </w:r>
    </w:p>
    <w:p w:rsidR="0083750D" w:rsidRPr="008500BA" w:rsidRDefault="0083750D" w:rsidP="00267467">
      <w:pPr>
        <w:ind w:left="5664" w:firstLine="708"/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   </w:t>
      </w:r>
      <w:r w:rsidR="00C60DDE">
        <w:rPr>
          <w:sz w:val="23"/>
          <w:szCs w:val="23"/>
        </w:rPr>
        <w:t xml:space="preserve">  </w:t>
      </w:r>
      <w:r w:rsidR="00C36AB6">
        <w:rPr>
          <w:sz w:val="23"/>
          <w:szCs w:val="23"/>
        </w:rPr>
        <w:t xml:space="preserve"> </w:t>
      </w:r>
      <w:r w:rsidR="00C60DDE">
        <w:rPr>
          <w:sz w:val="23"/>
          <w:szCs w:val="23"/>
        </w:rPr>
        <w:t xml:space="preserve"> </w:t>
      </w:r>
      <w:proofErr w:type="gramStart"/>
      <w:r w:rsidR="00D633B7">
        <w:rPr>
          <w:sz w:val="23"/>
          <w:szCs w:val="23"/>
        </w:rPr>
        <w:t>polgármester</w:t>
      </w:r>
      <w:proofErr w:type="gramEnd"/>
    </w:p>
    <w:sectPr w:rsidR="0083750D" w:rsidRPr="008500BA" w:rsidSect="00602238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AA" w:rsidRDefault="004C64AA" w:rsidP="00F276E8">
      <w:r>
        <w:separator/>
      </w:r>
    </w:p>
  </w:endnote>
  <w:endnote w:type="continuationSeparator" w:id="1">
    <w:p w:rsidR="004C64AA" w:rsidRDefault="004C64AA" w:rsidP="00F2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AA" w:rsidRDefault="004C64AA" w:rsidP="00F276E8">
      <w:r>
        <w:separator/>
      </w:r>
    </w:p>
  </w:footnote>
  <w:footnote w:type="continuationSeparator" w:id="1">
    <w:p w:rsidR="004C64AA" w:rsidRDefault="004C64AA" w:rsidP="00F2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86642"/>
      <w:docPartObj>
        <w:docPartGallery w:val="Page Numbers (Top of Page)"/>
        <w:docPartUnique/>
      </w:docPartObj>
    </w:sdtPr>
    <w:sdtContent>
      <w:p w:rsidR="00602238" w:rsidRDefault="0094144A">
        <w:pPr>
          <w:pStyle w:val="lfej"/>
          <w:jc w:val="center"/>
        </w:pPr>
        <w:fldSimple w:instr=" PAGE   \* MERGEFORMAT ">
          <w:r w:rsidR="00DC0DBD">
            <w:rPr>
              <w:noProof/>
            </w:rPr>
            <w:t>3</w:t>
          </w:r>
        </w:fldSimple>
      </w:p>
    </w:sdtContent>
  </w:sdt>
  <w:p w:rsidR="00602238" w:rsidRDefault="0060223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3"/>
    <w:multiLevelType w:val="hybridMultilevel"/>
    <w:tmpl w:val="8B7CA454"/>
    <w:lvl w:ilvl="0" w:tplc="420E9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2746D"/>
    <w:multiLevelType w:val="hybridMultilevel"/>
    <w:tmpl w:val="FD9CF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234"/>
    <w:multiLevelType w:val="hybridMultilevel"/>
    <w:tmpl w:val="E626E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A1F89"/>
    <w:multiLevelType w:val="hybridMultilevel"/>
    <w:tmpl w:val="A272A1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61A49"/>
    <w:multiLevelType w:val="hybridMultilevel"/>
    <w:tmpl w:val="DCBE216C"/>
    <w:lvl w:ilvl="0" w:tplc="4FBEA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C31D1"/>
    <w:multiLevelType w:val="hybridMultilevel"/>
    <w:tmpl w:val="9D10F4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416489C"/>
    <w:multiLevelType w:val="hybridMultilevel"/>
    <w:tmpl w:val="316EC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95AC6"/>
    <w:multiLevelType w:val="hybridMultilevel"/>
    <w:tmpl w:val="4D345DD6"/>
    <w:lvl w:ilvl="0" w:tplc="040E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>
    <w:nsid w:val="50F766A7"/>
    <w:multiLevelType w:val="hybridMultilevel"/>
    <w:tmpl w:val="2698F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A09B8"/>
    <w:multiLevelType w:val="hybridMultilevel"/>
    <w:tmpl w:val="2968E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E6FBC"/>
    <w:multiLevelType w:val="hybridMultilevel"/>
    <w:tmpl w:val="6A0004F0"/>
    <w:lvl w:ilvl="0" w:tplc="3984C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32A"/>
    <w:multiLevelType w:val="hybridMultilevel"/>
    <w:tmpl w:val="1BF854E2"/>
    <w:lvl w:ilvl="0" w:tplc="65363DB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7B3338FC"/>
    <w:multiLevelType w:val="hybridMultilevel"/>
    <w:tmpl w:val="CB7AA72E"/>
    <w:lvl w:ilvl="0" w:tplc="0B681A7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8"/>
  </w:num>
  <w:num w:numId="6">
    <w:abstractNumId w:val="11"/>
  </w:num>
  <w:num w:numId="7">
    <w:abstractNumId w:val="16"/>
  </w:num>
  <w:num w:numId="8">
    <w:abstractNumId w:val="1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15"/>
  </w:num>
  <w:num w:numId="14">
    <w:abstractNumId w:val="2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F8E"/>
    <w:rsid w:val="00000FA4"/>
    <w:rsid w:val="00003F63"/>
    <w:rsid w:val="00010EFF"/>
    <w:rsid w:val="00015175"/>
    <w:rsid w:val="000214CD"/>
    <w:rsid w:val="000224BA"/>
    <w:rsid w:val="00051AD0"/>
    <w:rsid w:val="000B6731"/>
    <w:rsid w:val="000C08CD"/>
    <w:rsid w:val="000D44FD"/>
    <w:rsid w:val="000E0786"/>
    <w:rsid w:val="000E1A7F"/>
    <w:rsid w:val="000E487E"/>
    <w:rsid w:val="000E49B4"/>
    <w:rsid w:val="00106C6F"/>
    <w:rsid w:val="00111D94"/>
    <w:rsid w:val="00131E81"/>
    <w:rsid w:val="00141554"/>
    <w:rsid w:val="001444B2"/>
    <w:rsid w:val="00172AED"/>
    <w:rsid w:val="00172BA1"/>
    <w:rsid w:val="00197507"/>
    <w:rsid w:val="001A3A25"/>
    <w:rsid w:val="001A3D84"/>
    <w:rsid w:val="001B1AE3"/>
    <w:rsid w:val="001C72F3"/>
    <w:rsid w:val="001E3CBF"/>
    <w:rsid w:val="0022508B"/>
    <w:rsid w:val="002344DA"/>
    <w:rsid w:val="00267467"/>
    <w:rsid w:val="00270EB1"/>
    <w:rsid w:val="00274CF9"/>
    <w:rsid w:val="00286DE9"/>
    <w:rsid w:val="0028715B"/>
    <w:rsid w:val="00295D80"/>
    <w:rsid w:val="002963A5"/>
    <w:rsid w:val="002B29EA"/>
    <w:rsid w:val="002C2D08"/>
    <w:rsid w:val="002D3FE4"/>
    <w:rsid w:val="002E0F29"/>
    <w:rsid w:val="0030181E"/>
    <w:rsid w:val="00311B0F"/>
    <w:rsid w:val="00317653"/>
    <w:rsid w:val="00325ECD"/>
    <w:rsid w:val="00341013"/>
    <w:rsid w:val="00346260"/>
    <w:rsid w:val="003503B0"/>
    <w:rsid w:val="00354B3E"/>
    <w:rsid w:val="003762D8"/>
    <w:rsid w:val="00377E85"/>
    <w:rsid w:val="00393386"/>
    <w:rsid w:val="003A00D2"/>
    <w:rsid w:val="003A4AC1"/>
    <w:rsid w:val="003B2533"/>
    <w:rsid w:val="003E1880"/>
    <w:rsid w:val="003E3BEE"/>
    <w:rsid w:val="003E6C9C"/>
    <w:rsid w:val="003F0535"/>
    <w:rsid w:val="003F106F"/>
    <w:rsid w:val="003F41A4"/>
    <w:rsid w:val="00412A7C"/>
    <w:rsid w:val="00415CA3"/>
    <w:rsid w:val="004258DA"/>
    <w:rsid w:val="00437B64"/>
    <w:rsid w:val="004417E0"/>
    <w:rsid w:val="0044735B"/>
    <w:rsid w:val="00453709"/>
    <w:rsid w:val="0045790F"/>
    <w:rsid w:val="004A1418"/>
    <w:rsid w:val="004C558E"/>
    <w:rsid w:val="004C64AA"/>
    <w:rsid w:val="004D2289"/>
    <w:rsid w:val="004D7819"/>
    <w:rsid w:val="004E746F"/>
    <w:rsid w:val="004E799E"/>
    <w:rsid w:val="004E7A6E"/>
    <w:rsid w:val="004F075D"/>
    <w:rsid w:val="005042AF"/>
    <w:rsid w:val="0051213C"/>
    <w:rsid w:val="005632AA"/>
    <w:rsid w:val="005956FB"/>
    <w:rsid w:val="00597B8C"/>
    <w:rsid w:val="005C0BDA"/>
    <w:rsid w:val="005C131A"/>
    <w:rsid w:val="005D6055"/>
    <w:rsid w:val="005E020E"/>
    <w:rsid w:val="005E6178"/>
    <w:rsid w:val="005E631C"/>
    <w:rsid w:val="005F4B22"/>
    <w:rsid w:val="006018AC"/>
    <w:rsid w:val="00601F8E"/>
    <w:rsid w:val="00602238"/>
    <w:rsid w:val="006048FC"/>
    <w:rsid w:val="00610CF8"/>
    <w:rsid w:val="00612933"/>
    <w:rsid w:val="00670523"/>
    <w:rsid w:val="00673F73"/>
    <w:rsid w:val="00674261"/>
    <w:rsid w:val="006752D8"/>
    <w:rsid w:val="006A0BDB"/>
    <w:rsid w:val="006D2CF7"/>
    <w:rsid w:val="006E540D"/>
    <w:rsid w:val="006E75B0"/>
    <w:rsid w:val="006F4411"/>
    <w:rsid w:val="006F6974"/>
    <w:rsid w:val="007059B6"/>
    <w:rsid w:val="007257C8"/>
    <w:rsid w:val="00730C9F"/>
    <w:rsid w:val="00777733"/>
    <w:rsid w:val="007B5676"/>
    <w:rsid w:val="007D74DA"/>
    <w:rsid w:val="007E4601"/>
    <w:rsid w:val="007E5F73"/>
    <w:rsid w:val="007F5336"/>
    <w:rsid w:val="007F65D2"/>
    <w:rsid w:val="008037C0"/>
    <w:rsid w:val="00811898"/>
    <w:rsid w:val="00812755"/>
    <w:rsid w:val="00816C8A"/>
    <w:rsid w:val="0083750D"/>
    <w:rsid w:val="008500BA"/>
    <w:rsid w:val="008543F2"/>
    <w:rsid w:val="00856A07"/>
    <w:rsid w:val="00897BC7"/>
    <w:rsid w:val="008B5117"/>
    <w:rsid w:val="008F2ED1"/>
    <w:rsid w:val="009068AF"/>
    <w:rsid w:val="00917329"/>
    <w:rsid w:val="00917FB3"/>
    <w:rsid w:val="00921DB4"/>
    <w:rsid w:val="0092409B"/>
    <w:rsid w:val="0094144A"/>
    <w:rsid w:val="00941631"/>
    <w:rsid w:val="009501F6"/>
    <w:rsid w:val="00960F6F"/>
    <w:rsid w:val="00964671"/>
    <w:rsid w:val="00965001"/>
    <w:rsid w:val="009A1195"/>
    <w:rsid w:val="009A773E"/>
    <w:rsid w:val="009B4A0B"/>
    <w:rsid w:val="009D3A06"/>
    <w:rsid w:val="009D6E18"/>
    <w:rsid w:val="009E06E9"/>
    <w:rsid w:val="009E1872"/>
    <w:rsid w:val="009F06D3"/>
    <w:rsid w:val="009F0912"/>
    <w:rsid w:val="009F0AC7"/>
    <w:rsid w:val="00A14A69"/>
    <w:rsid w:val="00A211C9"/>
    <w:rsid w:val="00A231F5"/>
    <w:rsid w:val="00A30056"/>
    <w:rsid w:val="00A32645"/>
    <w:rsid w:val="00A37EBA"/>
    <w:rsid w:val="00A400EC"/>
    <w:rsid w:val="00A414CE"/>
    <w:rsid w:val="00A419EB"/>
    <w:rsid w:val="00A614B9"/>
    <w:rsid w:val="00A732A7"/>
    <w:rsid w:val="00A745B7"/>
    <w:rsid w:val="00A93A63"/>
    <w:rsid w:val="00AA0D6C"/>
    <w:rsid w:val="00AE3090"/>
    <w:rsid w:val="00AE6E3E"/>
    <w:rsid w:val="00B36B24"/>
    <w:rsid w:val="00B447DC"/>
    <w:rsid w:val="00B51D54"/>
    <w:rsid w:val="00B83C90"/>
    <w:rsid w:val="00B87A79"/>
    <w:rsid w:val="00B91F4A"/>
    <w:rsid w:val="00BF55E2"/>
    <w:rsid w:val="00BF6518"/>
    <w:rsid w:val="00C01503"/>
    <w:rsid w:val="00C02DD9"/>
    <w:rsid w:val="00C0315F"/>
    <w:rsid w:val="00C0568D"/>
    <w:rsid w:val="00C147EA"/>
    <w:rsid w:val="00C36AB6"/>
    <w:rsid w:val="00C43DF3"/>
    <w:rsid w:val="00C56291"/>
    <w:rsid w:val="00C60DDE"/>
    <w:rsid w:val="00C625A0"/>
    <w:rsid w:val="00C6492E"/>
    <w:rsid w:val="00C93FC6"/>
    <w:rsid w:val="00C97720"/>
    <w:rsid w:val="00CA6B2C"/>
    <w:rsid w:val="00CB5E71"/>
    <w:rsid w:val="00CB6B3A"/>
    <w:rsid w:val="00CC068F"/>
    <w:rsid w:val="00CD1C02"/>
    <w:rsid w:val="00CD78E7"/>
    <w:rsid w:val="00D13E8B"/>
    <w:rsid w:val="00D16E6C"/>
    <w:rsid w:val="00D215FB"/>
    <w:rsid w:val="00D31A32"/>
    <w:rsid w:val="00D430EB"/>
    <w:rsid w:val="00D577CB"/>
    <w:rsid w:val="00D633B7"/>
    <w:rsid w:val="00D905BF"/>
    <w:rsid w:val="00DB58E0"/>
    <w:rsid w:val="00DC0DBD"/>
    <w:rsid w:val="00DC2261"/>
    <w:rsid w:val="00E00E30"/>
    <w:rsid w:val="00E04670"/>
    <w:rsid w:val="00E26639"/>
    <w:rsid w:val="00E2665E"/>
    <w:rsid w:val="00E33313"/>
    <w:rsid w:val="00E471D7"/>
    <w:rsid w:val="00E602DD"/>
    <w:rsid w:val="00E62DDC"/>
    <w:rsid w:val="00E718E1"/>
    <w:rsid w:val="00EB4A26"/>
    <w:rsid w:val="00EC04B8"/>
    <w:rsid w:val="00EC7F1F"/>
    <w:rsid w:val="00ED332D"/>
    <w:rsid w:val="00ED3CF6"/>
    <w:rsid w:val="00F16129"/>
    <w:rsid w:val="00F27010"/>
    <w:rsid w:val="00F276E8"/>
    <w:rsid w:val="00F437D2"/>
    <w:rsid w:val="00F60C1B"/>
    <w:rsid w:val="00FB2305"/>
    <w:rsid w:val="00FB4AEF"/>
    <w:rsid w:val="00FB4DC3"/>
    <w:rsid w:val="00FB5199"/>
    <w:rsid w:val="00FC6B2D"/>
    <w:rsid w:val="00FE53D1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F8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01F8E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E718E1"/>
    <w:pPr>
      <w:jc w:val="both"/>
    </w:pPr>
  </w:style>
  <w:style w:type="character" w:customStyle="1" w:styleId="SzvegtrzsChar">
    <w:name w:val="Szövegtörzs Char"/>
    <w:link w:val="Szvegtrzs"/>
    <w:rsid w:val="00E718E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7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5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554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47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FE27-983A-4C2F-812C-903C694C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787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raczani</dc:creator>
  <cp:lastModifiedBy>kadarneren</cp:lastModifiedBy>
  <cp:revision>38</cp:revision>
  <cp:lastPrinted>2022-10-19T12:45:00Z</cp:lastPrinted>
  <dcterms:created xsi:type="dcterms:W3CDTF">2022-08-31T14:32:00Z</dcterms:created>
  <dcterms:modified xsi:type="dcterms:W3CDTF">2022-10-19T12:45:00Z</dcterms:modified>
</cp:coreProperties>
</file>