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>Csongrád Város Jegyzőjétől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56BC">
        <w:rPr>
          <w:rFonts w:ascii="Times New Roman" w:hAnsi="Times New Roman" w:cs="Times New Roman"/>
          <w:b/>
          <w:sz w:val="24"/>
          <w:szCs w:val="24"/>
        </w:rPr>
        <w:t>„M”</w:t>
      </w:r>
    </w:p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Száma: </w:t>
      </w:r>
      <w:proofErr w:type="spellStart"/>
      <w:r w:rsidR="00A84B5E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="00A84B5E">
        <w:rPr>
          <w:rFonts w:ascii="Times New Roman" w:hAnsi="Times New Roman" w:cs="Times New Roman"/>
          <w:sz w:val="24"/>
          <w:szCs w:val="24"/>
        </w:rPr>
        <w:t>/114-3</w:t>
      </w:r>
      <w:r w:rsidR="00A057F5">
        <w:rPr>
          <w:rFonts w:ascii="Times New Roman" w:hAnsi="Times New Roman" w:cs="Times New Roman"/>
          <w:sz w:val="24"/>
          <w:szCs w:val="24"/>
        </w:rPr>
        <w:t>/2022</w:t>
      </w:r>
    </w:p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Témafelelős: dr. Barcsi Judit </w:t>
      </w:r>
    </w:p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D98" w:rsidRDefault="00B24D98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D98" w:rsidRDefault="00B24D98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>Csongrád Városi Önkormányzat Képviselő-testületének</w:t>
      </w: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 xml:space="preserve">2022. </w:t>
      </w:r>
      <w:r w:rsidR="00A84B5E">
        <w:rPr>
          <w:rFonts w:ascii="Times New Roman" w:hAnsi="Times New Roman" w:cs="Times New Roman"/>
          <w:b/>
          <w:sz w:val="24"/>
          <w:szCs w:val="24"/>
        </w:rPr>
        <w:t>október 27-e</w:t>
      </w:r>
      <w:r w:rsidRPr="00E856BC">
        <w:rPr>
          <w:rFonts w:ascii="Times New Roman" w:hAnsi="Times New Roman" w:cs="Times New Roman"/>
          <w:b/>
          <w:sz w:val="24"/>
          <w:szCs w:val="24"/>
        </w:rPr>
        <w:t>i ülésére</w:t>
      </w:r>
    </w:p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 w:rsidRPr="00E856BC">
        <w:rPr>
          <w:rFonts w:ascii="Times New Roman" w:hAnsi="Times New Roman" w:cs="Times New Roman"/>
          <w:sz w:val="24"/>
          <w:szCs w:val="24"/>
        </w:rPr>
        <w:t>: Javaslat a Csongrád közigazgatási területén önkormányzati tulajdonban lévő temetők rendjéről szóló 6/2016.(II.22.) önkormányzati rendelet m</w:t>
      </w:r>
      <w:r>
        <w:rPr>
          <w:rFonts w:ascii="Times New Roman" w:hAnsi="Times New Roman" w:cs="Times New Roman"/>
          <w:sz w:val="24"/>
          <w:szCs w:val="24"/>
        </w:rPr>
        <w:t>ódosítására</w:t>
      </w:r>
    </w:p>
    <w:p w:rsidR="00DB0A4C" w:rsidRDefault="00DB0A4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A4C">
        <w:rPr>
          <w:rFonts w:ascii="Times New Roman" w:hAnsi="Times New Roman" w:cs="Times New Roman"/>
          <w:b/>
          <w:sz w:val="24"/>
          <w:szCs w:val="24"/>
          <w:u w:val="single"/>
        </w:rPr>
        <w:t>Melléklet:</w:t>
      </w:r>
      <w:r>
        <w:rPr>
          <w:rFonts w:ascii="Times New Roman" w:hAnsi="Times New Roman" w:cs="Times New Roman"/>
          <w:sz w:val="24"/>
          <w:szCs w:val="24"/>
        </w:rPr>
        <w:t xml:space="preserve"> CSCSMKH törvényességi felhívás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Tisztelt Képviselő-testület! 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B5E" w:rsidRDefault="00E856BC" w:rsidP="00A8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A </w:t>
      </w:r>
      <w:r w:rsidR="00A84B5E">
        <w:rPr>
          <w:rFonts w:ascii="Times New Roman" w:hAnsi="Times New Roman" w:cs="Times New Roman"/>
          <w:sz w:val="24"/>
          <w:szCs w:val="24"/>
        </w:rPr>
        <w:t>Miniszterelnökség megbízásából a kormányhivatalok a 2022. évben átfogó törvényességi célvizsgálat keretében ellenőrizték a helyi önkormányzatok temetőkről szóló rendeleteit.</w:t>
      </w:r>
    </w:p>
    <w:p w:rsidR="00DB0A4C" w:rsidRDefault="00DB0A4C" w:rsidP="00A8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B5E" w:rsidRDefault="00A84B5E" w:rsidP="00A84B5E">
      <w:pPr>
        <w:pStyle w:val="Cmsor1"/>
        <w:shd w:val="clear" w:color="auto" w:fill="FFFFFF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A84B5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Az ellenőrzés eredményeképp a Csongrád-Csanád Megyei Kormányhivatal törvényességi felhívással élt a Csongrád közigazgatási területén önkormányzati tulajdonban lévő temetők rendjéről szóló 6/2016.(II.22.) önkormányzati rendeletet</w:t>
      </w:r>
      <w:r w:rsidR="00DB0A4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érintően is. A</w:t>
      </w:r>
      <w:r w:rsidRPr="00A84B5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felhívás </w:t>
      </w:r>
      <w:r w:rsidR="00DB0A4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jelen</w:t>
      </w:r>
      <w:r w:rsidRPr="00A84B5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előterjesztés mellékletét képezi</w:t>
      </w:r>
      <w:r w:rsidR="00DB0A4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 a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rendelet-tervezet </w:t>
      </w:r>
      <w:r w:rsidR="00DB0A4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a felhívásnak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megfelelő módosítási javaslatot tartalmazza.</w:t>
      </w:r>
    </w:p>
    <w:p w:rsidR="00A84B5E" w:rsidRDefault="00A84B5E" w:rsidP="00E856BC">
      <w:pPr>
        <w:spacing w:after="0" w:line="240" w:lineRule="auto"/>
        <w:jc w:val="both"/>
      </w:pPr>
    </w:p>
    <w:p w:rsid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>A rendelet módosítása kapcsán elvégzett előzetes hatásvizsgálatról a jogalkotásról szóló 2010. évi CXXX. törvény 17.§. (2) bekezdése alapján az alábbiak szerint tájékoztatom a Tisztelt Képviselő-testületet.</w:t>
      </w:r>
    </w:p>
    <w:p w:rsidR="00A84B5E" w:rsidRPr="00E856BC" w:rsidRDefault="00A84B5E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A rendelet megalkotásának </w:t>
      </w:r>
    </w:p>
    <w:p w:rsidR="00A84B5E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- </w:t>
      </w:r>
      <w:r w:rsidRPr="00E856BC">
        <w:rPr>
          <w:rFonts w:ascii="Times New Roman" w:hAnsi="Times New Roman" w:cs="Times New Roman"/>
          <w:b/>
          <w:sz w:val="24"/>
          <w:szCs w:val="24"/>
        </w:rPr>
        <w:t>társadalmi, költségvetési, gazdasági hatása</w:t>
      </w:r>
      <w:r w:rsidR="00A84B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84B5E" w:rsidRPr="00A84B5E">
        <w:rPr>
          <w:rFonts w:ascii="Times New Roman" w:hAnsi="Times New Roman" w:cs="Times New Roman"/>
          <w:sz w:val="24"/>
          <w:szCs w:val="24"/>
        </w:rPr>
        <w:t>nem releváns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56BC">
        <w:rPr>
          <w:rFonts w:ascii="Times New Roman" w:hAnsi="Times New Roman" w:cs="Times New Roman"/>
          <w:b/>
          <w:sz w:val="24"/>
          <w:szCs w:val="24"/>
        </w:rPr>
        <w:t>egészségi, környezeti következménye</w:t>
      </w:r>
      <w:r w:rsidRPr="00E856BC">
        <w:rPr>
          <w:rFonts w:ascii="Times New Roman" w:hAnsi="Times New Roman" w:cs="Times New Roman"/>
          <w:sz w:val="24"/>
          <w:szCs w:val="24"/>
        </w:rPr>
        <w:t xml:space="preserve">: </w:t>
      </w:r>
      <w:r w:rsidR="00A84B5E">
        <w:rPr>
          <w:rFonts w:ascii="Times New Roman" w:hAnsi="Times New Roman" w:cs="Times New Roman"/>
          <w:sz w:val="24"/>
          <w:szCs w:val="24"/>
        </w:rPr>
        <w:t>nem releváns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56BC">
        <w:rPr>
          <w:rFonts w:ascii="Times New Roman" w:hAnsi="Times New Roman" w:cs="Times New Roman"/>
          <w:b/>
          <w:sz w:val="24"/>
          <w:szCs w:val="24"/>
        </w:rPr>
        <w:t>adminisztratív hatása</w:t>
      </w:r>
      <w:r w:rsidRPr="00E856BC">
        <w:rPr>
          <w:rFonts w:ascii="Times New Roman" w:hAnsi="Times New Roman" w:cs="Times New Roman"/>
          <w:sz w:val="24"/>
          <w:szCs w:val="24"/>
        </w:rPr>
        <w:t xml:space="preserve">: nem releváns 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- </w:t>
      </w:r>
      <w:r w:rsidRPr="00E856BC">
        <w:rPr>
          <w:rFonts w:ascii="Times New Roman" w:hAnsi="Times New Roman" w:cs="Times New Roman"/>
          <w:b/>
          <w:sz w:val="24"/>
          <w:szCs w:val="24"/>
        </w:rPr>
        <w:t>a rendelet megalkotásának szükségessége</w:t>
      </w:r>
      <w:r w:rsidRPr="00E856BC">
        <w:rPr>
          <w:rFonts w:ascii="Times New Roman" w:hAnsi="Times New Roman" w:cs="Times New Roman"/>
          <w:sz w:val="24"/>
          <w:szCs w:val="24"/>
        </w:rPr>
        <w:t xml:space="preserve">: </w:t>
      </w:r>
      <w:r w:rsidR="00A84B5E">
        <w:rPr>
          <w:rFonts w:ascii="Times New Roman" w:hAnsi="Times New Roman" w:cs="Times New Roman"/>
          <w:sz w:val="24"/>
          <w:szCs w:val="24"/>
        </w:rPr>
        <w:t>koherens szabályozási környezet</w:t>
      </w:r>
    </w:p>
    <w:p w:rsidR="00E856BC" w:rsidRPr="00E856BC" w:rsidRDefault="00A84B5E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56BC" w:rsidRPr="00E856BC">
        <w:rPr>
          <w:rFonts w:ascii="Times New Roman" w:hAnsi="Times New Roman" w:cs="Times New Roman"/>
          <w:sz w:val="24"/>
          <w:szCs w:val="24"/>
        </w:rPr>
        <w:t xml:space="preserve">jogszabály alkalmazásához szükséges </w:t>
      </w:r>
      <w:r w:rsidR="00E856BC" w:rsidRPr="00E856BC">
        <w:rPr>
          <w:rFonts w:ascii="Times New Roman" w:hAnsi="Times New Roman" w:cs="Times New Roman"/>
          <w:b/>
          <w:sz w:val="24"/>
          <w:szCs w:val="24"/>
        </w:rPr>
        <w:t>személyi, szervezeti, tárgyi és pénzügyi feltételek</w:t>
      </w:r>
      <w:r w:rsidR="00E856BC" w:rsidRPr="00E856BC">
        <w:rPr>
          <w:rFonts w:ascii="Times New Roman" w:hAnsi="Times New Roman" w:cs="Times New Roman"/>
          <w:sz w:val="24"/>
          <w:szCs w:val="24"/>
        </w:rPr>
        <w:t xml:space="preserve">rendelkezésre állnak. </w:t>
      </w:r>
    </w:p>
    <w:p w:rsid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Kérem a Tisztelt Képviselő-testületet, hogy az előterjesztés melléklete szerinti rendelet- tervezetet vitassa meg és döntsön a módosítási javaslat elfogadásáról! 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D98" w:rsidRDefault="00B24D98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Default="006110F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2022.</w:t>
      </w:r>
      <w:r w:rsidR="00C4006D">
        <w:rPr>
          <w:rFonts w:ascii="Times New Roman" w:hAnsi="Times New Roman" w:cs="Times New Roman"/>
          <w:sz w:val="24"/>
          <w:szCs w:val="24"/>
        </w:rPr>
        <w:t xml:space="preserve"> október 20.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06D" w:rsidRDefault="00C4006D" w:rsidP="00A84B5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4B5E" w:rsidRDefault="00E856BC" w:rsidP="00A84B5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Dr. Juhász László </w:t>
      </w:r>
    </w:p>
    <w:p w:rsidR="00E856BC" w:rsidRPr="00E856BC" w:rsidRDefault="00C4006D" w:rsidP="00A84B5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E856BC" w:rsidRPr="00E856BC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7F5" w:rsidRDefault="00A057F5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D98" w:rsidRDefault="00B24D98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BC">
        <w:rPr>
          <w:rFonts w:ascii="Times New Roman" w:hAnsi="Times New Roman" w:cs="Times New Roman"/>
          <w:b/>
          <w:sz w:val="24"/>
          <w:szCs w:val="24"/>
        </w:rPr>
        <w:t>Végső előterjesztői indokolás</w:t>
      </w: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6BC" w:rsidRDefault="006110F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</w:t>
      </w:r>
      <w:r w:rsidR="00E86347">
        <w:rPr>
          <w:rFonts w:ascii="Times New Roman" w:hAnsi="Times New Roman" w:cs="Times New Roman"/>
          <w:sz w:val="24"/>
          <w:szCs w:val="24"/>
        </w:rPr>
        <w:t>módosítására a</w:t>
      </w:r>
      <w:r w:rsidR="00A84B5E">
        <w:rPr>
          <w:rFonts w:ascii="Times New Roman" w:hAnsi="Times New Roman" w:cs="Times New Roman"/>
          <w:sz w:val="24"/>
          <w:szCs w:val="24"/>
        </w:rPr>
        <w:t xml:space="preserve"> felhatalmazó rendelkezés kiegészítése, a ravatalozóra vonatkozó részletszabályok beemel</w:t>
      </w:r>
      <w:r w:rsidR="00DB0A4C">
        <w:rPr>
          <w:rFonts w:ascii="Times New Roman" w:hAnsi="Times New Roman" w:cs="Times New Roman"/>
          <w:sz w:val="24"/>
          <w:szCs w:val="24"/>
        </w:rPr>
        <w:t>ése</w:t>
      </w:r>
      <w:r w:rsidR="00A84B5E">
        <w:rPr>
          <w:rFonts w:ascii="Times New Roman" w:hAnsi="Times New Roman" w:cs="Times New Roman"/>
          <w:sz w:val="24"/>
          <w:szCs w:val="24"/>
        </w:rPr>
        <w:t xml:space="preserve"> és a </w:t>
      </w:r>
      <w:r w:rsidR="00E86347">
        <w:rPr>
          <w:rFonts w:ascii="Times New Roman" w:hAnsi="Times New Roman" w:cs="Times New Roman"/>
          <w:sz w:val="24"/>
          <w:szCs w:val="24"/>
        </w:rPr>
        <w:t>díjtételek díjfajtánként történő besorolása érdekében kerül sor.</w:t>
      </w:r>
    </w:p>
    <w:p w:rsidR="00E856BC" w:rsidRDefault="00E85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56BC">
        <w:rPr>
          <w:rFonts w:ascii="Times New Roman" w:hAnsi="Times New Roman" w:cs="Times New Roman"/>
          <w:b/>
          <w:i/>
          <w:sz w:val="24"/>
          <w:szCs w:val="24"/>
        </w:rPr>
        <w:lastRenderedPageBreak/>
        <w:t>Csongrád Városi Önkormányzat Képviselő-testületének</w:t>
      </w:r>
    </w:p>
    <w:p w:rsidR="00E856BC" w:rsidRPr="00E856BC" w:rsidRDefault="00E86347" w:rsidP="00E856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.../2022. (X</w:t>
      </w:r>
      <w:r w:rsidR="00E856BC" w:rsidRPr="00E856BC">
        <w:rPr>
          <w:rFonts w:ascii="Times New Roman" w:hAnsi="Times New Roman" w:cs="Times New Roman"/>
          <w:b/>
          <w:i/>
          <w:sz w:val="24"/>
          <w:szCs w:val="24"/>
        </w:rPr>
        <w:t>. ...) önkormányzati rendelete</w:t>
      </w: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56BC">
        <w:rPr>
          <w:rFonts w:ascii="Times New Roman" w:hAnsi="Times New Roman" w:cs="Times New Roman"/>
          <w:b/>
          <w:i/>
          <w:sz w:val="24"/>
          <w:szCs w:val="24"/>
        </w:rPr>
        <w:t>a Csongrád közigazgatási területén önkormányzati tulajdonban lévő temetők rendjéről</w:t>
      </w: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56BC">
        <w:rPr>
          <w:rFonts w:ascii="Times New Roman" w:hAnsi="Times New Roman" w:cs="Times New Roman"/>
          <w:b/>
          <w:i/>
          <w:sz w:val="24"/>
          <w:szCs w:val="24"/>
        </w:rPr>
        <w:t>szóló 6/2016.(II.22.) önkormányzati rendelet módosításáról</w:t>
      </w:r>
    </w:p>
    <w:p w:rsidR="00E856BC" w:rsidRPr="00E856BC" w:rsidRDefault="00E856BC" w:rsidP="00E856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56BC">
        <w:rPr>
          <w:rFonts w:ascii="Times New Roman" w:hAnsi="Times New Roman" w:cs="Times New Roman"/>
          <w:b/>
          <w:i/>
          <w:sz w:val="24"/>
          <w:szCs w:val="24"/>
        </w:rPr>
        <w:t>(tervezet)</w:t>
      </w:r>
    </w:p>
    <w:p w:rsidR="006110FC" w:rsidRDefault="006110F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B6330D" w:rsidRDefault="00B6330D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30D">
        <w:rPr>
          <w:rFonts w:ascii="Times New Roman" w:hAnsi="Times New Roman" w:cs="Times New Roman"/>
          <w:sz w:val="24"/>
          <w:szCs w:val="24"/>
        </w:rPr>
        <w:t>Csongrád Városi Önkormányzat Képviselő-testülete a temetőkről és a temetkezésről szóló 1999. évi XLIII. tv. 5. § (4</w:t>
      </w:r>
      <w:r>
        <w:rPr>
          <w:rFonts w:ascii="Times New Roman" w:hAnsi="Times New Roman" w:cs="Times New Roman"/>
          <w:sz w:val="24"/>
          <w:szCs w:val="24"/>
        </w:rPr>
        <w:t>) bekezdésében, a 16. §-</w:t>
      </w:r>
      <w:proofErr w:type="spellStart"/>
      <w:r>
        <w:rPr>
          <w:rFonts w:ascii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330D">
        <w:rPr>
          <w:rFonts w:ascii="Times New Roman" w:hAnsi="Times New Roman" w:cs="Times New Roman"/>
          <w:sz w:val="24"/>
          <w:szCs w:val="24"/>
        </w:rPr>
        <w:t xml:space="preserve"> 41. § (3) bekezdésében és a Magyarország helyi önkormányzatairól szó</w:t>
      </w:r>
      <w:r w:rsidR="00BA5E5A">
        <w:rPr>
          <w:rFonts w:ascii="Times New Roman" w:hAnsi="Times New Roman" w:cs="Times New Roman"/>
          <w:sz w:val="24"/>
          <w:szCs w:val="24"/>
        </w:rPr>
        <w:t>ló 2011. évi CLXXXIX. törvény 143.§ (4</w:t>
      </w:r>
      <w:r w:rsidRPr="00B6330D">
        <w:rPr>
          <w:rFonts w:ascii="Times New Roman" w:hAnsi="Times New Roman" w:cs="Times New Roman"/>
          <w:sz w:val="24"/>
          <w:szCs w:val="24"/>
        </w:rPr>
        <w:t>) bekezdés</w:t>
      </w:r>
      <w:r w:rsidR="00BA5E5A">
        <w:rPr>
          <w:rFonts w:ascii="Times New Roman" w:hAnsi="Times New Roman" w:cs="Times New Roman"/>
          <w:sz w:val="24"/>
          <w:szCs w:val="24"/>
        </w:rPr>
        <w:t xml:space="preserve"> d) pontjában</w:t>
      </w:r>
      <w:r w:rsidRPr="00B6330D">
        <w:rPr>
          <w:rFonts w:ascii="Times New Roman" w:hAnsi="Times New Roman" w:cs="Times New Roman"/>
          <w:sz w:val="24"/>
          <w:szCs w:val="24"/>
        </w:rPr>
        <w:t xml:space="preserve"> kapott felhatalmazása alapján, az Alaptörvény 32. cikk (1) bekezdés a) pontja és a Magyarország helyi önkormányzatairól szóló 2011. évi CLXXXIX. törvény 13. § (1) bekezdés 2. pontja szerinti feladatkörében eljárva a következőket rendeli el:</w:t>
      </w:r>
    </w:p>
    <w:p w:rsidR="00B6330D" w:rsidRPr="00E856BC" w:rsidRDefault="00B6330D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>1.§ A Rend</w:t>
      </w:r>
      <w:r>
        <w:rPr>
          <w:rFonts w:ascii="Times New Roman" w:hAnsi="Times New Roman" w:cs="Times New Roman"/>
          <w:sz w:val="24"/>
          <w:szCs w:val="24"/>
        </w:rPr>
        <w:t xml:space="preserve">elet </w:t>
      </w:r>
      <w:r w:rsidR="00E86347">
        <w:rPr>
          <w:rFonts w:ascii="Times New Roman" w:hAnsi="Times New Roman" w:cs="Times New Roman"/>
          <w:sz w:val="24"/>
          <w:szCs w:val="24"/>
        </w:rPr>
        <w:t>bevezető része helyébe a következő rendelkezés lép:</w:t>
      </w:r>
    </w:p>
    <w:p w:rsidR="00E856BC" w:rsidRPr="00E856BC" w:rsidRDefault="00E856BC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6347" w:rsidRDefault="00A811C0" w:rsidP="00E856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347">
        <w:rPr>
          <w:rFonts w:ascii="Times New Roman" w:hAnsi="Times New Roman" w:cs="Times New Roman"/>
          <w:i/>
          <w:sz w:val="24"/>
          <w:szCs w:val="24"/>
        </w:rPr>
        <w:t>„</w:t>
      </w:r>
      <w:r w:rsidR="00E86347" w:rsidRPr="00E86347">
        <w:rPr>
          <w:rFonts w:ascii="Times New Roman" w:hAnsi="Times New Roman" w:cs="Times New Roman"/>
          <w:i/>
          <w:sz w:val="24"/>
          <w:szCs w:val="24"/>
        </w:rPr>
        <w:t>Csongrád Város</w:t>
      </w:r>
      <w:r w:rsidR="00E86347">
        <w:rPr>
          <w:rFonts w:ascii="Times New Roman" w:hAnsi="Times New Roman" w:cs="Times New Roman"/>
          <w:i/>
          <w:sz w:val="24"/>
          <w:szCs w:val="24"/>
        </w:rPr>
        <w:t>i</w:t>
      </w:r>
      <w:r w:rsidR="00E86347" w:rsidRPr="00E86347">
        <w:rPr>
          <w:rFonts w:ascii="Times New Roman" w:hAnsi="Times New Roman" w:cs="Times New Roman"/>
          <w:i/>
          <w:sz w:val="24"/>
          <w:szCs w:val="24"/>
        </w:rPr>
        <w:t xml:space="preserve"> Önkormányzat Képviselő-testülete a temetőkről és a temetkezésről szóló 1999. évi XLIII. tv. 5. § (4</w:t>
      </w:r>
      <w:r w:rsidR="00B6330D">
        <w:rPr>
          <w:rFonts w:ascii="Times New Roman" w:hAnsi="Times New Roman" w:cs="Times New Roman"/>
          <w:i/>
          <w:sz w:val="24"/>
          <w:szCs w:val="24"/>
        </w:rPr>
        <w:t>) bekezdésében, a 16. §-</w:t>
      </w:r>
      <w:proofErr w:type="spellStart"/>
      <w:r w:rsidR="00B6330D">
        <w:rPr>
          <w:rFonts w:ascii="Times New Roman" w:hAnsi="Times New Roman" w:cs="Times New Roman"/>
          <w:i/>
          <w:sz w:val="24"/>
          <w:szCs w:val="24"/>
        </w:rPr>
        <w:t>ában</w:t>
      </w:r>
      <w:proofErr w:type="spellEnd"/>
      <w:r w:rsidR="00B6330D">
        <w:rPr>
          <w:rFonts w:ascii="Times New Roman" w:hAnsi="Times New Roman" w:cs="Times New Roman"/>
          <w:i/>
          <w:sz w:val="24"/>
          <w:szCs w:val="24"/>
        </w:rPr>
        <w:t>,</w:t>
      </w:r>
      <w:r w:rsidR="00E86347" w:rsidRPr="00E86347">
        <w:rPr>
          <w:rFonts w:ascii="Times New Roman" w:hAnsi="Times New Roman" w:cs="Times New Roman"/>
          <w:i/>
          <w:sz w:val="24"/>
          <w:szCs w:val="24"/>
        </w:rPr>
        <w:t xml:space="preserve"> 41. § (3) bekezdésében </w:t>
      </w:r>
      <w:r w:rsidR="00B6330D">
        <w:rPr>
          <w:rFonts w:ascii="Times New Roman" w:hAnsi="Times New Roman" w:cs="Times New Roman"/>
          <w:i/>
          <w:sz w:val="24"/>
          <w:szCs w:val="24"/>
        </w:rPr>
        <w:t xml:space="preserve">és </w:t>
      </w:r>
      <w:r w:rsidR="00B6330D" w:rsidRPr="00E86347">
        <w:rPr>
          <w:rFonts w:ascii="Times New Roman" w:hAnsi="Times New Roman" w:cs="Times New Roman"/>
          <w:i/>
          <w:sz w:val="24"/>
          <w:szCs w:val="24"/>
        </w:rPr>
        <w:t>a Magyarország helyi önkormányzatairól szóló 2011. évi CLXXXI</w:t>
      </w:r>
      <w:r w:rsidR="00BA5E5A">
        <w:rPr>
          <w:rFonts w:ascii="Times New Roman" w:hAnsi="Times New Roman" w:cs="Times New Roman"/>
          <w:i/>
          <w:sz w:val="24"/>
          <w:szCs w:val="24"/>
        </w:rPr>
        <w:t>X. törvény 143.§ (4) bekezdés d) pontjában</w:t>
      </w:r>
      <w:r w:rsidR="00B63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6347" w:rsidRPr="00E86347">
        <w:rPr>
          <w:rFonts w:ascii="Times New Roman" w:hAnsi="Times New Roman" w:cs="Times New Roman"/>
          <w:i/>
          <w:sz w:val="24"/>
          <w:szCs w:val="24"/>
        </w:rPr>
        <w:t>kap</w:t>
      </w:r>
      <w:r w:rsidR="00B6330D">
        <w:rPr>
          <w:rFonts w:ascii="Times New Roman" w:hAnsi="Times New Roman" w:cs="Times New Roman"/>
          <w:i/>
          <w:sz w:val="24"/>
          <w:szCs w:val="24"/>
        </w:rPr>
        <w:t>ott felhatalmazása alapján, az A</w:t>
      </w:r>
      <w:r w:rsidR="00E86347" w:rsidRPr="00E86347">
        <w:rPr>
          <w:rFonts w:ascii="Times New Roman" w:hAnsi="Times New Roman" w:cs="Times New Roman"/>
          <w:i/>
          <w:sz w:val="24"/>
          <w:szCs w:val="24"/>
        </w:rPr>
        <w:t>laptörvény 32. cikk (1) bekezdés a) pontja és a Magyarország helyi önkormányzatairól szóló 2011. évi CLXXXI</w:t>
      </w:r>
      <w:r w:rsidR="00E86347">
        <w:rPr>
          <w:rFonts w:ascii="Times New Roman" w:hAnsi="Times New Roman" w:cs="Times New Roman"/>
          <w:i/>
          <w:sz w:val="24"/>
          <w:szCs w:val="24"/>
        </w:rPr>
        <w:t>X. törvény 13. § (1) bekezdés 2.</w:t>
      </w:r>
      <w:r w:rsidR="00E86347" w:rsidRPr="00E86347">
        <w:rPr>
          <w:rFonts w:ascii="Times New Roman" w:hAnsi="Times New Roman" w:cs="Times New Roman"/>
          <w:i/>
          <w:sz w:val="24"/>
          <w:szCs w:val="24"/>
        </w:rPr>
        <w:t xml:space="preserve"> pontja szerinti feladatkörében eljárva a következőket rendeli el:”</w:t>
      </w:r>
    </w:p>
    <w:p w:rsidR="00E86347" w:rsidRPr="00E856BC" w:rsidRDefault="00E86347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D98" w:rsidRDefault="00B24D98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 A rendelet 6.§ (10) bekezdése helyébe a következő rendelkezés lép:</w:t>
      </w:r>
    </w:p>
    <w:p w:rsidR="00B24D98" w:rsidRDefault="00B24D98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D98" w:rsidRPr="00B24D98" w:rsidRDefault="00B24D98" w:rsidP="00E856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D98">
        <w:rPr>
          <w:rFonts w:ascii="Times New Roman" w:hAnsi="Times New Roman" w:cs="Times New Roman"/>
          <w:i/>
          <w:sz w:val="24"/>
          <w:szCs w:val="24"/>
        </w:rPr>
        <w:t xml:space="preserve">„A temetkezési szolgáltatónak az elhaltak hűtéséért hűtési díjat kell fizetni a 2. </w:t>
      </w:r>
      <w:r>
        <w:rPr>
          <w:rFonts w:ascii="Times New Roman" w:hAnsi="Times New Roman" w:cs="Times New Roman"/>
          <w:i/>
          <w:sz w:val="24"/>
          <w:szCs w:val="24"/>
        </w:rPr>
        <w:t>melléklet</w:t>
      </w:r>
      <w:r w:rsidRPr="00B24D98">
        <w:rPr>
          <w:rFonts w:ascii="Times New Roman" w:hAnsi="Times New Roman" w:cs="Times New Roman"/>
          <w:i/>
          <w:sz w:val="24"/>
          <w:szCs w:val="24"/>
        </w:rPr>
        <w:t>ben meghatározottak szerint.”</w:t>
      </w:r>
    </w:p>
    <w:p w:rsidR="00B24D98" w:rsidRDefault="00B24D98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30D" w:rsidRDefault="00B24D98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57F5">
        <w:rPr>
          <w:rFonts w:ascii="Times New Roman" w:hAnsi="Times New Roman" w:cs="Times New Roman"/>
          <w:sz w:val="24"/>
          <w:szCs w:val="24"/>
        </w:rPr>
        <w:t xml:space="preserve">.§ A Rendelet </w:t>
      </w:r>
      <w:r w:rsidR="00FF2FA9">
        <w:rPr>
          <w:rFonts w:ascii="Times New Roman" w:hAnsi="Times New Roman" w:cs="Times New Roman"/>
          <w:sz w:val="24"/>
          <w:szCs w:val="24"/>
        </w:rPr>
        <w:t>14</w:t>
      </w:r>
      <w:r w:rsidR="00B6330D">
        <w:rPr>
          <w:rFonts w:ascii="Times New Roman" w:hAnsi="Times New Roman" w:cs="Times New Roman"/>
          <w:sz w:val="24"/>
          <w:szCs w:val="24"/>
        </w:rPr>
        <w:t>/A.§</w:t>
      </w:r>
      <w:r w:rsidR="00FF2FA9">
        <w:rPr>
          <w:rFonts w:ascii="Times New Roman" w:hAnsi="Times New Roman" w:cs="Times New Roman"/>
          <w:sz w:val="24"/>
          <w:szCs w:val="24"/>
        </w:rPr>
        <w:t>-a helyébe a következő rendelkezés lép:</w:t>
      </w:r>
    </w:p>
    <w:p w:rsidR="00B6330D" w:rsidRDefault="00B6330D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30D" w:rsidRPr="00B24D98" w:rsidRDefault="00B24D98" w:rsidP="00B6330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„</w:t>
      </w:r>
      <w:r w:rsidR="00FF2FA9" w:rsidRPr="00B24D98">
        <w:rPr>
          <w:rFonts w:ascii="Times New Roman" w:hAnsi="Times New Roman"/>
          <w:i/>
          <w:sz w:val="24"/>
          <w:szCs w:val="24"/>
        </w:rPr>
        <w:t>14</w:t>
      </w:r>
      <w:r w:rsidR="003B461B" w:rsidRPr="00B24D98">
        <w:rPr>
          <w:rFonts w:ascii="Times New Roman" w:hAnsi="Times New Roman"/>
          <w:i/>
          <w:sz w:val="24"/>
          <w:szCs w:val="24"/>
        </w:rPr>
        <w:t>/A</w:t>
      </w:r>
      <w:r w:rsidR="00B6330D" w:rsidRPr="00B24D98">
        <w:rPr>
          <w:rFonts w:ascii="Times New Roman" w:hAnsi="Times New Roman"/>
          <w:i/>
          <w:sz w:val="24"/>
          <w:szCs w:val="24"/>
        </w:rPr>
        <w:t xml:space="preserve">.§ </w:t>
      </w:r>
      <w:r w:rsidR="00FF2FA9" w:rsidRPr="00B24D98">
        <w:rPr>
          <w:rFonts w:ascii="Times New Roman" w:hAnsi="Times New Roman"/>
          <w:i/>
          <w:sz w:val="24"/>
          <w:szCs w:val="24"/>
        </w:rPr>
        <w:t xml:space="preserve">(1) </w:t>
      </w:r>
      <w:r w:rsidR="00B6330D" w:rsidRPr="00B24D98">
        <w:rPr>
          <w:rFonts w:ascii="Times New Roman" w:hAnsi="Times New Roman"/>
          <w:i/>
          <w:sz w:val="24"/>
          <w:szCs w:val="24"/>
        </w:rPr>
        <w:t>Az üzemeltető</w:t>
      </w:r>
    </w:p>
    <w:p w:rsidR="00B6330D" w:rsidRPr="00B24D98" w:rsidRDefault="00B6330D" w:rsidP="003B46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B24D98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B24D98">
        <w:rPr>
          <w:rFonts w:ascii="Times New Roman" w:hAnsi="Times New Roman"/>
          <w:i/>
          <w:sz w:val="24"/>
          <w:szCs w:val="24"/>
        </w:rPr>
        <w:t xml:space="preserve">) </w:t>
      </w:r>
      <w:r w:rsidR="003B461B" w:rsidRPr="00B24D98">
        <w:rPr>
          <w:rFonts w:ascii="Times New Roman" w:hAnsi="Times New Roman"/>
          <w:i/>
          <w:sz w:val="24"/>
          <w:szCs w:val="24"/>
        </w:rPr>
        <w:t>a ravatalozót</w:t>
      </w:r>
      <w:r w:rsidR="003B461B" w:rsidRPr="00B24D98">
        <w:rPr>
          <w:rFonts w:ascii="Times New Roman" w:eastAsia="Calibri" w:hAnsi="Times New Roman" w:cs="Times New Roman"/>
          <w:i/>
          <w:sz w:val="24"/>
          <w:szCs w:val="24"/>
        </w:rPr>
        <w:t xml:space="preserve"> és</w:t>
      </w:r>
      <w:r w:rsidR="003B461B" w:rsidRPr="00B24D98">
        <w:rPr>
          <w:rFonts w:ascii="Times New Roman" w:hAnsi="Times New Roman"/>
          <w:i/>
          <w:sz w:val="24"/>
          <w:szCs w:val="24"/>
        </w:rPr>
        <w:t xml:space="preserve"> a</w:t>
      </w:r>
      <w:r w:rsidR="003B461B" w:rsidRPr="00B24D98">
        <w:rPr>
          <w:rFonts w:ascii="Times New Roman" w:eastAsia="Calibri" w:hAnsi="Times New Roman" w:cs="Times New Roman"/>
          <w:i/>
          <w:sz w:val="24"/>
          <w:szCs w:val="24"/>
        </w:rPr>
        <w:t xml:space="preserve"> halott-hűtő hely</w:t>
      </w:r>
      <w:r w:rsidR="003B461B" w:rsidRPr="00B24D98">
        <w:rPr>
          <w:rFonts w:ascii="Times New Roman" w:hAnsi="Times New Roman"/>
          <w:i/>
          <w:sz w:val="24"/>
          <w:szCs w:val="24"/>
        </w:rPr>
        <w:t>i</w:t>
      </w:r>
      <w:r w:rsidR="003B461B" w:rsidRPr="00B24D98">
        <w:rPr>
          <w:rFonts w:ascii="Times New Roman" w:eastAsia="Calibri" w:hAnsi="Times New Roman" w:cs="Times New Roman"/>
          <w:i/>
          <w:sz w:val="24"/>
          <w:szCs w:val="24"/>
        </w:rPr>
        <w:t>ség</w:t>
      </w:r>
      <w:r w:rsidR="003B461B" w:rsidRPr="00B24D98">
        <w:rPr>
          <w:rFonts w:ascii="Times New Roman" w:hAnsi="Times New Roman"/>
          <w:i/>
          <w:sz w:val="24"/>
          <w:szCs w:val="24"/>
        </w:rPr>
        <w:t xml:space="preserve">et tisztántartja, karbantartja, valamint elvégzi rajta a szükséges </w:t>
      </w:r>
      <w:r w:rsidR="00BA5E5A" w:rsidRPr="00B24D98">
        <w:rPr>
          <w:rFonts w:ascii="Times New Roman" w:hAnsi="Times New Roman"/>
          <w:i/>
          <w:sz w:val="24"/>
          <w:szCs w:val="24"/>
        </w:rPr>
        <w:t>javítás</w:t>
      </w:r>
      <w:r w:rsidR="00BA5E5A">
        <w:rPr>
          <w:rFonts w:ascii="Times New Roman" w:hAnsi="Times New Roman"/>
          <w:i/>
          <w:sz w:val="24"/>
          <w:szCs w:val="24"/>
        </w:rPr>
        <w:t>i,</w:t>
      </w:r>
      <w:r w:rsidR="00BA5E5A" w:rsidRPr="00B24D98">
        <w:rPr>
          <w:rFonts w:ascii="Times New Roman" w:hAnsi="Times New Roman"/>
          <w:i/>
          <w:sz w:val="24"/>
          <w:szCs w:val="24"/>
        </w:rPr>
        <w:t xml:space="preserve"> </w:t>
      </w:r>
      <w:r w:rsidR="003B461B" w:rsidRPr="00B24D98">
        <w:rPr>
          <w:rFonts w:ascii="Times New Roman" w:hAnsi="Times New Roman"/>
          <w:i/>
          <w:sz w:val="24"/>
          <w:szCs w:val="24"/>
        </w:rPr>
        <w:t>építési és felújítási munkálatokat, valamint</w:t>
      </w:r>
    </w:p>
    <w:p w:rsidR="00B6330D" w:rsidRPr="00B24D98" w:rsidRDefault="00B6330D" w:rsidP="003B46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4D98">
        <w:rPr>
          <w:rFonts w:ascii="Times New Roman" w:hAnsi="Times New Roman"/>
          <w:i/>
          <w:sz w:val="24"/>
          <w:szCs w:val="24"/>
        </w:rPr>
        <w:t xml:space="preserve">b) </w:t>
      </w:r>
      <w:r w:rsidR="003B461B" w:rsidRPr="00B24D98">
        <w:rPr>
          <w:rFonts w:ascii="Times New Roman" w:hAnsi="Times New Roman"/>
          <w:i/>
          <w:sz w:val="24"/>
          <w:szCs w:val="24"/>
        </w:rPr>
        <w:t xml:space="preserve">biztosítja a ravatalozó térítéses használatát a temetkezési szolgáltatók, térítésmentes használatát </w:t>
      </w:r>
      <w:r w:rsidR="003B461B" w:rsidRPr="00B24D98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3B461B" w:rsidRPr="00B24D98">
        <w:rPr>
          <w:rFonts w:ascii="Times New Roman" w:hAnsi="Times New Roman"/>
          <w:i/>
          <w:sz w:val="24"/>
          <w:szCs w:val="24"/>
        </w:rPr>
        <w:t>z egyház részére.</w:t>
      </w:r>
    </w:p>
    <w:p w:rsidR="003B461B" w:rsidRPr="00B24D98" w:rsidRDefault="00B24D98" w:rsidP="003B46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4D98">
        <w:rPr>
          <w:rFonts w:ascii="Times New Roman" w:hAnsi="Times New Roman"/>
          <w:i/>
          <w:sz w:val="24"/>
          <w:szCs w:val="24"/>
        </w:rPr>
        <w:t xml:space="preserve">(2) Az üzemeltető a feladatellátás zavartalanságának biztosítása mellett </w:t>
      </w:r>
      <w:r w:rsidR="00FF2FA9" w:rsidRPr="00B24D98">
        <w:rPr>
          <w:rFonts w:ascii="Times New Roman" w:hAnsi="Times New Roman"/>
          <w:i/>
          <w:sz w:val="24"/>
          <w:szCs w:val="24"/>
        </w:rPr>
        <w:t xml:space="preserve">a temetkezési szolgáltatóval kötött </w:t>
      </w:r>
      <w:r w:rsidRPr="00B24D98">
        <w:rPr>
          <w:rFonts w:ascii="Times New Roman" w:hAnsi="Times New Roman"/>
          <w:i/>
          <w:sz w:val="24"/>
          <w:szCs w:val="24"/>
        </w:rPr>
        <w:t xml:space="preserve">külön </w:t>
      </w:r>
      <w:r w:rsidR="00FF2FA9" w:rsidRPr="00B24D98">
        <w:rPr>
          <w:rFonts w:ascii="Times New Roman" w:hAnsi="Times New Roman"/>
          <w:i/>
          <w:sz w:val="24"/>
          <w:szCs w:val="24"/>
        </w:rPr>
        <w:t xml:space="preserve">megállapodás alapján </w:t>
      </w:r>
      <w:r w:rsidRPr="00B24D98">
        <w:rPr>
          <w:rFonts w:ascii="Times New Roman" w:hAnsi="Times New Roman"/>
          <w:i/>
          <w:sz w:val="24"/>
          <w:szCs w:val="24"/>
        </w:rPr>
        <w:t>az (1) bekezdésben foglaltaktól eltérhet.</w:t>
      </w:r>
      <w:r>
        <w:rPr>
          <w:rFonts w:ascii="Times New Roman" w:hAnsi="Times New Roman"/>
          <w:i/>
          <w:sz w:val="24"/>
          <w:szCs w:val="24"/>
        </w:rPr>
        <w:t>”</w:t>
      </w:r>
    </w:p>
    <w:p w:rsidR="00B6330D" w:rsidRDefault="00B6330D" w:rsidP="00E856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4D98" w:rsidRPr="00B24D98" w:rsidRDefault="00B24D98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24D98">
        <w:rPr>
          <w:rFonts w:ascii="Times New Roman" w:hAnsi="Times New Roman" w:cs="Times New Roman"/>
          <w:sz w:val="24"/>
          <w:szCs w:val="24"/>
        </w:rPr>
        <w:t>.§ A Rendelet a következő 14/B.§-</w:t>
      </w:r>
      <w:proofErr w:type="spellStart"/>
      <w:r w:rsidRPr="00B24D98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B24D98">
        <w:rPr>
          <w:rFonts w:ascii="Times New Roman" w:hAnsi="Times New Roman" w:cs="Times New Roman"/>
          <w:sz w:val="24"/>
          <w:szCs w:val="24"/>
        </w:rPr>
        <w:t xml:space="preserve"> egészül ki:</w:t>
      </w:r>
    </w:p>
    <w:p w:rsidR="00B24D98" w:rsidRDefault="00B24D98" w:rsidP="00E856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56BC" w:rsidRPr="00B24D98" w:rsidRDefault="00B24D98" w:rsidP="00E856B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4D98">
        <w:rPr>
          <w:rFonts w:ascii="Times New Roman" w:hAnsi="Times New Roman"/>
          <w:i/>
          <w:sz w:val="24"/>
          <w:szCs w:val="24"/>
        </w:rPr>
        <w:t>„14</w:t>
      </w:r>
      <w:r>
        <w:rPr>
          <w:rFonts w:ascii="Times New Roman" w:hAnsi="Times New Roman"/>
          <w:i/>
          <w:sz w:val="24"/>
          <w:szCs w:val="24"/>
        </w:rPr>
        <w:t>/B</w:t>
      </w:r>
      <w:r w:rsidRPr="00B24D98">
        <w:rPr>
          <w:rFonts w:ascii="Times New Roman" w:hAnsi="Times New Roman"/>
          <w:i/>
          <w:sz w:val="24"/>
          <w:szCs w:val="24"/>
        </w:rPr>
        <w:t>.§ A temetők látogatási rendjét, továbbá a kegyeletgyakorlással kapcsolatos szabályokat az 1.függelék szerinti Temetők Üzemeltetési Szabályzata tartalmazza.”</w:t>
      </w:r>
    </w:p>
    <w:p w:rsidR="00B24D98" w:rsidRDefault="00B24D98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3567A9" w:rsidRDefault="00B24D98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7A9">
        <w:rPr>
          <w:rFonts w:ascii="Times New Roman" w:hAnsi="Times New Roman" w:cs="Times New Roman"/>
          <w:sz w:val="24"/>
          <w:szCs w:val="24"/>
        </w:rPr>
        <w:t>5</w:t>
      </w:r>
      <w:r w:rsidR="00E856BC" w:rsidRPr="003567A9">
        <w:rPr>
          <w:rFonts w:ascii="Times New Roman" w:hAnsi="Times New Roman" w:cs="Times New Roman"/>
          <w:sz w:val="24"/>
          <w:szCs w:val="24"/>
        </w:rPr>
        <w:t xml:space="preserve">.§ A Rendelet </w:t>
      </w:r>
      <w:r w:rsidRPr="003567A9">
        <w:rPr>
          <w:rFonts w:ascii="Times New Roman" w:hAnsi="Times New Roman" w:cs="Times New Roman"/>
          <w:sz w:val="24"/>
          <w:szCs w:val="24"/>
        </w:rPr>
        <w:t>2. mellékletének helyébe e rendelet 1. melléklete lép.</w:t>
      </w:r>
    </w:p>
    <w:p w:rsidR="00B24D98" w:rsidRPr="00E856BC" w:rsidRDefault="00B24D98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7A9">
        <w:rPr>
          <w:rFonts w:ascii="Times New Roman" w:hAnsi="Times New Roman" w:cs="Times New Roman"/>
          <w:sz w:val="24"/>
          <w:szCs w:val="24"/>
        </w:rPr>
        <w:t>6.</w:t>
      </w:r>
      <w:r w:rsidR="00BA5E5A">
        <w:rPr>
          <w:rFonts w:ascii="Times New Roman" w:hAnsi="Times New Roman" w:cs="Times New Roman"/>
          <w:sz w:val="24"/>
          <w:szCs w:val="24"/>
        </w:rPr>
        <w:t>§</w:t>
      </w:r>
      <w:r w:rsidRPr="003567A9">
        <w:rPr>
          <w:rFonts w:ascii="Times New Roman" w:hAnsi="Times New Roman" w:cs="Times New Roman"/>
          <w:sz w:val="24"/>
          <w:szCs w:val="24"/>
        </w:rPr>
        <w:t xml:space="preserve"> Hatályát veszti a Rendelet </w:t>
      </w:r>
      <w:r w:rsidR="003567A9" w:rsidRPr="003567A9">
        <w:rPr>
          <w:rFonts w:ascii="Times New Roman" w:hAnsi="Times New Roman" w:cs="Times New Roman"/>
          <w:sz w:val="24"/>
          <w:szCs w:val="24"/>
        </w:rPr>
        <w:t>6.§ (11) bekezdése.</w:t>
      </w:r>
    </w:p>
    <w:p w:rsidR="006110FC" w:rsidRDefault="00B24D98" w:rsidP="006110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856BC" w:rsidRPr="00E856BC">
        <w:rPr>
          <w:rFonts w:ascii="Times New Roman" w:hAnsi="Times New Roman" w:cs="Times New Roman"/>
          <w:sz w:val="24"/>
          <w:szCs w:val="24"/>
        </w:rPr>
        <w:t xml:space="preserve">.§ </w:t>
      </w:r>
      <w:r w:rsidR="006110FC" w:rsidRPr="00B15074">
        <w:rPr>
          <w:rFonts w:ascii="Times New Roman" w:eastAsia="Times New Roman" w:hAnsi="Times New Roman" w:cs="Times New Roman"/>
          <w:sz w:val="24"/>
          <w:szCs w:val="24"/>
        </w:rPr>
        <w:t xml:space="preserve">Ez a rendelet </w:t>
      </w:r>
      <w:r w:rsidR="006110FC" w:rsidRPr="00EC518B">
        <w:rPr>
          <w:rFonts w:ascii="Times New Roman" w:eastAsia="Times New Roman" w:hAnsi="Times New Roman" w:cs="Times New Roman"/>
          <w:sz w:val="24"/>
          <w:szCs w:val="24"/>
        </w:rPr>
        <w:t>a kihirdetését követő napon lép hatályba.</w:t>
      </w:r>
    </w:p>
    <w:p w:rsidR="007C3E32" w:rsidRDefault="007C3E32" w:rsidP="006110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E32" w:rsidRDefault="007C3E32" w:rsidP="006110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E32" w:rsidRPr="00B15074" w:rsidRDefault="007C3E32" w:rsidP="006110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1C0" w:rsidRDefault="00A811C0" w:rsidP="00E85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BC" w:rsidRPr="00E856BC" w:rsidRDefault="00E856BC" w:rsidP="00A811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6BC">
        <w:rPr>
          <w:rFonts w:ascii="Times New Roman" w:hAnsi="Times New Roman" w:cs="Times New Roman"/>
          <w:sz w:val="24"/>
          <w:szCs w:val="24"/>
        </w:rPr>
        <w:t xml:space="preserve">Bedő Tamás </w:t>
      </w:r>
      <w:r w:rsidR="00A811C0">
        <w:rPr>
          <w:rFonts w:ascii="Times New Roman" w:hAnsi="Times New Roman" w:cs="Times New Roman"/>
          <w:sz w:val="24"/>
          <w:szCs w:val="24"/>
        </w:rPr>
        <w:tab/>
      </w:r>
      <w:r w:rsidR="00A811C0">
        <w:rPr>
          <w:rFonts w:ascii="Times New Roman" w:hAnsi="Times New Roman" w:cs="Times New Roman"/>
          <w:sz w:val="24"/>
          <w:szCs w:val="24"/>
        </w:rPr>
        <w:tab/>
      </w:r>
      <w:r w:rsidR="00A811C0">
        <w:rPr>
          <w:rFonts w:ascii="Times New Roman" w:hAnsi="Times New Roman" w:cs="Times New Roman"/>
          <w:sz w:val="24"/>
          <w:szCs w:val="24"/>
        </w:rPr>
        <w:tab/>
      </w:r>
      <w:r w:rsidR="00A811C0">
        <w:rPr>
          <w:rFonts w:ascii="Times New Roman" w:hAnsi="Times New Roman" w:cs="Times New Roman"/>
          <w:sz w:val="24"/>
          <w:szCs w:val="24"/>
        </w:rPr>
        <w:tab/>
      </w:r>
      <w:r w:rsidR="00A811C0">
        <w:rPr>
          <w:rFonts w:ascii="Times New Roman" w:hAnsi="Times New Roman" w:cs="Times New Roman"/>
          <w:sz w:val="24"/>
          <w:szCs w:val="24"/>
        </w:rPr>
        <w:tab/>
      </w:r>
      <w:r w:rsidR="00A811C0">
        <w:rPr>
          <w:rFonts w:ascii="Times New Roman" w:hAnsi="Times New Roman" w:cs="Times New Roman"/>
          <w:sz w:val="24"/>
          <w:szCs w:val="24"/>
        </w:rPr>
        <w:tab/>
      </w:r>
      <w:r w:rsidR="00A811C0">
        <w:rPr>
          <w:rFonts w:ascii="Times New Roman" w:hAnsi="Times New Roman" w:cs="Times New Roman"/>
          <w:sz w:val="24"/>
          <w:szCs w:val="24"/>
        </w:rPr>
        <w:tab/>
      </w:r>
      <w:r w:rsidRPr="00E856BC">
        <w:rPr>
          <w:rFonts w:ascii="Times New Roman" w:hAnsi="Times New Roman" w:cs="Times New Roman"/>
          <w:sz w:val="24"/>
          <w:szCs w:val="24"/>
        </w:rPr>
        <w:t xml:space="preserve">Dr. Juhász László </w:t>
      </w:r>
    </w:p>
    <w:p w:rsidR="00E856BC" w:rsidRPr="00E856BC" w:rsidRDefault="00E856BC" w:rsidP="00A811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6BC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="00B24D98">
        <w:rPr>
          <w:rFonts w:ascii="Times New Roman" w:hAnsi="Times New Roman" w:cs="Times New Roman"/>
          <w:sz w:val="24"/>
          <w:szCs w:val="24"/>
        </w:rPr>
        <w:tab/>
      </w:r>
      <w:r w:rsidR="00B24D98">
        <w:rPr>
          <w:rFonts w:ascii="Times New Roman" w:hAnsi="Times New Roman" w:cs="Times New Roman"/>
          <w:sz w:val="24"/>
          <w:szCs w:val="24"/>
        </w:rPr>
        <w:tab/>
      </w:r>
      <w:r w:rsidR="00B24D98">
        <w:rPr>
          <w:rFonts w:ascii="Times New Roman" w:hAnsi="Times New Roman" w:cs="Times New Roman"/>
          <w:sz w:val="24"/>
          <w:szCs w:val="24"/>
        </w:rPr>
        <w:tab/>
      </w:r>
      <w:r w:rsidR="00B24D98">
        <w:rPr>
          <w:rFonts w:ascii="Times New Roman" w:hAnsi="Times New Roman" w:cs="Times New Roman"/>
          <w:sz w:val="24"/>
          <w:szCs w:val="24"/>
        </w:rPr>
        <w:tab/>
      </w:r>
      <w:r w:rsidR="00B24D98">
        <w:rPr>
          <w:rFonts w:ascii="Times New Roman" w:hAnsi="Times New Roman" w:cs="Times New Roman"/>
          <w:sz w:val="24"/>
          <w:szCs w:val="24"/>
        </w:rPr>
        <w:tab/>
      </w:r>
      <w:r w:rsidR="00B24D98">
        <w:rPr>
          <w:rFonts w:ascii="Times New Roman" w:hAnsi="Times New Roman" w:cs="Times New Roman"/>
          <w:sz w:val="24"/>
          <w:szCs w:val="24"/>
        </w:rPr>
        <w:tab/>
      </w:r>
      <w:r w:rsidR="00B24D98">
        <w:rPr>
          <w:rFonts w:ascii="Times New Roman" w:hAnsi="Times New Roman" w:cs="Times New Roman"/>
          <w:sz w:val="24"/>
          <w:szCs w:val="24"/>
        </w:rPr>
        <w:tab/>
      </w:r>
      <w:r w:rsidR="007C3E3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56BC">
        <w:rPr>
          <w:rFonts w:ascii="Times New Roman" w:hAnsi="Times New Roman" w:cs="Times New Roman"/>
          <w:sz w:val="24"/>
          <w:szCs w:val="24"/>
        </w:rPr>
        <w:t xml:space="preserve">jegyző </w:t>
      </w:r>
    </w:p>
    <w:p w:rsidR="007C3E32" w:rsidRDefault="007C3E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C13B7" w:rsidRDefault="004E0939" w:rsidP="00DB0A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Csongrád Városi Önkormányzat</w:t>
      </w:r>
      <w:r w:rsidR="00DB0A4C" w:rsidRPr="00DB0A4C">
        <w:rPr>
          <w:rFonts w:ascii="Times New Roman" w:eastAsia="Times New Roman" w:hAnsi="Times New Roman" w:cs="Times New Roman"/>
          <w:sz w:val="24"/>
          <w:szCs w:val="24"/>
        </w:rPr>
        <w:t xml:space="preserve"> tulajdonban lévő temetők szolgáltatási díjai</w:t>
      </w:r>
      <w:r w:rsidR="00DB0A4C">
        <w:rPr>
          <w:rFonts w:ascii="Times New Roman" w:eastAsia="Times New Roman" w:hAnsi="Times New Roman" w:cs="Times New Roman"/>
          <w:sz w:val="24"/>
          <w:szCs w:val="24"/>
        </w:rPr>
        <w:tab/>
      </w:r>
      <w:r w:rsidR="00DB0A4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DB0A4C" w:rsidRPr="00DB0A4C">
        <w:rPr>
          <w:rFonts w:ascii="Times New Roman" w:eastAsia="Times New Roman" w:hAnsi="Times New Roman" w:cs="Times New Roman"/>
          <w:sz w:val="24"/>
          <w:szCs w:val="24"/>
        </w:rPr>
        <w:t>……..</w:t>
      </w:r>
      <w:proofErr w:type="gramEnd"/>
      <w:r w:rsidR="00DB0A4C" w:rsidRPr="00DB0A4C">
        <w:rPr>
          <w:rFonts w:ascii="Times New Roman" w:eastAsia="Times New Roman" w:hAnsi="Times New Roman" w:cs="Times New Roman"/>
          <w:sz w:val="24"/>
          <w:szCs w:val="24"/>
        </w:rPr>
        <w:t>melléklet</w:t>
      </w:r>
    </w:p>
    <w:p w:rsidR="00C4006D" w:rsidRDefault="00C4006D" w:rsidP="00DB0A4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7" w:type="dxa"/>
        <w:tblInd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843"/>
        <w:gridCol w:w="4678"/>
        <w:gridCol w:w="3131"/>
      </w:tblGrid>
      <w:tr w:rsidR="006E256C" w:rsidRPr="003567A9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6E256C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B91004" w:rsidRDefault="003567A9" w:rsidP="003567A9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6E256C" w:rsidRPr="00B91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Temetési hely és újraváltás díjai</w:t>
            </w:r>
            <w:r w:rsidR="006E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- </w:t>
            </w:r>
            <w:r w:rsidR="006E256C"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Csongrádi Római Katolikus Köztemető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6E256C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2636A6" w:rsidRDefault="006E256C" w:rsidP="009E23C0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Sírbolt 60 évre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9E23C0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16 000 Ft/fő/m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6E256C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Díszsírhely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díjtalan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256C" w:rsidRPr="002636A6" w:rsidRDefault="003567A9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6E256C" w:rsidRPr="00746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Sírhely 25 évre</w:t>
            </w: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I. 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kategória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(I- III.-</w:t>
            </w:r>
            <w:proofErr w:type="spell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ig,VIII</w:t>
            </w:r>
            <w:proofErr w:type="spell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-XIII.-</w:t>
            </w:r>
            <w:proofErr w:type="spell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</w:t>
            </w:r>
            <w:proofErr w:type="spell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parcella)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személyes sírhely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16 000 Ft/db +ÁFA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személyes sírhely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30 000 Ft/db +ÁFA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sírhely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48 000 Ft/db +ÁFA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256C" w:rsidRDefault="006E256C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 kategória (IV., VII., XIV. parcella)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személyes sírhely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14 000 Ft/db +ÁFA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személyes sírhely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26 000 Ft/db +ÁFA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sírhely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40 000 Ft/db +ÁFA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 kategória (V., VI. és a XV. parcella)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személyes sírhely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12 000 Ft/db +ÁFA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személyes sírhely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22 000 Ft/db +ÁFA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sírhely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34 000 Ft/db +ÁFA</w:t>
            </w:r>
          </w:p>
        </w:tc>
      </w:tr>
      <w:tr w:rsidR="003567A9" w:rsidRPr="00B91004" w:rsidTr="006601B4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A9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67A9" w:rsidRPr="006E256C" w:rsidRDefault="003567A9" w:rsidP="006E256C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6E2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Gyerek sírhely 25 évre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 kategória (I- III.-</w:t>
            </w:r>
            <w:proofErr w:type="spell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</w:t>
            </w:r>
            <w:proofErr w:type="spell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VIII-XIII.-</w:t>
            </w:r>
            <w:proofErr w:type="spell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</w:t>
            </w:r>
            <w:proofErr w:type="spell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parcella)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6 000 Ft/db + ÁFA</w:t>
            </w:r>
          </w:p>
        </w:tc>
      </w:tr>
      <w:tr w:rsidR="003567A9" w:rsidRPr="00B91004" w:rsidTr="006601B4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A9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 kategória (IV., VII., XIV. parcella)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 Ft/db + ÁFA</w:t>
            </w:r>
          </w:p>
        </w:tc>
      </w:tr>
      <w:tr w:rsidR="003567A9" w:rsidRPr="00B91004" w:rsidTr="006601B4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A9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 kategória (V., VI. és a XV. parcella)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4 000 Ft/db + 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 földbe temetésnél 10 évre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 Ft/db + 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Urnafülke 10 évre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25.000 Ft/db + 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Urnafülke 20 évre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45.000 Ft/db + ÁFA</w:t>
            </w:r>
          </w:p>
        </w:tc>
      </w:tr>
      <w:tr w:rsidR="006E256C" w:rsidRPr="00B91004" w:rsidTr="003567A9">
        <w:trPr>
          <w:tblHeader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9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B91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Temetési hely és újraváltás díjai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BA5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- </w:t>
            </w:r>
            <w:r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Bokrosi Római Katolikus Köztemető</w:t>
            </w:r>
          </w:p>
        </w:tc>
      </w:tr>
      <w:tr w:rsidR="003567A9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A9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67A9" w:rsidRPr="006E256C" w:rsidRDefault="003567A9" w:rsidP="006E256C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6E2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Sírhely díja 25 évre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Gyereksírhely (25 év)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4 000 Ft/db + ÁFA</w:t>
            </w:r>
          </w:p>
        </w:tc>
      </w:tr>
      <w:tr w:rsidR="003567A9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A9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személyes sírhely (25 év)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12 000 Ft/db + ÁFA</w:t>
            </w:r>
          </w:p>
        </w:tc>
      </w:tr>
      <w:tr w:rsidR="003567A9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A9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személyes sírhely (25 év)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22 000 Ft/db + ÁFA</w:t>
            </w:r>
          </w:p>
        </w:tc>
      </w:tr>
      <w:tr w:rsidR="003567A9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A9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sírhely (25 év)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A9" w:rsidRPr="002636A6" w:rsidRDefault="003567A9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34 000 Ft/db + 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 temetési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hely (10 év)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 Ft/db + 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611FA9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11F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Rátemetés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6E256C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25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díjak időarányos részét kell megfizetni a rátemetéstől számított 25, illetve 10 év figyelembevételével.</w:t>
            </w:r>
          </w:p>
        </w:tc>
      </w:tr>
      <w:tr w:rsidR="006E256C" w:rsidRPr="00B91004" w:rsidTr="003567A9">
        <w:trPr>
          <w:tblHeader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9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256C" w:rsidRPr="0066439C" w:rsidRDefault="006E256C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6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temetői létesítmények, illetve az üzemeltető által biztosított szolgáltatások igénybevételéért a temetkezési szolgáltatók által fizetendő díja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256C" w:rsidRPr="002636A6" w:rsidRDefault="006E256C" w:rsidP="006E256C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Egységes díjtételek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Halott hűtési díj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2 500 Ft/nap + 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3567A9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256C" w:rsidRPr="003567A9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3567A9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Harangozási díj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3567A9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3 000 Ft/alkalom+ÁFA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6E256C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3567A9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Ravatalozó használati díja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 Ft/alkalom+ÁFA</w:t>
            </w:r>
          </w:p>
        </w:tc>
      </w:tr>
      <w:tr w:rsidR="006E256C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6C" w:rsidRPr="003567A9" w:rsidRDefault="00C4006D" w:rsidP="003567A9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  <w:r w:rsidR="006E256C"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256C" w:rsidRPr="002636A6" w:rsidRDefault="006E256C" w:rsidP="006E256C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Síremlék létesítési díjak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Sírbolt 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kripta építés</w:t>
            </w:r>
            <w:proofErr w:type="gramEnd"/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56C" w:rsidRPr="002636A6" w:rsidRDefault="006E256C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 Ft/m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+ ÁFA</w:t>
            </w:r>
          </w:p>
        </w:tc>
      </w:tr>
      <w:tr w:rsidR="00C4006D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6D" w:rsidRPr="003567A9" w:rsidRDefault="00C4006D" w:rsidP="00BB4EA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Gyerek síremlék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 Ft/db + ÁFA</w:t>
            </w:r>
          </w:p>
        </w:tc>
      </w:tr>
      <w:tr w:rsidR="00C4006D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6D" w:rsidRPr="003567A9" w:rsidRDefault="00C4006D" w:rsidP="00BB4EA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Egyszemélyes síremlék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12 500 Ft/db + ÁFA</w:t>
            </w:r>
          </w:p>
        </w:tc>
      </w:tr>
      <w:tr w:rsidR="00C4006D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6D" w:rsidRPr="003567A9" w:rsidRDefault="00C4006D" w:rsidP="00BB4EA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Kétszemélyes síremlék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15 000 Ft/db + ÁFA</w:t>
            </w:r>
          </w:p>
        </w:tc>
      </w:tr>
      <w:tr w:rsidR="00C4006D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6D" w:rsidRPr="003567A9" w:rsidRDefault="00C4006D" w:rsidP="00BB4EA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síremlék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20 000 Ft/db + ÁFA</w:t>
            </w:r>
          </w:p>
        </w:tc>
      </w:tr>
      <w:tr w:rsidR="00C4006D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6D" w:rsidRPr="003567A9" w:rsidRDefault="00C4006D" w:rsidP="00BB4EA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Síremlék felújítási díjak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Sírbolt kripta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 Ft/m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+ ÁFA</w:t>
            </w:r>
          </w:p>
        </w:tc>
      </w:tr>
      <w:tr w:rsidR="00C4006D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6D" w:rsidRPr="003567A9" w:rsidRDefault="00C4006D" w:rsidP="00BB4EA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Gyerek síremlék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2 000 Ft/db + ÁFA</w:t>
            </w:r>
          </w:p>
        </w:tc>
      </w:tr>
      <w:tr w:rsidR="00C4006D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6D" w:rsidRPr="003567A9" w:rsidRDefault="00C4006D" w:rsidP="00BB4EA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Egyszemélyes síremlék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3 000 Ft/db + ÁFA</w:t>
            </w:r>
          </w:p>
        </w:tc>
      </w:tr>
      <w:tr w:rsidR="00C4006D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6D" w:rsidRPr="003567A9" w:rsidRDefault="00C4006D" w:rsidP="00BB4EA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Kétszemélyes síremlék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 Ft/db + ÁFA</w:t>
            </w:r>
          </w:p>
        </w:tc>
      </w:tr>
      <w:tr w:rsidR="00C4006D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6D" w:rsidRPr="003567A9" w:rsidRDefault="00C4006D" w:rsidP="00BB4EA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személyes vagy családi síremlék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2636A6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10 000 Ft/db + ÁFA</w:t>
            </w:r>
          </w:p>
        </w:tc>
      </w:tr>
      <w:tr w:rsidR="00C4006D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4006D" w:rsidRPr="003567A9" w:rsidRDefault="00C4006D" w:rsidP="00BB4EA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9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4006D" w:rsidRPr="003567A9" w:rsidRDefault="00C4006D" w:rsidP="0071681B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temetkezési szolgáltatók kivételével a temetőben vállalkozásszerűen munkát végzők által fizetendő temetőfenntartási hozzájárulás díj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</w:tr>
      <w:tr w:rsidR="00C4006D" w:rsidRPr="00B91004" w:rsidTr="003567A9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6D" w:rsidRPr="003567A9" w:rsidRDefault="00C4006D" w:rsidP="00BB4EA6">
            <w:pPr>
              <w:spacing w:before="100" w:beforeAutospacing="1" w:after="2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06D" w:rsidRPr="003567A9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Bontási, építési törmelék elszállítása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006D" w:rsidRPr="003567A9" w:rsidRDefault="00C4006D" w:rsidP="002636A6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67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2 500 Ft m³/alkalom+ÁFA</w:t>
            </w:r>
          </w:p>
        </w:tc>
      </w:tr>
    </w:tbl>
    <w:p w:rsidR="002636A6" w:rsidRPr="00E856BC" w:rsidRDefault="002636A6" w:rsidP="00DB0A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36A6" w:rsidRPr="00E856BC" w:rsidSect="003567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46AD12" w16cid:durableId="26FA7B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FE"/>
    <w:multiLevelType w:val="hybridMultilevel"/>
    <w:tmpl w:val="EF28739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0343"/>
    <w:multiLevelType w:val="hybridMultilevel"/>
    <w:tmpl w:val="850481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6897"/>
    <w:multiLevelType w:val="hybridMultilevel"/>
    <w:tmpl w:val="92042F5E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EE4266A"/>
    <w:multiLevelType w:val="hybridMultilevel"/>
    <w:tmpl w:val="84CAE3C6"/>
    <w:lvl w:ilvl="0" w:tplc="040E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23A5DA2"/>
    <w:multiLevelType w:val="hybridMultilevel"/>
    <w:tmpl w:val="D08077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13BFF"/>
    <w:multiLevelType w:val="hybridMultilevel"/>
    <w:tmpl w:val="6AAA8F26"/>
    <w:lvl w:ilvl="0" w:tplc="57D624B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697"/>
    <w:multiLevelType w:val="hybridMultilevel"/>
    <w:tmpl w:val="196A711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75"/>
    <w:multiLevelType w:val="hybridMultilevel"/>
    <w:tmpl w:val="E01A08F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BC"/>
    <w:rsid w:val="00132247"/>
    <w:rsid w:val="002636A6"/>
    <w:rsid w:val="002B5860"/>
    <w:rsid w:val="003567A9"/>
    <w:rsid w:val="003B461B"/>
    <w:rsid w:val="00466C49"/>
    <w:rsid w:val="004A772D"/>
    <w:rsid w:val="004E0939"/>
    <w:rsid w:val="006110FC"/>
    <w:rsid w:val="00611FA9"/>
    <w:rsid w:val="0066439C"/>
    <w:rsid w:val="0066547B"/>
    <w:rsid w:val="00685F20"/>
    <w:rsid w:val="006E256C"/>
    <w:rsid w:val="0071681B"/>
    <w:rsid w:val="007469E8"/>
    <w:rsid w:val="007631B0"/>
    <w:rsid w:val="00795F60"/>
    <w:rsid w:val="007C3E32"/>
    <w:rsid w:val="00A0476E"/>
    <w:rsid w:val="00A057F5"/>
    <w:rsid w:val="00A811C0"/>
    <w:rsid w:val="00A84B5E"/>
    <w:rsid w:val="00AC13B7"/>
    <w:rsid w:val="00B24D98"/>
    <w:rsid w:val="00B33FD5"/>
    <w:rsid w:val="00B6330D"/>
    <w:rsid w:val="00B91004"/>
    <w:rsid w:val="00BA5E5A"/>
    <w:rsid w:val="00BF6327"/>
    <w:rsid w:val="00C4006D"/>
    <w:rsid w:val="00D019FB"/>
    <w:rsid w:val="00D27687"/>
    <w:rsid w:val="00D34747"/>
    <w:rsid w:val="00DB0A4C"/>
    <w:rsid w:val="00E856BC"/>
    <w:rsid w:val="00E86347"/>
    <w:rsid w:val="00FF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276F"/>
  <w15:docId w15:val="{4B141DAD-6B4E-46C8-A23E-D2A940EA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5F60"/>
  </w:style>
  <w:style w:type="paragraph" w:styleId="Cmsor1">
    <w:name w:val="heading 1"/>
    <w:basedOn w:val="Norml"/>
    <w:next w:val="Norml"/>
    <w:link w:val="Cmsor1Char"/>
    <w:uiPriority w:val="9"/>
    <w:qFormat/>
    <w:rsid w:val="00A84B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A84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56BC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A057F5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A84B5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A84B5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Rcsostblzat">
    <w:name w:val="Table Grid"/>
    <w:basedOn w:val="Normltblzat"/>
    <w:uiPriority w:val="39"/>
    <w:rsid w:val="00DB0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j">
    <w:name w:val="aj"/>
    <w:basedOn w:val="Norml"/>
    <w:rsid w:val="0026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r">
    <w:name w:val="ar"/>
    <w:basedOn w:val="Norml"/>
    <w:rsid w:val="0026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631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31B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31B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31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31B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6385</Characters>
  <Application>Microsoft Office Word</Application>
  <DocSecurity>4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Rácz Anita</dc:creator>
  <cp:lastModifiedBy>Szvoboda Lászlóné</cp:lastModifiedBy>
  <cp:revision>2</cp:revision>
  <cp:lastPrinted>2022-10-19T12:52:00Z</cp:lastPrinted>
  <dcterms:created xsi:type="dcterms:W3CDTF">2022-10-20T12:02:00Z</dcterms:created>
  <dcterms:modified xsi:type="dcterms:W3CDTF">2022-10-20T12:02:00Z</dcterms:modified>
</cp:coreProperties>
</file>