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B0" w:rsidRPr="00EB08DA" w:rsidRDefault="00262BB0" w:rsidP="00885C25">
      <w:pPr>
        <w:pStyle w:val="Cmsor1"/>
        <w:tabs>
          <w:tab w:val="right" w:pos="8931"/>
        </w:tabs>
        <w:rPr>
          <w:i/>
          <w:szCs w:val="26"/>
        </w:rPr>
      </w:pPr>
      <w:r w:rsidRPr="00EB08DA">
        <w:rPr>
          <w:i/>
          <w:szCs w:val="26"/>
        </w:rPr>
        <w:t>Csongrád Város Polgármesterétől</w:t>
      </w:r>
      <w:r w:rsidR="001757B9" w:rsidRPr="00EB08DA">
        <w:rPr>
          <w:i/>
          <w:szCs w:val="26"/>
        </w:rPr>
        <w:tab/>
        <w:t>„M”</w:t>
      </w:r>
    </w:p>
    <w:p w:rsidR="00262BB0" w:rsidRPr="00EB08DA" w:rsidRDefault="00262BB0">
      <w:pPr>
        <w:jc w:val="both"/>
        <w:rPr>
          <w:szCs w:val="26"/>
        </w:rPr>
      </w:pPr>
    </w:p>
    <w:p w:rsidR="00262BB0" w:rsidRPr="00EB08DA" w:rsidRDefault="00262BB0" w:rsidP="00885C25">
      <w:pPr>
        <w:tabs>
          <w:tab w:val="left" w:pos="1276"/>
        </w:tabs>
        <w:jc w:val="both"/>
        <w:rPr>
          <w:szCs w:val="26"/>
        </w:rPr>
      </w:pPr>
      <w:r w:rsidRPr="00EB08DA">
        <w:rPr>
          <w:b/>
          <w:i/>
          <w:szCs w:val="26"/>
        </w:rPr>
        <w:t>Száma:</w:t>
      </w:r>
      <w:r w:rsidRPr="00EB08DA">
        <w:rPr>
          <w:szCs w:val="26"/>
        </w:rPr>
        <w:t xml:space="preserve"> </w:t>
      </w:r>
      <w:proofErr w:type="spellStart"/>
      <w:r w:rsidR="006401C7">
        <w:rPr>
          <w:szCs w:val="26"/>
        </w:rPr>
        <w:t>Pü</w:t>
      </w:r>
      <w:proofErr w:type="spellEnd"/>
      <w:r w:rsidR="006401C7">
        <w:rPr>
          <w:szCs w:val="26"/>
        </w:rPr>
        <w:t>/</w:t>
      </w:r>
      <w:r w:rsidR="009D6E43">
        <w:rPr>
          <w:szCs w:val="26"/>
        </w:rPr>
        <w:t>39-1</w:t>
      </w:r>
      <w:r w:rsidR="006401C7">
        <w:rPr>
          <w:szCs w:val="26"/>
        </w:rPr>
        <w:t>/2022</w:t>
      </w:r>
      <w:r w:rsidR="00DE07FD">
        <w:rPr>
          <w:szCs w:val="26"/>
        </w:rPr>
        <w:t>.</w:t>
      </w:r>
      <w:r w:rsidR="00217297" w:rsidRPr="00EB08DA">
        <w:rPr>
          <w:szCs w:val="26"/>
        </w:rPr>
        <w:t xml:space="preserve"> </w:t>
      </w:r>
    </w:p>
    <w:p w:rsidR="00FD59E0" w:rsidRPr="00EB08DA" w:rsidRDefault="00885C25" w:rsidP="00885C25">
      <w:pPr>
        <w:tabs>
          <w:tab w:val="left" w:pos="1276"/>
        </w:tabs>
        <w:jc w:val="both"/>
        <w:rPr>
          <w:szCs w:val="26"/>
        </w:rPr>
      </w:pPr>
      <w:r w:rsidRPr="00EB08DA">
        <w:rPr>
          <w:b/>
          <w:i/>
          <w:szCs w:val="26"/>
        </w:rPr>
        <w:t>Témafelelős</w:t>
      </w:r>
      <w:r w:rsidRPr="00EB08DA">
        <w:rPr>
          <w:i/>
          <w:szCs w:val="26"/>
        </w:rPr>
        <w:t>:</w:t>
      </w:r>
      <w:r w:rsidRPr="00EB08DA">
        <w:rPr>
          <w:i/>
          <w:szCs w:val="26"/>
        </w:rPr>
        <w:tab/>
      </w:r>
      <w:r w:rsidR="00850210" w:rsidRPr="00EB08DA">
        <w:rPr>
          <w:szCs w:val="26"/>
        </w:rPr>
        <w:t xml:space="preserve"> </w:t>
      </w:r>
      <w:proofErr w:type="spellStart"/>
      <w:r w:rsidR="00FD59E0" w:rsidRPr="00EB08DA">
        <w:rPr>
          <w:szCs w:val="26"/>
        </w:rPr>
        <w:t>Kruppa</w:t>
      </w:r>
      <w:proofErr w:type="spellEnd"/>
      <w:r w:rsidR="00FD59E0" w:rsidRPr="00EB08DA">
        <w:rPr>
          <w:szCs w:val="26"/>
        </w:rPr>
        <w:t xml:space="preserve"> István</w:t>
      </w:r>
    </w:p>
    <w:p w:rsidR="00641495" w:rsidRPr="00EB08DA" w:rsidRDefault="00641495" w:rsidP="00641495">
      <w:pPr>
        <w:rPr>
          <w:sz w:val="32"/>
          <w:szCs w:val="32"/>
        </w:rPr>
      </w:pPr>
    </w:p>
    <w:p w:rsidR="00262BB0" w:rsidRPr="00EB08DA" w:rsidRDefault="00262BB0">
      <w:pPr>
        <w:pStyle w:val="Cmsor2"/>
        <w:rPr>
          <w:smallCaps/>
          <w:spacing w:val="50"/>
          <w:sz w:val="32"/>
          <w:szCs w:val="32"/>
        </w:rPr>
      </w:pPr>
      <w:r w:rsidRPr="00EB08DA">
        <w:rPr>
          <w:smallCaps/>
          <w:spacing w:val="50"/>
          <w:sz w:val="32"/>
          <w:szCs w:val="32"/>
        </w:rPr>
        <w:t>Előterjesztés</w:t>
      </w:r>
    </w:p>
    <w:p w:rsidR="00262BB0" w:rsidRPr="00EB08DA" w:rsidRDefault="00262BB0">
      <w:pPr>
        <w:jc w:val="center"/>
        <w:rPr>
          <w:b/>
          <w:szCs w:val="26"/>
        </w:rPr>
      </w:pPr>
    </w:p>
    <w:p w:rsidR="00262BB0" w:rsidRPr="00EB08DA" w:rsidRDefault="00262BB0">
      <w:pPr>
        <w:jc w:val="center"/>
        <w:rPr>
          <w:b/>
          <w:szCs w:val="26"/>
        </w:rPr>
      </w:pPr>
      <w:r w:rsidRPr="00EB08DA">
        <w:rPr>
          <w:b/>
          <w:szCs w:val="26"/>
        </w:rPr>
        <w:t>Csongrád Város</w:t>
      </w:r>
      <w:r w:rsidR="00686677">
        <w:rPr>
          <w:b/>
          <w:szCs w:val="26"/>
        </w:rPr>
        <w:t>i Önkormányzat</w:t>
      </w:r>
      <w:r w:rsidRPr="00EB08DA">
        <w:rPr>
          <w:b/>
          <w:szCs w:val="26"/>
        </w:rPr>
        <w:t xml:space="preserve"> Képviselő-testület</w:t>
      </w:r>
    </w:p>
    <w:p w:rsidR="00262BB0" w:rsidRPr="00EB08DA" w:rsidRDefault="006401C7">
      <w:pPr>
        <w:jc w:val="center"/>
        <w:rPr>
          <w:b/>
          <w:szCs w:val="26"/>
        </w:rPr>
      </w:pPr>
      <w:r>
        <w:rPr>
          <w:b/>
          <w:szCs w:val="26"/>
        </w:rPr>
        <w:t>2022. december 15</w:t>
      </w:r>
      <w:r w:rsidR="002E6D64" w:rsidRPr="00EB08DA">
        <w:rPr>
          <w:b/>
          <w:szCs w:val="26"/>
        </w:rPr>
        <w:t>-</w:t>
      </w:r>
      <w:r>
        <w:rPr>
          <w:b/>
          <w:szCs w:val="26"/>
        </w:rPr>
        <w:t>e</w:t>
      </w:r>
      <w:r w:rsidR="00262BB0" w:rsidRPr="00EB08DA">
        <w:rPr>
          <w:b/>
          <w:szCs w:val="26"/>
        </w:rPr>
        <w:t>i ülésére</w:t>
      </w:r>
    </w:p>
    <w:p w:rsidR="00262BB0" w:rsidRPr="00EB08DA" w:rsidRDefault="00262BB0">
      <w:pPr>
        <w:jc w:val="center"/>
        <w:rPr>
          <w:b/>
          <w:szCs w:val="26"/>
        </w:rPr>
      </w:pPr>
    </w:p>
    <w:p w:rsidR="00262BB0" w:rsidRPr="00EB08DA" w:rsidRDefault="00262BB0">
      <w:pPr>
        <w:jc w:val="both"/>
        <w:rPr>
          <w:szCs w:val="26"/>
        </w:rPr>
      </w:pPr>
      <w:r w:rsidRPr="00EB08DA">
        <w:rPr>
          <w:b/>
          <w:i/>
          <w:szCs w:val="26"/>
        </w:rPr>
        <w:t>Tárgy:</w:t>
      </w:r>
      <w:r w:rsidRPr="00EB08DA">
        <w:rPr>
          <w:szCs w:val="26"/>
        </w:rPr>
        <w:t xml:space="preserve"> </w:t>
      </w:r>
      <w:r w:rsidR="006401C7">
        <w:rPr>
          <w:bCs/>
          <w:i/>
          <w:iCs/>
          <w:szCs w:val="26"/>
        </w:rPr>
        <w:t>Javaslat a 2023</w:t>
      </w:r>
      <w:r w:rsidRPr="00EB08DA">
        <w:rPr>
          <w:bCs/>
          <w:i/>
          <w:iCs/>
          <w:szCs w:val="26"/>
        </w:rPr>
        <w:t>. évi költségvetési gazdálkodás átmeneti szabályozására</w:t>
      </w:r>
      <w:r w:rsidR="00177AAE">
        <w:rPr>
          <w:bCs/>
          <w:i/>
          <w:iCs/>
          <w:szCs w:val="26"/>
        </w:rPr>
        <w:t>.</w:t>
      </w:r>
    </w:p>
    <w:p w:rsidR="00262BB0" w:rsidRPr="00EB08DA" w:rsidRDefault="00262BB0">
      <w:pPr>
        <w:jc w:val="both"/>
        <w:rPr>
          <w:szCs w:val="26"/>
        </w:rPr>
      </w:pPr>
    </w:p>
    <w:p w:rsidR="00262BB0" w:rsidRPr="00EB08DA" w:rsidRDefault="00262BB0">
      <w:pPr>
        <w:pStyle w:val="Cmsor1"/>
        <w:rPr>
          <w:szCs w:val="26"/>
        </w:rPr>
      </w:pPr>
      <w:r w:rsidRPr="00EB08DA">
        <w:rPr>
          <w:szCs w:val="26"/>
        </w:rPr>
        <w:t>Tisztelt Képviselő-testület!</w:t>
      </w:r>
    </w:p>
    <w:p w:rsidR="00FD59E0" w:rsidRPr="00EB08DA" w:rsidRDefault="00FD59E0" w:rsidP="00FD59E0">
      <w:pPr>
        <w:jc w:val="both"/>
        <w:rPr>
          <w:szCs w:val="26"/>
        </w:rPr>
      </w:pPr>
    </w:p>
    <w:p w:rsidR="00262BB0" w:rsidRPr="00EB08DA" w:rsidRDefault="006401C7" w:rsidP="00FD59E0">
      <w:pPr>
        <w:jc w:val="both"/>
        <w:rPr>
          <w:szCs w:val="26"/>
        </w:rPr>
      </w:pPr>
      <w:r>
        <w:rPr>
          <w:szCs w:val="26"/>
        </w:rPr>
        <w:t>A 2023</w:t>
      </w:r>
      <w:r w:rsidR="00474AA2" w:rsidRPr="00EB08DA">
        <w:rPr>
          <w:szCs w:val="26"/>
        </w:rPr>
        <w:t>. évi költségveté</w:t>
      </w:r>
      <w:r w:rsidR="00661C14">
        <w:rPr>
          <w:szCs w:val="26"/>
        </w:rPr>
        <w:t>si törvényt az O</w:t>
      </w:r>
      <w:r w:rsidR="00C66A45">
        <w:rPr>
          <w:szCs w:val="26"/>
        </w:rPr>
        <w:t>rszággy</w:t>
      </w:r>
      <w:r>
        <w:rPr>
          <w:szCs w:val="26"/>
        </w:rPr>
        <w:t xml:space="preserve">űlés </w:t>
      </w:r>
      <w:proofErr w:type="gramStart"/>
      <w:r>
        <w:rPr>
          <w:szCs w:val="26"/>
        </w:rPr>
        <w:t>2022.</w:t>
      </w:r>
      <w:r w:rsidR="00BB3239">
        <w:rPr>
          <w:szCs w:val="26"/>
        </w:rPr>
        <w:t xml:space="preserve"> </w:t>
      </w:r>
      <w:r>
        <w:rPr>
          <w:szCs w:val="26"/>
        </w:rPr>
        <w:t>nyarán</w:t>
      </w:r>
      <w:proofErr w:type="gramEnd"/>
      <w:r>
        <w:rPr>
          <w:szCs w:val="26"/>
        </w:rPr>
        <w:t xml:space="preserve"> a 2022</w:t>
      </w:r>
      <w:r w:rsidR="00265725">
        <w:rPr>
          <w:szCs w:val="26"/>
        </w:rPr>
        <w:t>. évi X</w:t>
      </w:r>
      <w:r>
        <w:rPr>
          <w:szCs w:val="26"/>
        </w:rPr>
        <w:t>XV</w:t>
      </w:r>
      <w:r w:rsidR="00036ABC">
        <w:rPr>
          <w:szCs w:val="26"/>
        </w:rPr>
        <w:t xml:space="preserve">. </w:t>
      </w:r>
      <w:r w:rsidR="00474AA2" w:rsidRPr="00EB08DA">
        <w:rPr>
          <w:szCs w:val="26"/>
        </w:rPr>
        <w:t>törvénnyel fogadta el</w:t>
      </w:r>
      <w:r w:rsidR="00262BB0" w:rsidRPr="00EB08DA">
        <w:rPr>
          <w:szCs w:val="26"/>
        </w:rPr>
        <w:t xml:space="preserve">. </w:t>
      </w:r>
      <w:r w:rsidR="00106F32" w:rsidRPr="00EB08DA">
        <w:rPr>
          <w:szCs w:val="26"/>
        </w:rPr>
        <w:t>A</w:t>
      </w:r>
      <w:r w:rsidR="00262BB0" w:rsidRPr="00EB08DA">
        <w:rPr>
          <w:szCs w:val="26"/>
        </w:rPr>
        <w:t>z</w:t>
      </w:r>
      <w:r w:rsidR="00100DFB" w:rsidRPr="00EB08DA">
        <w:rPr>
          <w:szCs w:val="26"/>
        </w:rPr>
        <w:t xml:space="preserve"> </w:t>
      </w:r>
      <w:r w:rsidR="00563450" w:rsidRPr="00EB08DA">
        <w:rPr>
          <w:szCs w:val="26"/>
        </w:rPr>
        <w:t xml:space="preserve">önkormányzati </w:t>
      </w:r>
      <w:r w:rsidR="00EB08DA" w:rsidRPr="00EB08DA">
        <w:rPr>
          <w:szCs w:val="26"/>
        </w:rPr>
        <w:t>költsé</w:t>
      </w:r>
      <w:r w:rsidR="00686677">
        <w:rPr>
          <w:szCs w:val="26"/>
        </w:rPr>
        <w:t xml:space="preserve">gvetési </w:t>
      </w:r>
      <w:r w:rsidR="00265725">
        <w:rPr>
          <w:szCs w:val="26"/>
        </w:rPr>
        <w:t>rendelet-tervezetet</w:t>
      </w:r>
      <w:r>
        <w:rPr>
          <w:szCs w:val="26"/>
        </w:rPr>
        <w:t xml:space="preserve"> 2023</w:t>
      </w:r>
      <w:r w:rsidR="00EB08DA" w:rsidRPr="00EB08DA">
        <w:rPr>
          <w:szCs w:val="26"/>
        </w:rPr>
        <w:t xml:space="preserve">. február 15-éig </w:t>
      </w:r>
      <w:r w:rsidR="00757AFE" w:rsidRPr="00EB08DA">
        <w:rPr>
          <w:szCs w:val="26"/>
        </w:rPr>
        <w:t xml:space="preserve">kell benyújtani a képviselő-testületnek. </w:t>
      </w:r>
    </w:p>
    <w:p w:rsidR="00757AFE" w:rsidRPr="00EB08DA" w:rsidRDefault="00757AFE" w:rsidP="00FD59E0">
      <w:pPr>
        <w:jc w:val="both"/>
        <w:rPr>
          <w:szCs w:val="26"/>
        </w:rPr>
      </w:pPr>
    </w:p>
    <w:p w:rsidR="00262BB0" w:rsidRPr="00EB08DA" w:rsidRDefault="00EB08DA" w:rsidP="00FD59E0">
      <w:pPr>
        <w:jc w:val="both"/>
        <w:rPr>
          <w:szCs w:val="26"/>
        </w:rPr>
      </w:pPr>
      <w:r w:rsidRPr="00EB08DA">
        <w:rPr>
          <w:szCs w:val="26"/>
        </w:rPr>
        <w:t>A</w:t>
      </w:r>
      <w:r w:rsidR="006401C7">
        <w:rPr>
          <w:szCs w:val="26"/>
        </w:rPr>
        <w:t xml:space="preserve"> 2023</w:t>
      </w:r>
      <w:r w:rsidR="00262BB0" w:rsidRPr="00EB08DA">
        <w:rPr>
          <w:szCs w:val="26"/>
        </w:rPr>
        <w:t xml:space="preserve">. évi költségvetési rendeletünk elfogadásáig szükség van a gazdálkodás pénzügyi kereteiről rendelkezni. </w:t>
      </w:r>
    </w:p>
    <w:p w:rsidR="00262BB0" w:rsidRPr="00EB08DA" w:rsidRDefault="00262BB0" w:rsidP="00FD59E0">
      <w:pPr>
        <w:jc w:val="both"/>
        <w:rPr>
          <w:szCs w:val="26"/>
        </w:rPr>
      </w:pPr>
    </w:p>
    <w:p w:rsidR="00262BB0" w:rsidRPr="00EB08DA" w:rsidRDefault="00262BB0" w:rsidP="00FD59E0">
      <w:pPr>
        <w:jc w:val="both"/>
        <w:rPr>
          <w:szCs w:val="26"/>
        </w:rPr>
      </w:pPr>
      <w:r w:rsidRPr="00EB08DA">
        <w:rPr>
          <w:szCs w:val="26"/>
        </w:rPr>
        <w:t>Kérem, hogy az államháztartásról szóló</w:t>
      </w:r>
      <w:r w:rsidR="00283FD1" w:rsidRPr="00EB08DA">
        <w:rPr>
          <w:szCs w:val="26"/>
        </w:rPr>
        <w:t>,</w:t>
      </w:r>
      <w:r w:rsidRPr="00EB08DA">
        <w:rPr>
          <w:szCs w:val="26"/>
        </w:rPr>
        <w:t xml:space="preserve"> többszörösen </w:t>
      </w:r>
      <w:r w:rsidR="00563450" w:rsidRPr="00EB08DA">
        <w:rPr>
          <w:szCs w:val="26"/>
        </w:rPr>
        <w:t>módosított 2011. évi CXCV. törvény</w:t>
      </w:r>
      <w:r w:rsidR="005D7E3E" w:rsidRPr="00EB08DA">
        <w:rPr>
          <w:szCs w:val="26"/>
        </w:rPr>
        <w:t xml:space="preserve"> 25. §-</w:t>
      </w:r>
      <w:proofErr w:type="gramStart"/>
      <w:r w:rsidR="005D7E3E" w:rsidRPr="00EB08DA">
        <w:rPr>
          <w:szCs w:val="26"/>
        </w:rPr>
        <w:t>a</w:t>
      </w:r>
      <w:proofErr w:type="gramEnd"/>
      <w:r w:rsidR="005D7E3E" w:rsidRPr="00EB08DA">
        <w:rPr>
          <w:szCs w:val="26"/>
        </w:rPr>
        <w:t xml:space="preserve"> </w:t>
      </w:r>
      <w:r w:rsidRPr="00EB08DA">
        <w:rPr>
          <w:szCs w:val="26"/>
        </w:rPr>
        <w:t>alapján</w:t>
      </w:r>
      <w:r w:rsidR="00283FD1" w:rsidRPr="00EB08DA">
        <w:rPr>
          <w:szCs w:val="26"/>
        </w:rPr>
        <w:t>,</w:t>
      </w:r>
      <w:r w:rsidR="00763B96" w:rsidRPr="00EB08DA">
        <w:rPr>
          <w:szCs w:val="26"/>
        </w:rPr>
        <w:t xml:space="preserve"> </w:t>
      </w:r>
      <w:r w:rsidR="001F602E" w:rsidRPr="00EB08DA">
        <w:rPr>
          <w:szCs w:val="26"/>
        </w:rPr>
        <w:t xml:space="preserve">az </w:t>
      </w:r>
      <w:r w:rsidR="00DB7908" w:rsidRPr="00EB08DA">
        <w:rPr>
          <w:szCs w:val="26"/>
        </w:rPr>
        <w:t>önkor</w:t>
      </w:r>
      <w:r w:rsidR="00F82785" w:rsidRPr="00EB08DA">
        <w:rPr>
          <w:szCs w:val="26"/>
        </w:rPr>
        <w:t>mányzat</w:t>
      </w:r>
      <w:r w:rsidR="006401C7">
        <w:rPr>
          <w:szCs w:val="26"/>
        </w:rPr>
        <w:t xml:space="preserve"> 2023</w:t>
      </w:r>
      <w:r w:rsidR="001F602E" w:rsidRPr="00EB08DA">
        <w:rPr>
          <w:szCs w:val="26"/>
        </w:rPr>
        <w:t>. évi költségvetési gazdálkodásának átmeneti szabályozásáról szóló rendelet</w:t>
      </w:r>
      <w:r w:rsidR="00283FD1" w:rsidRPr="00EB08DA">
        <w:rPr>
          <w:szCs w:val="26"/>
        </w:rPr>
        <w:t>e</w:t>
      </w:r>
      <w:r w:rsidR="001F602E" w:rsidRPr="00EB08DA">
        <w:rPr>
          <w:szCs w:val="26"/>
        </w:rPr>
        <w:t xml:space="preserve"> megalkotásával</w:t>
      </w:r>
      <w:r w:rsidR="00763B96" w:rsidRPr="00EB08DA">
        <w:rPr>
          <w:szCs w:val="26"/>
        </w:rPr>
        <w:t xml:space="preserve"> </w:t>
      </w:r>
      <w:r w:rsidRPr="00EB08DA">
        <w:rPr>
          <w:szCs w:val="26"/>
        </w:rPr>
        <w:t>a testület bízza meg a polgármestert az önkormányzat költségvetését megillető bevételeknek jogszabályok szerinti beszedésére és a kiadások</w:t>
      </w:r>
      <w:r w:rsidR="00AB78B9" w:rsidRPr="00EB08DA">
        <w:rPr>
          <w:szCs w:val="26"/>
        </w:rPr>
        <w:t xml:space="preserve"> időarányos teljesítésére.</w:t>
      </w:r>
    </w:p>
    <w:p w:rsidR="00262BB0" w:rsidRPr="00EB08DA" w:rsidRDefault="00262BB0" w:rsidP="00FD59E0">
      <w:pPr>
        <w:jc w:val="both"/>
        <w:rPr>
          <w:szCs w:val="26"/>
        </w:rPr>
      </w:pPr>
    </w:p>
    <w:p w:rsidR="00DE66BF" w:rsidRPr="00EB08DA" w:rsidRDefault="00DE66BF" w:rsidP="00DE66BF">
      <w:pPr>
        <w:jc w:val="both"/>
        <w:rPr>
          <w:b/>
          <w:spacing w:val="22"/>
          <w:szCs w:val="26"/>
        </w:rPr>
      </w:pPr>
      <w:r w:rsidRPr="00EB08DA">
        <w:rPr>
          <w:b/>
          <w:spacing w:val="22"/>
          <w:szCs w:val="26"/>
        </w:rPr>
        <w:t xml:space="preserve">Előzetes hatásvizsgálat </w:t>
      </w:r>
      <w:r w:rsidRPr="00EB08DA">
        <w:rPr>
          <w:i/>
          <w:szCs w:val="26"/>
        </w:rPr>
        <w:t>(A jogalkotásról szóló 2010. évi CXXX. törvény 17. §-</w:t>
      </w:r>
      <w:proofErr w:type="gramStart"/>
      <w:r w:rsidRPr="00EB08DA">
        <w:rPr>
          <w:i/>
          <w:szCs w:val="26"/>
        </w:rPr>
        <w:t>a</w:t>
      </w:r>
      <w:proofErr w:type="gramEnd"/>
      <w:r w:rsidRPr="00EB08DA">
        <w:rPr>
          <w:i/>
          <w:szCs w:val="26"/>
        </w:rPr>
        <w:t xml:space="preserve"> </w:t>
      </w:r>
      <w:proofErr w:type="gramStart"/>
      <w:r w:rsidRPr="00EB08DA">
        <w:rPr>
          <w:i/>
          <w:szCs w:val="26"/>
        </w:rPr>
        <w:t>alapján</w:t>
      </w:r>
      <w:proofErr w:type="gramEnd"/>
      <w:r w:rsidRPr="00EB08DA">
        <w:rPr>
          <w:i/>
          <w:szCs w:val="26"/>
        </w:rPr>
        <w:t xml:space="preserve">) </w:t>
      </w:r>
      <w:r w:rsidR="00563450" w:rsidRPr="00EB08DA">
        <w:rPr>
          <w:b/>
          <w:spacing w:val="22"/>
          <w:szCs w:val="26"/>
        </w:rPr>
        <w:t>Cs</w:t>
      </w:r>
      <w:r w:rsidR="006C71B8">
        <w:rPr>
          <w:b/>
          <w:spacing w:val="22"/>
          <w:szCs w:val="26"/>
        </w:rPr>
        <w:t>ongrád Városi Önkormányzat</w:t>
      </w:r>
      <w:r w:rsidR="006401C7">
        <w:rPr>
          <w:b/>
          <w:spacing w:val="22"/>
          <w:szCs w:val="26"/>
        </w:rPr>
        <w:t xml:space="preserve"> 2023</w:t>
      </w:r>
      <w:r w:rsidR="00563450" w:rsidRPr="00EB08DA">
        <w:rPr>
          <w:b/>
          <w:spacing w:val="22"/>
          <w:szCs w:val="26"/>
        </w:rPr>
        <w:t>. évi költségvetési gazdálkodásának átmeneti szabályzásár</w:t>
      </w:r>
      <w:r w:rsidR="00041D98" w:rsidRPr="00EB08DA">
        <w:rPr>
          <w:b/>
          <w:spacing w:val="22"/>
          <w:szCs w:val="26"/>
        </w:rPr>
        <w:t>ól szóló önkormányzati rendelethez</w:t>
      </w:r>
      <w:r w:rsidR="00563450" w:rsidRPr="00EB08DA">
        <w:rPr>
          <w:b/>
          <w:spacing w:val="22"/>
          <w:szCs w:val="26"/>
        </w:rPr>
        <w:t xml:space="preserve">. </w:t>
      </w:r>
    </w:p>
    <w:p w:rsidR="00DE66BF" w:rsidRPr="00EB08DA" w:rsidRDefault="00DE66BF" w:rsidP="00DE66BF">
      <w:pPr>
        <w:numPr>
          <w:ilvl w:val="0"/>
          <w:numId w:val="2"/>
        </w:numPr>
        <w:rPr>
          <w:szCs w:val="26"/>
        </w:rPr>
      </w:pPr>
      <w:proofErr w:type="gramStart"/>
      <w:r w:rsidRPr="00EB08DA">
        <w:rPr>
          <w:szCs w:val="26"/>
        </w:rPr>
        <w:t>a.</w:t>
      </w:r>
      <w:proofErr w:type="gramEnd"/>
      <w:r w:rsidRPr="00EB08DA">
        <w:rPr>
          <w:szCs w:val="26"/>
        </w:rPr>
        <w:t xml:space="preserve">) </w:t>
      </w:r>
      <w:r w:rsidR="00296A24" w:rsidRPr="00EB08DA">
        <w:rPr>
          <w:b/>
          <w:i/>
          <w:szCs w:val="26"/>
        </w:rPr>
        <w:t>A rendelet</w:t>
      </w:r>
      <w:r w:rsidRPr="00EB08DA">
        <w:rPr>
          <w:b/>
          <w:i/>
          <w:szCs w:val="26"/>
        </w:rPr>
        <w:t xml:space="preserve"> társadalmi, gazdasági hatása.</w:t>
      </w:r>
    </w:p>
    <w:p w:rsidR="00296A24" w:rsidRPr="00EB08DA" w:rsidRDefault="00296A24" w:rsidP="00641495">
      <w:pPr>
        <w:ind w:left="1080"/>
        <w:jc w:val="both"/>
        <w:rPr>
          <w:szCs w:val="26"/>
        </w:rPr>
      </w:pPr>
      <w:r w:rsidRPr="00EB08DA">
        <w:rPr>
          <w:szCs w:val="26"/>
        </w:rPr>
        <w:t>A folyamatos</w:t>
      </w:r>
      <w:r w:rsidR="006401C7">
        <w:rPr>
          <w:szCs w:val="26"/>
        </w:rPr>
        <w:t xml:space="preserve"> gazdálkodás viteléhez a 2023</w:t>
      </w:r>
      <w:r w:rsidRPr="00EB08DA">
        <w:rPr>
          <w:szCs w:val="26"/>
        </w:rPr>
        <w:t>. évi önkormányzati költségvetési rendelet megalkotás</w:t>
      </w:r>
      <w:r w:rsidR="00041D98" w:rsidRPr="00EB08DA">
        <w:rPr>
          <w:szCs w:val="26"/>
        </w:rPr>
        <w:t xml:space="preserve">áig szükséges átmenetileg </w:t>
      </w:r>
      <w:r w:rsidR="009378CF">
        <w:rPr>
          <w:szCs w:val="26"/>
        </w:rPr>
        <w:t>szabályozni a bevételek beszedé</w:t>
      </w:r>
      <w:r w:rsidRPr="00EB08DA">
        <w:rPr>
          <w:szCs w:val="26"/>
        </w:rPr>
        <w:t>sét</w:t>
      </w:r>
      <w:r w:rsidR="00641495" w:rsidRPr="00EB08DA">
        <w:rPr>
          <w:szCs w:val="26"/>
        </w:rPr>
        <w:t xml:space="preserve"> és a kiadások teljesítését. </w:t>
      </w:r>
    </w:p>
    <w:p w:rsidR="00DE66BF" w:rsidRPr="00EB08DA" w:rsidRDefault="00DE66BF" w:rsidP="00DE66BF">
      <w:pPr>
        <w:ind w:left="1080" w:hanging="360"/>
        <w:rPr>
          <w:szCs w:val="26"/>
        </w:rPr>
      </w:pPr>
      <w:r w:rsidRPr="00EB08DA">
        <w:rPr>
          <w:szCs w:val="26"/>
        </w:rPr>
        <w:t xml:space="preserve">b.) </w:t>
      </w:r>
      <w:r w:rsidRPr="00EB08DA">
        <w:rPr>
          <w:b/>
          <w:i/>
          <w:szCs w:val="26"/>
        </w:rPr>
        <w:t>Környezeti, egészségügyi hatása</w:t>
      </w:r>
      <w:r w:rsidRPr="00EB08DA">
        <w:rPr>
          <w:i/>
          <w:szCs w:val="26"/>
        </w:rPr>
        <w:t>.</w:t>
      </w:r>
    </w:p>
    <w:p w:rsidR="00DE66BF" w:rsidRPr="00EB08DA" w:rsidRDefault="00DE66BF" w:rsidP="00DE66BF">
      <w:pPr>
        <w:ind w:left="1080" w:hanging="360"/>
        <w:jc w:val="both"/>
        <w:rPr>
          <w:szCs w:val="26"/>
        </w:rPr>
      </w:pPr>
      <w:r w:rsidRPr="00EB08DA">
        <w:rPr>
          <w:szCs w:val="26"/>
        </w:rPr>
        <w:tab/>
      </w:r>
      <w:r w:rsidR="00641495" w:rsidRPr="00EB08DA">
        <w:rPr>
          <w:szCs w:val="26"/>
        </w:rPr>
        <w:t xml:space="preserve">Nem releváns. </w:t>
      </w:r>
    </w:p>
    <w:p w:rsidR="00DE66BF" w:rsidRPr="00EB08DA" w:rsidRDefault="00DE66BF" w:rsidP="00DE66BF">
      <w:pPr>
        <w:ind w:left="1080" w:hanging="360"/>
        <w:jc w:val="both"/>
        <w:rPr>
          <w:b/>
          <w:szCs w:val="26"/>
        </w:rPr>
      </w:pPr>
      <w:proofErr w:type="gramStart"/>
      <w:r w:rsidRPr="00EB08DA">
        <w:rPr>
          <w:szCs w:val="26"/>
        </w:rPr>
        <w:t>c.</w:t>
      </w:r>
      <w:proofErr w:type="gramEnd"/>
      <w:r w:rsidRPr="00EB08DA">
        <w:rPr>
          <w:szCs w:val="26"/>
        </w:rPr>
        <w:t xml:space="preserve">) </w:t>
      </w:r>
      <w:r w:rsidRPr="00EB08DA">
        <w:rPr>
          <w:b/>
          <w:i/>
          <w:szCs w:val="26"/>
        </w:rPr>
        <w:t>A költségvetés adminisztratív terheket befolyásoló hatása</w:t>
      </w:r>
      <w:r w:rsidRPr="00EB08DA">
        <w:rPr>
          <w:b/>
          <w:szCs w:val="26"/>
        </w:rPr>
        <w:t>.</w:t>
      </w:r>
    </w:p>
    <w:p w:rsidR="00DE66BF" w:rsidRPr="00EB08DA" w:rsidRDefault="00DE66BF" w:rsidP="00DE66BF">
      <w:pPr>
        <w:ind w:left="1080" w:hanging="360"/>
        <w:jc w:val="both"/>
        <w:rPr>
          <w:szCs w:val="26"/>
        </w:rPr>
      </w:pPr>
      <w:r w:rsidRPr="00EB08DA">
        <w:rPr>
          <w:szCs w:val="26"/>
        </w:rPr>
        <w:tab/>
        <w:t xml:space="preserve">Ez az általános ügymenetbe beletartozik, így plusz adminisztratív terhet nem jelent a hivatal, az önkormányzat számára. </w:t>
      </w:r>
    </w:p>
    <w:p w:rsidR="00641495" w:rsidRPr="00EB08DA" w:rsidRDefault="00641495" w:rsidP="00DE66BF">
      <w:pPr>
        <w:ind w:left="1080" w:hanging="360"/>
        <w:jc w:val="both"/>
        <w:rPr>
          <w:szCs w:val="26"/>
        </w:rPr>
      </w:pPr>
    </w:p>
    <w:p w:rsidR="00DE66BF" w:rsidRPr="00EB08DA" w:rsidRDefault="00DE66BF" w:rsidP="00DE66BF">
      <w:pPr>
        <w:ind w:left="720" w:hanging="360"/>
        <w:jc w:val="both"/>
        <w:rPr>
          <w:szCs w:val="26"/>
        </w:rPr>
      </w:pPr>
      <w:r w:rsidRPr="00EB08DA">
        <w:rPr>
          <w:b/>
          <w:szCs w:val="26"/>
        </w:rPr>
        <w:t>2. A</w:t>
      </w:r>
      <w:r w:rsidR="00641495" w:rsidRPr="00EB08DA">
        <w:rPr>
          <w:b/>
          <w:szCs w:val="26"/>
        </w:rPr>
        <w:t>z átmeneti gazdálkodásról szóló r</w:t>
      </w:r>
      <w:r w:rsidRPr="00EB08DA">
        <w:rPr>
          <w:b/>
          <w:szCs w:val="26"/>
        </w:rPr>
        <w:t>endelet megalkotásának szükségessége, a jogalkotás várható következménye</w:t>
      </w:r>
      <w:r w:rsidRPr="00EB08DA">
        <w:rPr>
          <w:szCs w:val="26"/>
        </w:rPr>
        <w:t xml:space="preserve">. </w:t>
      </w:r>
    </w:p>
    <w:p w:rsidR="00DE66BF" w:rsidRPr="00EB08DA" w:rsidRDefault="00DE66BF" w:rsidP="00DE66BF">
      <w:pPr>
        <w:ind w:left="1080"/>
        <w:jc w:val="both"/>
        <w:rPr>
          <w:szCs w:val="26"/>
        </w:rPr>
      </w:pPr>
      <w:r w:rsidRPr="00EB08DA">
        <w:rPr>
          <w:szCs w:val="26"/>
        </w:rPr>
        <w:t xml:space="preserve">A jogalkotásról szóló törvényben előírt kötelezettségek miatt, és az állami támogatások utalása, munkabér kifizetések, dologi kiadások teljesíthetősége, kötelezettségvállalások teljesítése miatt van szükség </w:t>
      </w:r>
      <w:r w:rsidR="00641495" w:rsidRPr="00EB08DA">
        <w:rPr>
          <w:szCs w:val="26"/>
        </w:rPr>
        <w:t xml:space="preserve">az átmeneti gazdálkodás szabályozására. </w:t>
      </w:r>
    </w:p>
    <w:p w:rsidR="00641495" w:rsidRPr="00EB08DA" w:rsidRDefault="00EB08DA" w:rsidP="00EB08DA">
      <w:pPr>
        <w:jc w:val="center"/>
        <w:rPr>
          <w:szCs w:val="26"/>
        </w:rPr>
      </w:pPr>
      <w:r>
        <w:rPr>
          <w:szCs w:val="26"/>
        </w:rPr>
        <w:lastRenderedPageBreak/>
        <w:t>- 2 -</w:t>
      </w:r>
    </w:p>
    <w:p w:rsidR="00641495" w:rsidRPr="00EB08DA" w:rsidRDefault="00641495" w:rsidP="00DB7908">
      <w:pPr>
        <w:jc w:val="both"/>
        <w:rPr>
          <w:szCs w:val="26"/>
        </w:rPr>
      </w:pPr>
    </w:p>
    <w:p w:rsidR="00DE66BF" w:rsidRPr="00EB08DA" w:rsidRDefault="00DE66BF" w:rsidP="00DE66BF">
      <w:pPr>
        <w:ind w:left="720" w:hanging="360"/>
        <w:jc w:val="both"/>
        <w:rPr>
          <w:szCs w:val="26"/>
        </w:rPr>
      </w:pPr>
      <w:smartTag w:uri="urn:schemas-microsoft-com:office:smarttags" w:element="metricconverter">
        <w:smartTagPr>
          <w:attr w:name="ProductID" w:val="3. A"/>
        </w:smartTagPr>
        <w:r w:rsidRPr="00EB08DA">
          <w:rPr>
            <w:b/>
            <w:szCs w:val="26"/>
          </w:rPr>
          <w:t>3. A</w:t>
        </w:r>
      </w:smartTag>
      <w:r w:rsidRPr="00EB08DA">
        <w:rPr>
          <w:b/>
          <w:szCs w:val="26"/>
        </w:rPr>
        <w:t xml:space="preserve"> jogszabály alkalmazásához szükséges személyi, szervezeti, törvényi és pénzügyi feltételek</w:t>
      </w:r>
      <w:r w:rsidRPr="00EB08DA">
        <w:rPr>
          <w:szCs w:val="26"/>
        </w:rPr>
        <w:t xml:space="preserve">. </w:t>
      </w:r>
    </w:p>
    <w:p w:rsidR="00DE66BF" w:rsidRPr="00EB08DA" w:rsidRDefault="00DE66BF" w:rsidP="00DE66BF">
      <w:pPr>
        <w:ind w:left="1080"/>
        <w:jc w:val="both"/>
        <w:rPr>
          <w:b/>
          <w:szCs w:val="26"/>
        </w:rPr>
      </w:pPr>
      <w:r w:rsidRPr="00EB08DA">
        <w:rPr>
          <w:szCs w:val="26"/>
        </w:rPr>
        <w:t xml:space="preserve">A rendelet-tervezetet a </w:t>
      </w:r>
      <w:r w:rsidR="00686677">
        <w:rPr>
          <w:szCs w:val="26"/>
        </w:rPr>
        <w:t>Városgazdasági, Ügy</w:t>
      </w:r>
      <w:r w:rsidR="002B3309">
        <w:rPr>
          <w:szCs w:val="26"/>
        </w:rPr>
        <w:t>r</w:t>
      </w:r>
      <w:r w:rsidR="00686677">
        <w:rPr>
          <w:szCs w:val="26"/>
        </w:rPr>
        <w:t>endi- és Összeférhetetlenségi</w:t>
      </w:r>
      <w:r w:rsidRPr="00EB08DA">
        <w:rPr>
          <w:szCs w:val="26"/>
        </w:rPr>
        <w:t xml:space="preserve"> Bizottság az ülésén tárgyalja, a bizottság döntéséről a bizottsági elnök a képviselő-testületet tájékoztatja</w:t>
      </w:r>
      <w:r w:rsidRPr="00EB08DA">
        <w:rPr>
          <w:b/>
          <w:szCs w:val="26"/>
        </w:rPr>
        <w:t xml:space="preserve">. </w:t>
      </w:r>
    </w:p>
    <w:p w:rsidR="00DE66BF" w:rsidRPr="00EB08DA" w:rsidRDefault="00DE66BF" w:rsidP="00DE66BF">
      <w:pPr>
        <w:ind w:left="1080"/>
        <w:jc w:val="both"/>
        <w:rPr>
          <w:b/>
          <w:szCs w:val="26"/>
        </w:rPr>
      </w:pPr>
    </w:p>
    <w:p w:rsidR="00DE66BF" w:rsidRPr="00EB08DA" w:rsidRDefault="00DE66BF" w:rsidP="00DE66BF">
      <w:pPr>
        <w:ind w:left="372" w:firstLine="708"/>
        <w:jc w:val="both"/>
        <w:rPr>
          <w:szCs w:val="26"/>
        </w:rPr>
      </w:pPr>
      <w:r w:rsidRPr="00EB08DA">
        <w:rPr>
          <w:szCs w:val="26"/>
        </w:rPr>
        <w:t xml:space="preserve">A jogszabály várható következményei, különösen: </w:t>
      </w:r>
    </w:p>
    <w:p w:rsidR="00040022" w:rsidRPr="00EB08DA" w:rsidRDefault="00040022" w:rsidP="00235E08">
      <w:pPr>
        <w:ind w:left="1080"/>
        <w:jc w:val="both"/>
        <w:rPr>
          <w:szCs w:val="26"/>
        </w:rPr>
      </w:pPr>
      <w:r w:rsidRPr="00EB08DA">
        <w:rPr>
          <w:szCs w:val="26"/>
        </w:rPr>
        <w:t>A</w:t>
      </w:r>
      <w:r w:rsidR="00041D98" w:rsidRPr="00EB08DA">
        <w:rPr>
          <w:szCs w:val="26"/>
        </w:rPr>
        <w:t xml:space="preserve"> bevételek beszedésével, a kiadások </w:t>
      </w:r>
      <w:r w:rsidR="00DE66BF" w:rsidRPr="00EB08DA">
        <w:rPr>
          <w:szCs w:val="26"/>
        </w:rPr>
        <w:t>teljes</w:t>
      </w:r>
      <w:r w:rsidR="00041D98" w:rsidRPr="00EB08DA">
        <w:rPr>
          <w:szCs w:val="26"/>
        </w:rPr>
        <w:t>ítésével</w:t>
      </w:r>
      <w:r w:rsidR="00DE66BF" w:rsidRPr="00EB08DA">
        <w:rPr>
          <w:szCs w:val="26"/>
        </w:rPr>
        <w:t xml:space="preserve"> az intézmények, az önkormányzat, a polgármesteri hivatal működtetése </w:t>
      </w:r>
      <w:r w:rsidR="006401C7">
        <w:rPr>
          <w:szCs w:val="26"/>
        </w:rPr>
        <w:t>a 2023</w:t>
      </w:r>
      <w:r w:rsidRPr="00EB08DA">
        <w:rPr>
          <w:szCs w:val="26"/>
        </w:rPr>
        <w:t>. évi önkormányzati költsé</w:t>
      </w:r>
      <w:r w:rsidR="00041D98" w:rsidRPr="00EB08DA">
        <w:rPr>
          <w:szCs w:val="26"/>
        </w:rPr>
        <w:t>gvetési rendelet megalkotásáig biztosítható.</w:t>
      </w:r>
    </w:p>
    <w:p w:rsidR="00DE66BF" w:rsidRPr="00EB08DA" w:rsidRDefault="00DE66BF" w:rsidP="00DE66BF">
      <w:pPr>
        <w:ind w:left="1080"/>
        <w:jc w:val="both"/>
        <w:rPr>
          <w:szCs w:val="26"/>
        </w:rPr>
      </w:pPr>
      <w:r w:rsidRPr="00EB08DA">
        <w:rPr>
          <w:szCs w:val="26"/>
        </w:rPr>
        <w:t xml:space="preserve">A rendelet végrehajtásához a személyi, szervezeti és pénzügyi feltételek rendelkezésre állnak. </w:t>
      </w:r>
    </w:p>
    <w:p w:rsidR="00DE66BF" w:rsidRPr="00EB08DA" w:rsidRDefault="00DE66BF" w:rsidP="00FD59E0">
      <w:pPr>
        <w:jc w:val="both"/>
        <w:rPr>
          <w:szCs w:val="26"/>
        </w:rPr>
      </w:pPr>
    </w:p>
    <w:p w:rsidR="00262BB0" w:rsidRPr="00EB08DA" w:rsidRDefault="00262BB0" w:rsidP="00FD59E0">
      <w:pPr>
        <w:jc w:val="both"/>
        <w:rPr>
          <w:szCs w:val="26"/>
        </w:rPr>
      </w:pPr>
      <w:r w:rsidRPr="00EB08DA">
        <w:rPr>
          <w:szCs w:val="26"/>
        </w:rPr>
        <w:t xml:space="preserve">Javasolom a Tisztelt Képviselő-testületnek, hogy az előterjesztést vitassa meg </w:t>
      </w:r>
      <w:r w:rsidR="006401C7">
        <w:rPr>
          <w:szCs w:val="26"/>
        </w:rPr>
        <w:t>és alkossa meg rendeletét a 2023</w:t>
      </w:r>
      <w:r w:rsidRPr="00EB08DA">
        <w:rPr>
          <w:szCs w:val="26"/>
        </w:rPr>
        <w:t xml:space="preserve">. évi </w:t>
      </w:r>
      <w:r w:rsidR="00040022" w:rsidRPr="00EB08DA">
        <w:rPr>
          <w:szCs w:val="26"/>
        </w:rPr>
        <w:t>költségvetési gazdá</w:t>
      </w:r>
      <w:r w:rsidR="00041D98" w:rsidRPr="00EB08DA">
        <w:rPr>
          <w:szCs w:val="26"/>
        </w:rPr>
        <w:t xml:space="preserve">lkodás átmeneti szabályozásáról. </w:t>
      </w:r>
    </w:p>
    <w:p w:rsidR="00262BB0" w:rsidRPr="00EB08DA" w:rsidRDefault="00262BB0">
      <w:pPr>
        <w:jc w:val="both"/>
        <w:rPr>
          <w:szCs w:val="26"/>
        </w:rPr>
      </w:pPr>
    </w:p>
    <w:p w:rsidR="00777D17" w:rsidRPr="00EB08DA" w:rsidRDefault="00777D17">
      <w:pPr>
        <w:jc w:val="both"/>
        <w:rPr>
          <w:szCs w:val="26"/>
        </w:rPr>
      </w:pPr>
    </w:p>
    <w:p w:rsidR="00FD59E0" w:rsidRPr="00EB08DA" w:rsidRDefault="00FD59E0">
      <w:pPr>
        <w:jc w:val="both"/>
        <w:rPr>
          <w:szCs w:val="26"/>
        </w:rPr>
      </w:pPr>
    </w:p>
    <w:p w:rsidR="00262BB0" w:rsidRPr="00EB08DA" w:rsidRDefault="00262BB0">
      <w:pPr>
        <w:jc w:val="both"/>
        <w:rPr>
          <w:szCs w:val="26"/>
        </w:rPr>
      </w:pPr>
      <w:r w:rsidRPr="00EB08DA">
        <w:rPr>
          <w:szCs w:val="26"/>
        </w:rPr>
        <w:t xml:space="preserve">Csongrád, </w:t>
      </w:r>
      <w:r w:rsidR="0020077E" w:rsidRPr="00EB08DA">
        <w:rPr>
          <w:szCs w:val="26"/>
        </w:rPr>
        <w:t>20</w:t>
      </w:r>
      <w:r w:rsidR="006401C7">
        <w:rPr>
          <w:szCs w:val="26"/>
        </w:rPr>
        <w:t>22</w:t>
      </w:r>
      <w:r w:rsidR="009378CF">
        <w:rPr>
          <w:szCs w:val="26"/>
        </w:rPr>
        <w:t>. december 07</w:t>
      </w:r>
      <w:r w:rsidR="00686677">
        <w:rPr>
          <w:szCs w:val="26"/>
        </w:rPr>
        <w:t>.</w:t>
      </w:r>
      <w:r w:rsidR="00DE07FD">
        <w:rPr>
          <w:szCs w:val="26"/>
        </w:rPr>
        <w:t xml:space="preserve"> </w:t>
      </w:r>
    </w:p>
    <w:p w:rsidR="00262BB0" w:rsidRPr="00EB08DA" w:rsidRDefault="00262BB0">
      <w:pPr>
        <w:rPr>
          <w:szCs w:val="26"/>
        </w:rPr>
      </w:pPr>
    </w:p>
    <w:p w:rsidR="0059285F" w:rsidRPr="00EB08DA" w:rsidRDefault="0059285F">
      <w:pPr>
        <w:rPr>
          <w:szCs w:val="26"/>
        </w:rPr>
      </w:pPr>
    </w:p>
    <w:p w:rsidR="0059285F" w:rsidRPr="00EB08DA" w:rsidRDefault="0059285F">
      <w:pPr>
        <w:rPr>
          <w:szCs w:val="26"/>
        </w:rPr>
      </w:pPr>
    </w:p>
    <w:p w:rsidR="0059285F" w:rsidRPr="00EB08DA" w:rsidRDefault="0059285F" w:rsidP="0059285F">
      <w:pPr>
        <w:pStyle w:val="Cmsor2"/>
        <w:tabs>
          <w:tab w:val="center" w:pos="6804"/>
        </w:tabs>
        <w:jc w:val="both"/>
        <w:rPr>
          <w:b w:val="0"/>
          <w:szCs w:val="26"/>
        </w:rPr>
      </w:pPr>
      <w:r w:rsidRPr="00EB08DA">
        <w:rPr>
          <w:b w:val="0"/>
          <w:szCs w:val="26"/>
        </w:rPr>
        <w:tab/>
      </w:r>
      <w:r w:rsidR="001B394B" w:rsidRPr="00EB08DA">
        <w:rPr>
          <w:b w:val="0"/>
          <w:szCs w:val="26"/>
        </w:rPr>
        <w:t xml:space="preserve">Bedő Tamás </w:t>
      </w:r>
    </w:p>
    <w:p w:rsidR="00051A5A" w:rsidRPr="00EB08DA" w:rsidRDefault="0059285F" w:rsidP="0059285F">
      <w:pPr>
        <w:pStyle w:val="Cmsor2"/>
        <w:tabs>
          <w:tab w:val="center" w:pos="6804"/>
        </w:tabs>
        <w:jc w:val="both"/>
        <w:rPr>
          <w:b w:val="0"/>
          <w:szCs w:val="26"/>
        </w:rPr>
      </w:pPr>
      <w:r w:rsidRPr="00EB08DA">
        <w:rPr>
          <w:b w:val="0"/>
          <w:szCs w:val="26"/>
        </w:rPr>
        <w:tab/>
      </w:r>
      <w:proofErr w:type="gramStart"/>
      <w:r w:rsidR="0020077E" w:rsidRPr="00EB08DA">
        <w:rPr>
          <w:b w:val="0"/>
          <w:szCs w:val="26"/>
        </w:rPr>
        <w:t>p</w:t>
      </w:r>
      <w:r w:rsidR="00262BB0" w:rsidRPr="00EB08DA">
        <w:rPr>
          <w:b w:val="0"/>
          <w:szCs w:val="26"/>
        </w:rPr>
        <w:t>olgármester</w:t>
      </w:r>
      <w:proofErr w:type="gramEnd"/>
    </w:p>
    <w:p w:rsidR="002408B9" w:rsidRDefault="002408B9" w:rsidP="002408B9"/>
    <w:p w:rsidR="00D4181B" w:rsidRDefault="00800D1F" w:rsidP="00177AAE">
      <w:pPr>
        <w:jc w:val="center"/>
      </w:pPr>
      <w:r>
        <w:br w:type="page"/>
      </w:r>
    </w:p>
    <w:p w:rsidR="001203BC" w:rsidRPr="001203BC" w:rsidRDefault="001203BC" w:rsidP="001203BC">
      <w:pPr>
        <w:pStyle w:val="Szvegtrzs"/>
        <w:spacing w:before="240" w:after="480"/>
        <w:jc w:val="center"/>
        <w:rPr>
          <w:b/>
          <w:bCs/>
          <w:sz w:val="24"/>
          <w:szCs w:val="24"/>
        </w:rPr>
      </w:pPr>
      <w:r w:rsidRPr="001203BC">
        <w:rPr>
          <w:b/>
          <w:bCs/>
          <w:sz w:val="24"/>
          <w:szCs w:val="24"/>
        </w:rPr>
        <w:t xml:space="preserve">Csongrád Városi Önkormányzat </w:t>
      </w:r>
      <w:r w:rsidR="00FF16F5">
        <w:rPr>
          <w:b/>
          <w:bCs/>
          <w:sz w:val="24"/>
          <w:szCs w:val="24"/>
        </w:rPr>
        <w:t>Képviselő-testületének</w:t>
      </w:r>
      <w:proofErr w:type="gramStart"/>
      <w:r w:rsidRPr="001203BC">
        <w:rPr>
          <w:b/>
          <w:bCs/>
          <w:sz w:val="24"/>
          <w:szCs w:val="24"/>
        </w:rPr>
        <w:t>..</w:t>
      </w:r>
      <w:proofErr w:type="gramEnd"/>
      <w:r w:rsidRPr="001203BC">
        <w:rPr>
          <w:b/>
          <w:bCs/>
          <w:sz w:val="24"/>
          <w:szCs w:val="24"/>
        </w:rPr>
        <w:t>/...(...) önkormányzati rendelete</w:t>
      </w:r>
    </w:p>
    <w:p w:rsidR="001203BC" w:rsidRPr="001203BC" w:rsidRDefault="001203BC" w:rsidP="001203BC">
      <w:pPr>
        <w:pStyle w:val="Szvegtrzs"/>
        <w:spacing w:before="240" w:after="480"/>
        <w:jc w:val="center"/>
        <w:rPr>
          <w:b/>
          <w:bCs/>
          <w:sz w:val="24"/>
          <w:szCs w:val="24"/>
        </w:rPr>
      </w:pPr>
      <w:proofErr w:type="gramStart"/>
      <w:r w:rsidRPr="001203BC">
        <w:rPr>
          <w:b/>
          <w:bCs/>
          <w:sz w:val="24"/>
          <w:szCs w:val="24"/>
        </w:rPr>
        <w:t>az</w:t>
      </w:r>
      <w:proofErr w:type="gramEnd"/>
      <w:r w:rsidRPr="001203BC">
        <w:rPr>
          <w:b/>
          <w:bCs/>
          <w:sz w:val="24"/>
          <w:szCs w:val="24"/>
        </w:rPr>
        <w:t xml:space="preserve"> önkormányzat </w:t>
      </w:r>
      <w:r w:rsidR="006401C7">
        <w:rPr>
          <w:b/>
          <w:bCs/>
          <w:sz w:val="24"/>
          <w:szCs w:val="24"/>
        </w:rPr>
        <w:t>2023</w:t>
      </w:r>
      <w:r w:rsidRPr="001203BC">
        <w:rPr>
          <w:b/>
          <w:bCs/>
          <w:sz w:val="24"/>
          <w:szCs w:val="24"/>
        </w:rPr>
        <w:t>. évi költségvetési gazdálkodásának átmeneti szabályozásáról</w:t>
      </w:r>
    </w:p>
    <w:p w:rsidR="001203BC" w:rsidRPr="001203BC" w:rsidRDefault="001203BC" w:rsidP="001203BC">
      <w:pPr>
        <w:pStyle w:val="Szvegtrzs"/>
        <w:spacing w:before="220"/>
        <w:rPr>
          <w:sz w:val="24"/>
          <w:szCs w:val="24"/>
        </w:rPr>
      </w:pPr>
      <w:r w:rsidRPr="001203BC">
        <w:rPr>
          <w:sz w:val="24"/>
          <w:szCs w:val="24"/>
        </w:rPr>
        <w:t>Csongrád Városi Önkormányzat Képviselő-testülete Magyarország Alaptörvényének 32. cikk (2</w:t>
      </w:r>
      <w:proofErr w:type="gramStart"/>
      <w:r w:rsidRPr="001203BC">
        <w:rPr>
          <w:sz w:val="24"/>
          <w:szCs w:val="24"/>
        </w:rPr>
        <w:t>)bekezdésében</w:t>
      </w:r>
      <w:proofErr w:type="gramEnd"/>
      <w:r w:rsidRPr="001203BC">
        <w:rPr>
          <w:sz w:val="24"/>
          <w:szCs w:val="24"/>
        </w:rPr>
        <w:t xml:space="preserve"> meghatározott eredeti jogalkotói hatáskörében, az Alaptörvény 32. cikk (1)bekezdés f)pontjában, az államháztartásról szóló 2011. évi CXCV törvény 25. §-</w:t>
      </w:r>
      <w:proofErr w:type="spellStart"/>
      <w:r w:rsidRPr="001203BC">
        <w:rPr>
          <w:sz w:val="24"/>
          <w:szCs w:val="24"/>
        </w:rPr>
        <w:t>ban</w:t>
      </w:r>
      <w:proofErr w:type="spellEnd"/>
      <w:r w:rsidRPr="001203BC">
        <w:rPr>
          <w:sz w:val="24"/>
          <w:szCs w:val="24"/>
        </w:rPr>
        <w:t xml:space="preserve"> meghatározott feladatkörében eljárva a következőket rendeli el:</w:t>
      </w:r>
    </w:p>
    <w:p w:rsidR="001203BC" w:rsidRPr="001203BC" w:rsidRDefault="001203BC" w:rsidP="001203BC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1203BC">
        <w:rPr>
          <w:b/>
          <w:bCs/>
          <w:sz w:val="24"/>
          <w:szCs w:val="24"/>
        </w:rPr>
        <w:t>1. §</w:t>
      </w:r>
    </w:p>
    <w:p w:rsidR="001203BC" w:rsidRPr="001203BC" w:rsidRDefault="001203BC" w:rsidP="001203BC">
      <w:pPr>
        <w:pStyle w:val="Szvegtrzs"/>
        <w:rPr>
          <w:sz w:val="24"/>
          <w:szCs w:val="24"/>
        </w:rPr>
      </w:pPr>
      <w:r w:rsidRPr="001203BC">
        <w:rPr>
          <w:sz w:val="24"/>
          <w:szCs w:val="24"/>
        </w:rPr>
        <w:t>(1) Csongrád Városi Önkormányzat Képvisel</w:t>
      </w:r>
      <w:r w:rsidR="006401C7">
        <w:rPr>
          <w:sz w:val="24"/>
          <w:szCs w:val="24"/>
        </w:rPr>
        <w:t>ő-testülete az Önkormányzat 2023</w:t>
      </w:r>
      <w:r w:rsidRPr="001203BC">
        <w:rPr>
          <w:sz w:val="24"/>
          <w:szCs w:val="24"/>
        </w:rPr>
        <w:t>. évi költségvetéséről szóló rendelete megalkotásáig terjedő időszakra felhatalmazza a Polgármestert az Önkormányzat bevételei és a kiadások időarányos teljesítésére.</w:t>
      </w:r>
    </w:p>
    <w:p w:rsidR="001203BC" w:rsidRPr="001203BC" w:rsidRDefault="001203BC" w:rsidP="00BB3239">
      <w:pPr>
        <w:pStyle w:val="Szvegtrzs"/>
        <w:rPr>
          <w:sz w:val="24"/>
          <w:szCs w:val="24"/>
        </w:rPr>
      </w:pPr>
      <w:r w:rsidRPr="001203BC">
        <w:rPr>
          <w:sz w:val="24"/>
          <w:szCs w:val="24"/>
        </w:rPr>
        <w:t>(2) A Polgármester az (1</w:t>
      </w:r>
      <w:proofErr w:type="gramStart"/>
      <w:r w:rsidRPr="001203BC">
        <w:rPr>
          <w:sz w:val="24"/>
          <w:szCs w:val="24"/>
        </w:rPr>
        <w:t>)bekezdésben</w:t>
      </w:r>
      <w:proofErr w:type="gramEnd"/>
      <w:r w:rsidRPr="001203BC">
        <w:rPr>
          <w:sz w:val="24"/>
          <w:szCs w:val="24"/>
        </w:rPr>
        <w:t xml:space="preserve"> foglaltakról rendkívüli, az Önkormányzat kötelező feladatellátását veszélyeztető esetek</w:t>
      </w:r>
      <w:r w:rsidR="006401C7">
        <w:rPr>
          <w:sz w:val="24"/>
          <w:szCs w:val="24"/>
        </w:rPr>
        <w:t>ben és a Képviselő-testület 2022</w:t>
      </w:r>
      <w:r w:rsidRPr="001203BC">
        <w:rPr>
          <w:sz w:val="24"/>
          <w:szCs w:val="24"/>
        </w:rPr>
        <w:t xml:space="preserve">. évben hozott döntései alapulvételével eltérhet. </w:t>
      </w:r>
    </w:p>
    <w:p w:rsidR="001203BC" w:rsidRPr="001203BC" w:rsidRDefault="001203BC" w:rsidP="001203BC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1203BC">
        <w:rPr>
          <w:b/>
          <w:bCs/>
          <w:sz w:val="24"/>
          <w:szCs w:val="24"/>
        </w:rPr>
        <w:t>2. §</w:t>
      </w:r>
    </w:p>
    <w:p w:rsidR="001203BC" w:rsidRPr="001203BC" w:rsidRDefault="001203BC" w:rsidP="001203BC">
      <w:pPr>
        <w:pStyle w:val="Szvegtrzs"/>
        <w:rPr>
          <w:sz w:val="24"/>
          <w:szCs w:val="24"/>
        </w:rPr>
      </w:pPr>
      <w:r w:rsidRPr="001203BC">
        <w:rPr>
          <w:sz w:val="24"/>
          <w:szCs w:val="24"/>
        </w:rPr>
        <w:t xml:space="preserve">Amennyiben a köztisztviselői illetményalapot, illetve a </w:t>
      </w:r>
      <w:proofErr w:type="gramStart"/>
      <w:r w:rsidRPr="001203BC">
        <w:rPr>
          <w:sz w:val="24"/>
          <w:szCs w:val="24"/>
        </w:rPr>
        <w:t>garantált</w:t>
      </w:r>
      <w:proofErr w:type="gramEnd"/>
      <w:r w:rsidRPr="001203BC">
        <w:rPr>
          <w:sz w:val="24"/>
          <w:szCs w:val="24"/>
        </w:rPr>
        <w:t xml:space="preserve"> illetményeket megállapító jogszabályi rendelkezések az átmeneti gazdálkodás hatálya alatt változnak, a vonatkozó jogszabály(ok) hatálybalépését követően a módosult bértábla szerint az emelt illetmények a költségvetési rendelet elfogadásától függetlenül számfejthetőek. </w:t>
      </w:r>
    </w:p>
    <w:p w:rsidR="001203BC" w:rsidRPr="001203BC" w:rsidRDefault="001203BC" w:rsidP="001203BC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1203BC">
        <w:rPr>
          <w:b/>
          <w:bCs/>
          <w:sz w:val="24"/>
          <w:szCs w:val="24"/>
        </w:rPr>
        <w:t>3. §</w:t>
      </w:r>
    </w:p>
    <w:p w:rsidR="001203BC" w:rsidRPr="001203BC" w:rsidRDefault="001203BC" w:rsidP="001203BC">
      <w:pPr>
        <w:pStyle w:val="Szvegtrzs"/>
        <w:rPr>
          <w:sz w:val="24"/>
          <w:szCs w:val="24"/>
        </w:rPr>
      </w:pPr>
      <w:r w:rsidRPr="001203BC">
        <w:rPr>
          <w:sz w:val="24"/>
          <w:szCs w:val="24"/>
        </w:rPr>
        <w:t>Az Ön</w:t>
      </w:r>
      <w:r w:rsidR="006401C7">
        <w:rPr>
          <w:sz w:val="24"/>
          <w:szCs w:val="24"/>
        </w:rPr>
        <w:t>kormányzat 2022</w:t>
      </w:r>
      <w:r w:rsidRPr="001203BC">
        <w:rPr>
          <w:sz w:val="24"/>
          <w:szCs w:val="24"/>
        </w:rPr>
        <w:t xml:space="preserve">. évi költségvetési rendeletében jóváhagyott és folyamatban lévő fejlesztési célú beruházások kiadásai folyósíthatók az előirányzaton belül. </w:t>
      </w:r>
    </w:p>
    <w:p w:rsidR="001203BC" w:rsidRPr="001203BC" w:rsidRDefault="001203BC" w:rsidP="001203BC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1203BC">
        <w:rPr>
          <w:b/>
          <w:bCs/>
          <w:sz w:val="24"/>
          <w:szCs w:val="24"/>
        </w:rPr>
        <w:t>4. §</w:t>
      </w:r>
    </w:p>
    <w:p w:rsidR="001203BC" w:rsidRPr="001203BC" w:rsidRDefault="006401C7" w:rsidP="001203BC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Ez a rendelet 2023</w:t>
      </w:r>
      <w:r w:rsidR="001203BC" w:rsidRPr="001203BC">
        <w:rPr>
          <w:sz w:val="24"/>
          <w:szCs w:val="24"/>
        </w:rPr>
        <w:t>. január 1-jén lép hatályba.</w:t>
      </w:r>
    </w:p>
    <w:p w:rsidR="001203BC" w:rsidRPr="001203BC" w:rsidRDefault="001203BC" w:rsidP="001203BC">
      <w:pPr>
        <w:rPr>
          <w:sz w:val="24"/>
          <w:szCs w:val="24"/>
        </w:rPr>
      </w:pPr>
    </w:p>
    <w:p w:rsidR="001203BC" w:rsidRPr="001203BC" w:rsidRDefault="001203BC" w:rsidP="001203BC">
      <w:pPr>
        <w:rPr>
          <w:sz w:val="24"/>
          <w:szCs w:val="24"/>
        </w:rPr>
      </w:pPr>
    </w:p>
    <w:p w:rsidR="001203BC" w:rsidRPr="001203BC" w:rsidRDefault="001203BC" w:rsidP="001203BC">
      <w:pPr>
        <w:rPr>
          <w:sz w:val="24"/>
          <w:szCs w:val="24"/>
        </w:rPr>
      </w:pPr>
    </w:p>
    <w:p w:rsidR="001203BC" w:rsidRPr="001203BC" w:rsidRDefault="001203BC" w:rsidP="001203BC">
      <w:pPr>
        <w:rPr>
          <w:sz w:val="24"/>
          <w:szCs w:val="24"/>
        </w:rPr>
      </w:pP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  <w:t xml:space="preserve">Bedő Tamás </w:t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  <w:t xml:space="preserve">dr. Juhász László </w:t>
      </w:r>
    </w:p>
    <w:p w:rsidR="001203BC" w:rsidRPr="001203BC" w:rsidRDefault="001203BC" w:rsidP="001203BC">
      <w:pPr>
        <w:rPr>
          <w:sz w:val="24"/>
          <w:szCs w:val="24"/>
        </w:rPr>
      </w:pP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  <w:t>polgármester</w:t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  <w:t xml:space="preserve">    </w:t>
      </w:r>
      <w:r w:rsidR="006401C7">
        <w:rPr>
          <w:sz w:val="24"/>
          <w:szCs w:val="24"/>
        </w:rPr>
        <w:t xml:space="preserve"> </w:t>
      </w:r>
      <w:r w:rsidRPr="001203BC">
        <w:rPr>
          <w:sz w:val="24"/>
          <w:szCs w:val="24"/>
        </w:rPr>
        <w:t xml:space="preserve">    jegyző</w:t>
      </w:r>
    </w:p>
    <w:p w:rsidR="001203BC" w:rsidRPr="001203BC" w:rsidRDefault="001203BC" w:rsidP="001203BC">
      <w:pPr>
        <w:pStyle w:val="Szvegtrzs"/>
        <w:jc w:val="center"/>
        <w:rPr>
          <w:sz w:val="24"/>
          <w:szCs w:val="24"/>
        </w:rPr>
      </w:pPr>
    </w:p>
    <w:p w:rsidR="001203BC" w:rsidRPr="001203BC" w:rsidRDefault="001203BC" w:rsidP="001203BC">
      <w:pPr>
        <w:pStyle w:val="Szvegtrzs"/>
        <w:jc w:val="center"/>
        <w:rPr>
          <w:sz w:val="24"/>
          <w:szCs w:val="24"/>
        </w:rPr>
      </w:pPr>
      <w:bookmarkStart w:id="0" w:name="_GoBack"/>
      <w:bookmarkEnd w:id="0"/>
    </w:p>
    <w:p w:rsidR="001203BC" w:rsidRPr="001203BC" w:rsidRDefault="001203BC" w:rsidP="001203BC">
      <w:pPr>
        <w:pStyle w:val="Szvegtrzs"/>
        <w:jc w:val="center"/>
        <w:rPr>
          <w:sz w:val="24"/>
          <w:szCs w:val="24"/>
        </w:rPr>
      </w:pPr>
    </w:p>
    <w:p w:rsidR="001203BC" w:rsidRPr="001203BC" w:rsidRDefault="001203BC" w:rsidP="001203BC">
      <w:pPr>
        <w:pStyle w:val="Szvegtrzs"/>
        <w:jc w:val="center"/>
        <w:rPr>
          <w:sz w:val="24"/>
          <w:szCs w:val="24"/>
        </w:rPr>
      </w:pPr>
    </w:p>
    <w:p w:rsidR="001203BC" w:rsidRPr="001203BC" w:rsidRDefault="001203BC" w:rsidP="001203BC">
      <w:pPr>
        <w:pStyle w:val="Szvegtrzs"/>
        <w:spacing w:after="159"/>
        <w:ind w:left="159" w:right="159"/>
        <w:jc w:val="center"/>
        <w:rPr>
          <w:sz w:val="24"/>
          <w:szCs w:val="24"/>
        </w:rPr>
      </w:pPr>
      <w:r w:rsidRPr="001203BC">
        <w:rPr>
          <w:sz w:val="24"/>
          <w:szCs w:val="24"/>
        </w:rPr>
        <w:t>Végső előterjesztői indokolás</w:t>
      </w:r>
    </w:p>
    <w:p w:rsidR="001203BC" w:rsidRPr="001203BC" w:rsidRDefault="001203BC" w:rsidP="001203BC">
      <w:pPr>
        <w:pStyle w:val="Szvegtrzs"/>
        <w:spacing w:before="159" w:after="159"/>
        <w:ind w:left="159" w:right="159"/>
        <w:rPr>
          <w:sz w:val="24"/>
          <w:szCs w:val="24"/>
        </w:rPr>
      </w:pPr>
      <w:r w:rsidRPr="001203BC">
        <w:rPr>
          <w:sz w:val="24"/>
          <w:szCs w:val="24"/>
        </w:rPr>
        <w:t>A jogalkotásról szóló törvényben e</w:t>
      </w:r>
      <w:r w:rsidR="00FF16F5">
        <w:rPr>
          <w:sz w:val="24"/>
          <w:szCs w:val="24"/>
        </w:rPr>
        <w:t xml:space="preserve">lőírt kötelezettségek, valamint </w:t>
      </w:r>
      <w:r w:rsidRPr="001203BC">
        <w:rPr>
          <w:sz w:val="24"/>
          <w:szCs w:val="24"/>
        </w:rPr>
        <w:t>az állami támogatások utalása, munkabér kifizetések, dologi kiadások teljesíthetősége, kötelezettségvállalások teljesítése miatt van szükség az átmeneti gazdálkodás szabályozására.</w:t>
      </w:r>
    </w:p>
    <w:p w:rsidR="002408B9" w:rsidRPr="002408B9" w:rsidRDefault="002408B9" w:rsidP="001203BC">
      <w:pPr>
        <w:pStyle w:val="Szvegtrzs"/>
        <w:spacing w:before="240" w:after="480"/>
        <w:jc w:val="center"/>
        <w:rPr>
          <w:sz w:val="25"/>
          <w:szCs w:val="25"/>
        </w:rPr>
      </w:pPr>
    </w:p>
    <w:sectPr w:rsidR="002408B9" w:rsidRPr="002408B9" w:rsidSect="00DD5B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D9A" w:rsidRDefault="007C7D9A">
      <w:r>
        <w:separator/>
      </w:r>
    </w:p>
  </w:endnote>
  <w:endnote w:type="continuationSeparator" w:id="0">
    <w:p w:rsidR="007C7D9A" w:rsidRDefault="007C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43" w:rsidRDefault="009D6E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D9A" w:rsidRPr="009D6E43" w:rsidRDefault="007C7D9A" w:rsidP="009D6E43">
    <w:pPr>
      <w:pStyle w:val="llb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43" w:rsidRDefault="009D6E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D9A" w:rsidRDefault="007C7D9A">
      <w:r>
        <w:separator/>
      </w:r>
    </w:p>
  </w:footnote>
  <w:footnote w:type="continuationSeparator" w:id="0">
    <w:p w:rsidR="007C7D9A" w:rsidRDefault="007C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43" w:rsidRDefault="009D6E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43" w:rsidRDefault="009D6E4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43" w:rsidRDefault="009D6E4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167AB0"/>
    <w:multiLevelType w:val="singleLevel"/>
    <w:tmpl w:val="00726398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365"/>
    <w:rsid w:val="00004637"/>
    <w:rsid w:val="00031326"/>
    <w:rsid w:val="00036ABC"/>
    <w:rsid w:val="00040022"/>
    <w:rsid w:val="00041D98"/>
    <w:rsid w:val="00051A5A"/>
    <w:rsid w:val="00081D1A"/>
    <w:rsid w:val="000826B8"/>
    <w:rsid w:val="00096F5C"/>
    <w:rsid w:val="000A0235"/>
    <w:rsid w:val="000C106B"/>
    <w:rsid w:val="000C1AEC"/>
    <w:rsid w:val="000D3365"/>
    <w:rsid w:val="000F5135"/>
    <w:rsid w:val="000F6F0F"/>
    <w:rsid w:val="00100DFB"/>
    <w:rsid w:val="00106F32"/>
    <w:rsid w:val="001203BC"/>
    <w:rsid w:val="0012092B"/>
    <w:rsid w:val="001265CF"/>
    <w:rsid w:val="001612D8"/>
    <w:rsid w:val="001757B9"/>
    <w:rsid w:val="00177AAE"/>
    <w:rsid w:val="001B394B"/>
    <w:rsid w:val="001B5E2D"/>
    <w:rsid w:val="001F1D37"/>
    <w:rsid w:val="001F602E"/>
    <w:rsid w:val="0020077E"/>
    <w:rsid w:val="002129FE"/>
    <w:rsid w:val="00217297"/>
    <w:rsid w:val="00221140"/>
    <w:rsid w:val="00225B5C"/>
    <w:rsid w:val="00227365"/>
    <w:rsid w:val="0023324E"/>
    <w:rsid w:val="00235E08"/>
    <w:rsid w:val="002408B9"/>
    <w:rsid w:val="00240FBC"/>
    <w:rsid w:val="00241729"/>
    <w:rsid w:val="00262BB0"/>
    <w:rsid w:val="00265725"/>
    <w:rsid w:val="00283FD1"/>
    <w:rsid w:val="00296A24"/>
    <w:rsid w:val="002B3309"/>
    <w:rsid w:val="002B59AF"/>
    <w:rsid w:val="002D75DF"/>
    <w:rsid w:val="002D7867"/>
    <w:rsid w:val="002E6D64"/>
    <w:rsid w:val="002F3900"/>
    <w:rsid w:val="00305C1E"/>
    <w:rsid w:val="0031359B"/>
    <w:rsid w:val="00327FE2"/>
    <w:rsid w:val="00332244"/>
    <w:rsid w:val="00334C6A"/>
    <w:rsid w:val="0038516D"/>
    <w:rsid w:val="00386C73"/>
    <w:rsid w:val="00397366"/>
    <w:rsid w:val="003A00F8"/>
    <w:rsid w:val="003F4E04"/>
    <w:rsid w:val="004000CD"/>
    <w:rsid w:val="004008E3"/>
    <w:rsid w:val="004270DA"/>
    <w:rsid w:val="004274B3"/>
    <w:rsid w:val="004364FE"/>
    <w:rsid w:val="0044739A"/>
    <w:rsid w:val="0046136F"/>
    <w:rsid w:val="0046672B"/>
    <w:rsid w:val="004716CE"/>
    <w:rsid w:val="00474AA2"/>
    <w:rsid w:val="00491FA0"/>
    <w:rsid w:val="004B3BAC"/>
    <w:rsid w:val="004C08D2"/>
    <w:rsid w:val="004E3A5E"/>
    <w:rsid w:val="004F4FB3"/>
    <w:rsid w:val="0050505F"/>
    <w:rsid w:val="00507D0E"/>
    <w:rsid w:val="0053741D"/>
    <w:rsid w:val="00556A8A"/>
    <w:rsid w:val="00563450"/>
    <w:rsid w:val="005664FA"/>
    <w:rsid w:val="00574C4D"/>
    <w:rsid w:val="00576106"/>
    <w:rsid w:val="00581E35"/>
    <w:rsid w:val="0058272F"/>
    <w:rsid w:val="0059285F"/>
    <w:rsid w:val="005A31DC"/>
    <w:rsid w:val="005A3D5B"/>
    <w:rsid w:val="005A511F"/>
    <w:rsid w:val="005C156F"/>
    <w:rsid w:val="005D7E3E"/>
    <w:rsid w:val="005F0104"/>
    <w:rsid w:val="0060793E"/>
    <w:rsid w:val="00636870"/>
    <w:rsid w:val="006401C7"/>
    <w:rsid w:val="00641495"/>
    <w:rsid w:val="00655A8D"/>
    <w:rsid w:val="00661C14"/>
    <w:rsid w:val="0067163D"/>
    <w:rsid w:val="00673E4F"/>
    <w:rsid w:val="00677C24"/>
    <w:rsid w:val="00686677"/>
    <w:rsid w:val="006A66D4"/>
    <w:rsid w:val="006B7D97"/>
    <w:rsid w:val="006C71B8"/>
    <w:rsid w:val="006D2949"/>
    <w:rsid w:val="006D3314"/>
    <w:rsid w:val="006E12F5"/>
    <w:rsid w:val="00700DEF"/>
    <w:rsid w:val="00737146"/>
    <w:rsid w:val="00737CE8"/>
    <w:rsid w:val="00740353"/>
    <w:rsid w:val="00741C3C"/>
    <w:rsid w:val="00757AFE"/>
    <w:rsid w:val="00763B96"/>
    <w:rsid w:val="00772028"/>
    <w:rsid w:val="00776DB8"/>
    <w:rsid w:val="00777D17"/>
    <w:rsid w:val="00791382"/>
    <w:rsid w:val="007C1DAD"/>
    <w:rsid w:val="007C5E9A"/>
    <w:rsid w:val="007C7D9A"/>
    <w:rsid w:val="007D2494"/>
    <w:rsid w:val="007E619D"/>
    <w:rsid w:val="007F45B6"/>
    <w:rsid w:val="00800D1F"/>
    <w:rsid w:val="00800EF5"/>
    <w:rsid w:val="00800FB4"/>
    <w:rsid w:val="008103D0"/>
    <w:rsid w:val="00835567"/>
    <w:rsid w:val="00850210"/>
    <w:rsid w:val="00864408"/>
    <w:rsid w:val="00882698"/>
    <w:rsid w:val="0088299B"/>
    <w:rsid w:val="00885C25"/>
    <w:rsid w:val="00893DFA"/>
    <w:rsid w:val="00897E16"/>
    <w:rsid w:val="008A2F11"/>
    <w:rsid w:val="008E083F"/>
    <w:rsid w:val="008E15DA"/>
    <w:rsid w:val="008E1AA7"/>
    <w:rsid w:val="008E43E1"/>
    <w:rsid w:val="00900DE9"/>
    <w:rsid w:val="00927835"/>
    <w:rsid w:val="00934930"/>
    <w:rsid w:val="009352BF"/>
    <w:rsid w:val="009378CF"/>
    <w:rsid w:val="0094664C"/>
    <w:rsid w:val="00947066"/>
    <w:rsid w:val="00962451"/>
    <w:rsid w:val="009867FC"/>
    <w:rsid w:val="009B6A37"/>
    <w:rsid w:val="009C4533"/>
    <w:rsid w:val="009D6E43"/>
    <w:rsid w:val="00A47542"/>
    <w:rsid w:val="00AB03ED"/>
    <w:rsid w:val="00AB78B9"/>
    <w:rsid w:val="00B01FBC"/>
    <w:rsid w:val="00B264FB"/>
    <w:rsid w:val="00B57A7A"/>
    <w:rsid w:val="00B71810"/>
    <w:rsid w:val="00BA6B13"/>
    <w:rsid w:val="00BB3239"/>
    <w:rsid w:val="00BE3061"/>
    <w:rsid w:val="00BE70AA"/>
    <w:rsid w:val="00C045B5"/>
    <w:rsid w:val="00C14C6F"/>
    <w:rsid w:val="00C34155"/>
    <w:rsid w:val="00C6105F"/>
    <w:rsid w:val="00C6343D"/>
    <w:rsid w:val="00C66A45"/>
    <w:rsid w:val="00C866BE"/>
    <w:rsid w:val="00C96A5A"/>
    <w:rsid w:val="00CC2CB6"/>
    <w:rsid w:val="00CE16E3"/>
    <w:rsid w:val="00D0623B"/>
    <w:rsid w:val="00D12BE9"/>
    <w:rsid w:val="00D373D0"/>
    <w:rsid w:val="00D4181B"/>
    <w:rsid w:val="00D56AD9"/>
    <w:rsid w:val="00D5707B"/>
    <w:rsid w:val="00D61C91"/>
    <w:rsid w:val="00D70294"/>
    <w:rsid w:val="00D76A6C"/>
    <w:rsid w:val="00D841DE"/>
    <w:rsid w:val="00D85AEF"/>
    <w:rsid w:val="00DA552D"/>
    <w:rsid w:val="00DB182C"/>
    <w:rsid w:val="00DB7908"/>
    <w:rsid w:val="00DD0323"/>
    <w:rsid w:val="00DD1A49"/>
    <w:rsid w:val="00DD5BC5"/>
    <w:rsid w:val="00DE07FD"/>
    <w:rsid w:val="00DE66BF"/>
    <w:rsid w:val="00DF1E9C"/>
    <w:rsid w:val="00E016CD"/>
    <w:rsid w:val="00E21B42"/>
    <w:rsid w:val="00E240EE"/>
    <w:rsid w:val="00E5383C"/>
    <w:rsid w:val="00E53BA5"/>
    <w:rsid w:val="00E64DAB"/>
    <w:rsid w:val="00E84138"/>
    <w:rsid w:val="00E95738"/>
    <w:rsid w:val="00EB08DA"/>
    <w:rsid w:val="00EE4917"/>
    <w:rsid w:val="00EE6802"/>
    <w:rsid w:val="00EF47A8"/>
    <w:rsid w:val="00F60A80"/>
    <w:rsid w:val="00F64362"/>
    <w:rsid w:val="00F82785"/>
    <w:rsid w:val="00F84E48"/>
    <w:rsid w:val="00FA3B58"/>
    <w:rsid w:val="00FC0B58"/>
    <w:rsid w:val="00FC72AB"/>
    <w:rsid w:val="00FD1101"/>
    <w:rsid w:val="00FD59E0"/>
    <w:rsid w:val="00FE6663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5"/>
    <o:shapelayout v:ext="edit">
      <o:idmap v:ext="edit" data="1"/>
    </o:shapelayout>
  </w:shapeDefaults>
  <w:decimalSymbol w:val=","/>
  <w:listSeparator w:val=";"/>
  <w14:docId w14:val="78F68F6E"/>
  <w15:docId w15:val="{2DD9F30F-225A-47D9-88CE-5583F355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3BA5"/>
    <w:rPr>
      <w:sz w:val="26"/>
    </w:rPr>
  </w:style>
  <w:style w:type="paragraph" w:styleId="Cmsor1">
    <w:name w:val="heading 1"/>
    <w:basedOn w:val="Norml"/>
    <w:next w:val="Norml"/>
    <w:qFormat/>
    <w:rsid w:val="00E53BA5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rsid w:val="00E53BA5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E53BA5"/>
    <w:pPr>
      <w:jc w:val="both"/>
    </w:pPr>
  </w:style>
  <w:style w:type="paragraph" w:styleId="lfej">
    <w:name w:val="header"/>
    <w:basedOn w:val="Norml"/>
    <w:rsid w:val="00E53BA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53BA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53BA5"/>
  </w:style>
  <w:style w:type="paragraph" w:styleId="Szvegtrzsbehzssal">
    <w:name w:val="Body Text Indent"/>
    <w:basedOn w:val="Norml"/>
    <w:rsid w:val="002408B9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E9F07-CB3D-4F75-BD01-5AC9D357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605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2000 évi költségv</vt:lpstr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évi költségv</dc:title>
  <dc:creator>Csongrád Város</dc:creator>
  <cp:lastModifiedBy>Szvoboda Lászlóné</cp:lastModifiedBy>
  <cp:revision>6</cp:revision>
  <cp:lastPrinted>2022-11-11T09:51:00Z</cp:lastPrinted>
  <dcterms:created xsi:type="dcterms:W3CDTF">2022-11-11T09:47:00Z</dcterms:created>
  <dcterms:modified xsi:type="dcterms:W3CDTF">2022-12-06T15:01:00Z</dcterms:modified>
</cp:coreProperties>
</file>