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8A" w:rsidRPr="0077572F" w:rsidRDefault="00325B8A" w:rsidP="00325B8A">
      <w:pPr>
        <w:spacing w:after="0" w:line="240" w:lineRule="auto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  <w:b/>
        </w:rPr>
        <w:t xml:space="preserve">Csongrád Város </w:t>
      </w:r>
      <w:proofErr w:type="gramStart"/>
      <w:r w:rsidRPr="0077572F">
        <w:rPr>
          <w:rFonts w:ascii="Times New Roman" w:hAnsi="Times New Roman" w:cs="Times New Roman"/>
          <w:b/>
        </w:rPr>
        <w:t>Jegyzőjétől</w:t>
      </w:r>
      <w:r w:rsidRPr="0077572F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„</w:t>
      </w:r>
      <w:proofErr w:type="gramEnd"/>
      <w:r w:rsidRPr="0077572F">
        <w:rPr>
          <w:rFonts w:ascii="Times New Roman" w:hAnsi="Times New Roman" w:cs="Times New Roman"/>
        </w:rPr>
        <w:t>M”</w:t>
      </w:r>
    </w:p>
    <w:p w:rsidR="00325B8A" w:rsidRPr="0077572F" w:rsidRDefault="00325B8A" w:rsidP="00325B8A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325B8A" w:rsidRPr="0077572F" w:rsidRDefault="00325B8A" w:rsidP="00325B8A">
      <w:pPr>
        <w:spacing w:after="0" w:line="240" w:lineRule="auto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 xml:space="preserve">Száma: </w:t>
      </w:r>
      <w:proofErr w:type="spellStart"/>
      <w:r w:rsidRPr="0077572F">
        <w:rPr>
          <w:rFonts w:ascii="Times New Roman" w:hAnsi="Times New Roman" w:cs="Times New Roman"/>
        </w:rPr>
        <w:t>Ig</w:t>
      </w:r>
      <w:proofErr w:type="spellEnd"/>
      <w:r w:rsidR="00FB67D3" w:rsidRPr="0077572F">
        <w:rPr>
          <w:rFonts w:ascii="Times New Roman" w:hAnsi="Times New Roman" w:cs="Times New Roman"/>
        </w:rPr>
        <w:t>/793-</w:t>
      </w:r>
      <w:r w:rsidR="00711736" w:rsidRPr="0077572F">
        <w:rPr>
          <w:rFonts w:ascii="Times New Roman" w:hAnsi="Times New Roman" w:cs="Times New Roman"/>
        </w:rPr>
        <w:t>4</w:t>
      </w:r>
      <w:r w:rsidRPr="0077572F">
        <w:rPr>
          <w:rFonts w:ascii="Times New Roman" w:hAnsi="Times New Roman" w:cs="Times New Roman"/>
        </w:rPr>
        <w:t>/2022</w:t>
      </w:r>
    </w:p>
    <w:p w:rsidR="00325B8A" w:rsidRPr="0077572F" w:rsidRDefault="00325B8A" w:rsidP="00325B8A">
      <w:pPr>
        <w:spacing w:after="0" w:line="240" w:lineRule="auto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Témafelelős: Tóth Irén</w:t>
      </w:r>
    </w:p>
    <w:p w:rsidR="00325B8A" w:rsidRPr="0077572F" w:rsidRDefault="00325B8A" w:rsidP="00325B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E L Ő T E R J E S Z T É S</w:t>
      </w:r>
    </w:p>
    <w:p w:rsidR="00325B8A" w:rsidRPr="0077572F" w:rsidRDefault="00325B8A" w:rsidP="00325B8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5B8A" w:rsidRPr="0077572F" w:rsidRDefault="00325B8A" w:rsidP="00325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572F">
        <w:rPr>
          <w:rFonts w:ascii="Times New Roman" w:hAnsi="Times New Roman" w:cs="Times New Roman"/>
          <w:b/>
        </w:rPr>
        <w:t>Csongrád Városi Önkormányzat Képviselő-testülete</w:t>
      </w:r>
    </w:p>
    <w:p w:rsidR="00325B8A" w:rsidRPr="0077572F" w:rsidRDefault="006A5365" w:rsidP="00325B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572F">
        <w:rPr>
          <w:rFonts w:ascii="Times New Roman" w:hAnsi="Times New Roman" w:cs="Times New Roman"/>
          <w:b/>
        </w:rPr>
        <w:t>2022. december 15</w:t>
      </w:r>
      <w:r w:rsidR="00325B8A" w:rsidRPr="0077572F">
        <w:rPr>
          <w:rFonts w:ascii="Times New Roman" w:hAnsi="Times New Roman" w:cs="Times New Roman"/>
          <w:b/>
        </w:rPr>
        <w:t>-ei ülésére</w:t>
      </w:r>
    </w:p>
    <w:p w:rsidR="00325B8A" w:rsidRPr="0077572F" w:rsidRDefault="00325B8A" w:rsidP="00325B8A">
      <w:pPr>
        <w:rPr>
          <w:rFonts w:ascii="Times New Roman" w:hAnsi="Times New Roman" w:cs="Times New Roman"/>
        </w:rPr>
      </w:pPr>
    </w:p>
    <w:p w:rsidR="00325B8A" w:rsidRPr="0077572F" w:rsidRDefault="00325B8A" w:rsidP="00325B8A">
      <w:pPr>
        <w:ind w:left="851" w:hanging="851"/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  <w:b/>
          <w:i/>
        </w:rPr>
        <w:t>Tárgy</w:t>
      </w:r>
      <w:r w:rsidRPr="0077572F">
        <w:rPr>
          <w:rFonts w:ascii="Times New Roman" w:hAnsi="Times New Roman" w:cs="Times New Roman"/>
          <w:b/>
        </w:rPr>
        <w:t>:</w:t>
      </w:r>
      <w:r w:rsidRPr="0077572F">
        <w:rPr>
          <w:rFonts w:ascii="Times New Roman" w:hAnsi="Times New Roman" w:cs="Times New Roman"/>
          <w:b/>
        </w:rPr>
        <w:tab/>
      </w:r>
      <w:r w:rsidRPr="0077572F">
        <w:rPr>
          <w:rFonts w:ascii="Times New Roman" w:hAnsi="Times New Roman" w:cs="Times New Roman"/>
        </w:rPr>
        <w:t xml:space="preserve">Javaslat </w:t>
      </w:r>
      <w:r w:rsidRPr="0077572F">
        <w:rPr>
          <w:rFonts w:ascii="Times New Roman" w:eastAsia="Times New Roman" w:hAnsi="Times New Roman" w:cs="Times New Roman"/>
        </w:rPr>
        <w:t xml:space="preserve">az egészségügyi alapellátások körzeteiről szóló </w:t>
      </w:r>
      <w:r w:rsidR="00C06B42">
        <w:rPr>
          <w:rFonts w:ascii="Times New Roman" w:eastAsia="Times New Roman" w:hAnsi="Times New Roman" w:cs="Times New Roman"/>
        </w:rPr>
        <w:t>9</w:t>
      </w:r>
      <w:r w:rsidRPr="0077572F">
        <w:rPr>
          <w:rFonts w:ascii="Times New Roman" w:eastAsia="Times New Roman" w:hAnsi="Times New Roman" w:cs="Times New Roman"/>
        </w:rPr>
        <w:t xml:space="preserve">/2022.(II. </w:t>
      </w:r>
      <w:r w:rsidR="00C06B42">
        <w:rPr>
          <w:rFonts w:ascii="Times New Roman" w:eastAsia="Times New Roman" w:hAnsi="Times New Roman" w:cs="Times New Roman"/>
        </w:rPr>
        <w:t>25</w:t>
      </w:r>
      <w:r w:rsidRPr="0077572F">
        <w:rPr>
          <w:rFonts w:ascii="Times New Roman" w:eastAsia="Times New Roman" w:hAnsi="Times New Roman" w:cs="Times New Roman"/>
        </w:rPr>
        <w:t>.) önkormányzati rendelet módosítására</w:t>
      </w:r>
    </w:p>
    <w:p w:rsidR="00325B8A" w:rsidRPr="0077572F" w:rsidRDefault="00325B8A" w:rsidP="00325B8A">
      <w:pPr>
        <w:rPr>
          <w:rFonts w:ascii="Times New Roman" w:hAnsi="Times New Roman" w:cs="Times New Roman"/>
        </w:rPr>
      </w:pPr>
    </w:p>
    <w:p w:rsidR="00325B8A" w:rsidRPr="0077572F" w:rsidRDefault="00325B8A" w:rsidP="00325B8A">
      <w:pPr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Tisztelt Képviselő-testület!</w:t>
      </w:r>
    </w:p>
    <w:p w:rsidR="00F02FBB" w:rsidRPr="0077572F" w:rsidRDefault="006574DD" w:rsidP="00325B8A">
      <w:pPr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Csongrád Város</w:t>
      </w:r>
      <w:r w:rsidR="00C06B42">
        <w:rPr>
          <w:rFonts w:ascii="Times New Roman" w:hAnsi="Times New Roman" w:cs="Times New Roman"/>
        </w:rPr>
        <w:t>i</w:t>
      </w:r>
      <w:r w:rsidRPr="0077572F">
        <w:rPr>
          <w:rFonts w:ascii="Times New Roman" w:hAnsi="Times New Roman" w:cs="Times New Roman"/>
        </w:rPr>
        <w:t xml:space="preserve"> Önkormányzat Képviselő-testületének </w:t>
      </w:r>
      <w:r w:rsidR="00C06B42" w:rsidRPr="00C06B42">
        <w:rPr>
          <w:rFonts w:ascii="Times New Roman" w:hAnsi="Times New Roman" w:cs="Times New Roman"/>
          <w:b/>
          <w:i/>
        </w:rPr>
        <w:t>az egészségügyi alapellátások körzeteiről</w:t>
      </w:r>
      <w:r w:rsidR="00C06B42">
        <w:rPr>
          <w:rFonts w:ascii="Times New Roman" w:hAnsi="Times New Roman" w:cs="Times New Roman"/>
        </w:rPr>
        <w:t xml:space="preserve"> szóló, többször módosított </w:t>
      </w:r>
      <w:r w:rsidRPr="0077572F">
        <w:rPr>
          <w:rFonts w:ascii="Times New Roman" w:hAnsi="Times New Roman" w:cs="Times New Roman"/>
        </w:rPr>
        <w:t xml:space="preserve">9/2022. (II.25.) önkormányzati </w:t>
      </w:r>
      <w:r w:rsidR="00C06B42">
        <w:rPr>
          <w:rFonts w:ascii="Times New Roman" w:hAnsi="Times New Roman" w:cs="Times New Roman"/>
        </w:rPr>
        <w:t xml:space="preserve">rendeletének </w:t>
      </w:r>
      <w:r w:rsidR="00F02FBB" w:rsidRPr="0077572F">
        <w:rPr>
          <w:rFonts w:ascii="Times New Roman" w:hAnsi="Times New Roman" w:cs="Times New Roman"/>
        </w:rPr>
        <w:t>ismételt módosítás</w:t>
      </w:r>
      <w:r w:rsidR="00EB3930">
        <w:rPr>
          <w:rFonts w:ascii="Times New Roman" w:hAnsi="Times New Roman" w:cs="Times New Roman"/>
        </w:rPr>
        <w:t>át</w:t>
      </w:r>
      <w:r w:rsidR="00F02FBB" w:rsidRPr="0077572F">
        <w:rPr>
          <w:rFonts w:ascii="Times New Roman" w:hAnsi="Times New Roman" w:cs="Times New Roman"/>
        </w:rPr>
        <w:t xml:space="preserve"> a folyamatosan változó szakmai követe</w:t>
      </w:r>
      <w:r w:rsidR="00AD36CA">
        <w:rPr>
          <w:rFonts w:ascii="Times New Roman" w:hAnsi="Times New Roman" w:cs="Times New Roman"/>
        </w:rPr>
        <w:t>lmények és új szolgáltatás beve</w:t>
      </w:r>
      <w:r w:rsidR="00F02FBB" w:rsidRPr="0077572F">
        <w:rPr>
          <w:rFonts w:ascii="Times New Roman" w:hAnsi="Times New Roman" w:cs="Times New Roman"/>
        </w:rPr>
        <w:t>z</w:t>
      </w:r>
      <w:r w:rsidR="00AD36CA">
        <w:rPr>
          <w:rFonts w:ascii="Times New Roman" w:hAnsi="Times New Roman" w:cs="Times New Roman"/>
        </w:rPr>
        <w:t>e</w:t>
      </w:r>
      <w:r w:rsidR="00F02FBB" w:rsidRPr="0077572F">
        <w:rPr>
          <w:rFonts w:ascii="Times New Roman" w:hAnsi="Times New Roman" w:cs="Times New Roman"/>
        </w:rPr>
        <w:t xml:space="preserve">tése </w:t>
      </w:r>
      <w:r w:rsidR="00EB3930">
        <w:rPr>
          <w:rFonts w:ascii="Times New Roman" w:hAnsi="Times New Roman" w:cs="Times New Roman"/>
        </w:rPr>
        <w:t>teszi</w:t>
      </w:r>
      <w:r w:rsidR="00F02FBB" w:rsidRPr="0077572F">
        <w:rPr>
          <w:rFonts w:ascii="Times New Roman" w:hAnsi="Times New Roman" w:cs="Times New Roman"/>
        </w:rPr>
        <w:t xml:space="preserve"> indokolttá.</w:t>
      </w:r>
    </w:p>
    <w:p w:rsidR="00C029A3" w:rsidRPr="0077572F" w:rsidRDefault="00057B81" w:rsidP="00325B8A">
      <w:pPr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Csongrád Városi Önkormányzat törvényben előírt kötelező önkormányzati feladatellátásának eleget téve</w:t>
      </w:r>
      <w:r w:rsidR="00EB3930">
        <w:rPr>
          <w:rFonts w:ascii="Times New Roman" w:hAnsi="Times New Roman" w:cs="Times New Roman"/>
        </w:rPr>
        <w:t>,</w:t>
      </w:r>
      <w:r w:rsidRPr="0077572F">
        <w:rPr>
          <w:rFonts w:ascii="Times New Roman" w:hAnsi="Times New Roman" w:cs="Times New Roman"/>
        </w:rPr>
        <w:t xml:space="preserve"> 2023.02.01.-től </w:t>
      </w:r>
      <w:proofErr w:type="gramStart"/>
      <w:r w:rsidRPr="0077572F">
        <w:rPr>
          <w:rFonts w:ascii="Times New Roman" w:hAnsi="Times New Roman" w:cs="Times New Roman"/>
        </w:rPr>
        <w:t>gondoskodik</w:t>
      </w:r>
      <w:proofErr w:type="gramEnd"/>
      <w:r w:rsidRPr="0077572F">
        <w:rPr>
          <w:rFonts w:ascii="Times New Roman" w:hAnsi="Times New Roman" w:cs="Times New Roman"/>
        </w:rPr>
        <w:t xml:space="preserve"> a fogorvosi ügyeleti ellátásról </w:t>
      </w:r>
      <w:r w:rsidR="00C029A3" w:rsidRPr="0077572F">
        <w:rPr>
          <w:rFonts w:ascii="Times New Roman" w:hAnsi="Times New Roman" w:cs="Times New Roman"/>
        </w:rPr>
        <w:t>Az egészségügyi alapellátás keretében biztosított fogorvosi ügyelet a hirtelen fellépő gyors kórképek ellátását szolgálja. Hétvégén szombat</w:t>
      </w:r>
      <w:r w:rsidRPr="0077572F">
        <w:rPr>
          <w:rFonts w:ascii="Times New Roman" w:hAnsi="Times New Roman" w:cs="Times New Roman"/>
        </w:rPr>
        <w:t xml:space="preserve"> -</w:t>
      </w:r>
      <w:r w:rsidR="00C029A3" w:rsidRPr="0077572F">
        <w:rPr>
          <w:rFonts w:ascii="Times New Roman" w:hAnsi="Times New Roman" w:cs="Times New Roman"/>
        </w:rPr>
        <w:t xml:space="preserve">vasárnap és ünnepnapokon, 08.00-14.00 óráig. </w:t>
      </w:r>
      <w:r w:rsidRPr="0077572F">
        <w:rPr>
          <w:rFonts w:ascii="Times New Roman" w:hAnsi="Times New Roman" w:cs="Times New Roman"/>
        </w:rPr>
        <w:t xml:space="preserve">A fogorvosi ügyeleti ellátás </w:t>
      </w:r>
      <w:r w:rsidR="00C029A3" w:rsidRPr="0077572F">
        <w:rPr>
          <w:rFonts w:ascii="Times New Roman" w:hAnsi="Times New Roman" w:cs="Times New Roman"/>
        </w:rPr>
        <w:t xml:space="preserve">helyszíne </w:t>
      </w:r>
      <w:r w:rsidRPr="0077572F">
        <w:rPr>
          <w:rFonts w:ascii="Times New Roman" w:hAnsi="Times New Roman" w:cs="Times New Roman"/>
        </w:rPr>
        <w:t xml:space="preserve">Csongrád Gyöngyvirág u 5. sz. alatti járóbeteg szakellátás épületében, </w:t>
      </w:r>
      <w:r w:rsidR="00C029A3" w:rsidRPr="0077572F">
        <w:rPr>
          <w:rFonts w:ascii="Times New Roman" w:hAnsi="Times New Roman" w:cs="Times New Roman"/>
        </w:rPr>
        <w:t>az emeleti fog</w:t>
      </w:r>
      <w:r w:rsidR="00F02FBB" w:rsidRPr="0077572F">
        <w:rPr>
          <w:rFonts w:ascii="Times New Roman" w:hAnsi="Times New Roman" w:cs="Times New Roman"/>
        </w:rPr>
        <w:t xml:space="preserve">orvosi rendelőben lesz elérhető a lakosság számára. </w:t>
      </w:r>
    </w:p>
    <w:p w:rsidR="00057B81" w:rsidRPr="0077572F" w:rsidRDefault="00057B81" w:rsidP="00325B8A">
      <w:pPr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 xml:space="preserve">Módosul a rendelet </w:t>
      </w:r>
      <w:r w:rsidRPr="00EB3930">
        <w:rPr>
          <w:rFonts w:ascii="Times New Roman" w:hAnsi="Times New Roman" w:cs="Times New Roman"/>
          <w:b/>
        </w:rPr>
        <w:t>6 sz. melléklete</w:t>
      </w:r>
      <w:r w:rsidRPr="0077572F">
        <w:rPr>
          <w:rFonts w:ascii="Times New Roman" w:hAnsi="Times New Roman" w:cs="Times New Roman"/>
        </w:rPr>
        <w:t xml:space="preserve">, az I.sz. iskola orvosi körzetbe bekerül </w:t>
      </w:r>
      <w:r w:rsidR="00EB3930">
        <w:rPr>
          <w:rFonts w:ascii="Times New Roman" w:hAnsi="Times New Roman" w:cs="Times New Roman"/>
        </w:rPr>
        <w:t xml:space="preserve">a </w:t>
      </w:r>
      <w:r w:rsidRPr="0077572F">
        <w:rPr>
          <w:rFonts w:ascii="Times New Roman" w:hAnsi="Times New Roman" w:cs="Times New Roman"/>
        </w:rPr>
        <w:t>Diána Fegyvertechnikai Technikum és Kollégium 6640 Csongrád</w:t>
      </w:r>
      <w:r w:rsidR="00AD36CA">
        <w:rPr>
          <w:rFonts w:ascii="Times New Roman" w:hAnsi="Times New Roman" w:cs="Times New Roman"/>
        </w:rPr>
        <w:t>,</w:t>
      </w:r>
      <w:r w:rsidRPr="0077572F">
        <w:rPr>
          <w:rFonts w:ascii="Times New Roman" w:hAnsi="Times New Roman" w:cs="Times New Roman"/>
        </w:rPr>
        <w:t xml:space="preserve"> Jókai M. u. 14. A körzet feladatait ellátó orvos a körzetbe való befogadást </w:t>
      </w:r>
      <w:r w:rsidR="0077572F">
        <w:rPr>
          <w:rFonts w:ascii="Times New Roman" w:hAnsi="Times New Roman" w:cs="Times New Roman"/>
        </w:rPr>
        <w:t xml:space="preserve">tudomásul vette és </w:t>
      </w:r>
      <w:r w:rsidRPr="0077572F">
        <w:rPr>
          <w:rFonts w:ascii="Times New Roman" w:hAnsi="Times New Roman" w:cs="Times New Roman"/>
        </w:rPr>
        <w:t>elfogadta.</w:t>
      </w:r>
    </w:p>
    <w:p w:rsidR="00057B81" w:rsidRPr="0077572F" w:rsidRDefault="00057B81" w:rsidP="00325B8A">
      <w:pPr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 xml:space="preserve">A Nemzeti Egészségbiztosítási Alapkezelő módosítást kért a </w:t>
      </w:r>
      <w:r w:rsidR="0077572F" w:rsidRPr="0077572F">
        <w:rPr>
          <w:rFonts w:ascii="Times New Roman" w:hAnsi="Times New Roman" w:cs="Times New Roman"/>
        </w:rPr>
        <w:t xml:space="preserve">rendelet </w:t>
      </w:r>
      <w:r w:rsidRPr="00EB3930">
        <w:rPr>
          <w:rFonts w:ascii="Times New Roman" w:hAnsi="Times New Roman" w:cs="Times New Roman"/>
          <w:b/>
        </w:rPr>
        <w:t>3 sz. melléklet</w:t>
      </w:r>
      <w:r w:rsidR="0077572F" w:rsidRPr="00EB3930">
        <w:rPr>
          <w:rFonts w:ascii="Times New Roman" w:hAnsi="Times New Roman" w:cs="Times New Roman"/>
          <w:b/>
        </w:rPr>
        <w:t>é</w:t>
      </w:r>
      <w:r w:rsidRPr="00EB3930">
        <w:rPr>
          <w:rFonts w:ascii="Times New Roman" w:hAnsi="Times New Roman" w:cs="Times New Roman"/>
          <w:b/>
        </w:rPr>
        <w:t>ben</w:t>
      </w:r>
      <w:r w:rsidR="0077572F" w:rsidRPr="0077572F">
        <w:rPr>
          <w:rFonts w:ascii="Times New Roman" w:hAnsi="Times New Roman" w:cs="Times New Roman"/>
        </w:rPr>
        <w:t>.  A</w:t>
      </w:r>
      <w:r w:rsidRPr="0077572F">
        <w:rPr>
          <w:rFonts w:ascii="Times New Roman" w:hAnsi="Times New Roman" w:cs="Times New Roman"/>
        </w:rPr>
        <w:t xml:space="preserve"> megnevezést kéri módosítani</w:t>
      </w:r>
      <w:r w:rsidR="00EB3930">
        <w:rPr>
          <w:rFonts w:ascii="Times New Roman" w:hAnsi="Times New Roman" w:cs="Times New Roman"/>
        </w:rPr>
        <w:t>: a</w:t>
      </w:r>
      <w:r w:rsidRPr="0077572F">
        <w:rPr>
          <w:rFonts w:ascii="Times New Roman" w:hAnsi="Times New Roman" w:cs="Times New Roman"/>
        </w:rPr>
        <w:t xml:space="preserve"> felnőtt fogászati körzet módosul </w:t>
      </w:r>
      <w:r w:rsidRPr="00EB3930">
        <w:rPr>
          <w:rFonts w:ascii="Times New Roman" w:hAnsi="Times New Roman" w:cs="Times New Roman"/>
          <w:b/>
        </w:rPr>
        <w:t>vegyes</w:t>
      </w:r>
      <w:r w:rsidRPr="0077572F">
        <w:rPr>
          <w:rFonts w:ascii="Times New Roman" w:hAnsi="Times New Roman" w:cs="Times New Roman"/>
        </w:rPr>
        <w:t xml:space="preserve"> fogászati körzet megnevezésre. To</w:t>
      </w:r>
      <w:r w:rsidR="0077572F" w:rsidRPr="0077572F">
        <w:rPr>
          <w:rFonts w:ascii="Times New Roman" w:hAnsi="Times New Roman" w:cs="Times New Roman"/>
        </w:rPr>
        <w:t>vábbá kéri a rendeletbe belevenni</w:t>
      </w:r>
      <w:r w:rsidRPr="0077572F">
        <w:rPr>
          <w:rFonts w:ascii="Times New Roman" w:hAnsi="Times New Roman" w:cs="Times New Roman"/>
        </w:rPr>
        <w:t xml:space="preserve"> a</w:t>
      </w:r>
      <w:r w:rsidR="0077572F" w:rsidRPr="0077572F">
        <w:rPr>
          <w:rFonts w:ascii="Times New Roman" w:hAnsi="Times New Roman" w:cs="Times New Roman"/>
        </w:rPr>
        <w:t xml:space="preserve"> Csongrád Város területét lefedő i</w:t>
      </w:r>
      <w:r w:rsidRPr="0077572F">
        <w:rPr>
          <w:rFonts w:ascii="Times New Roman" w:hAnsi="Times New Roman" w:cs="Times New Roman"/>
        </w:rPr>
        <w:t>skola fogorvosi körzet</w:t>
      </w:r>
      <w:r w:rsidR="0077572F" w:rsidRPr="0077572F">
        <w:rPr>
          <w:rFonts w:ascii="Times New Roman" w:hAnsi="Times New Roman" w:cs="Times New Roman"/>
        </w:rPr>
        <w:t>et.</w:t>
      </w:r>
      <w:r w:rsidRPr="0077572F">
        <w:rPr>
          <w:rFonts w:ascii="Times New Roman" w:hAnsi="Times New Roman" w:cs="Times New Roman"/>
        </w:rPr>
        <w:t xml:space="preserve"> </w:t>
      </w:r>
    </w:p>
    <w:p w:rsidR="00325B8A" w:rsidRPr="0077572F" w:rsidRDefault="00325B8A" w:rsidP="00325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A jogalkotásról szóló törvény szerint a jogszabály előkészítője – a jogszabály feltételezett hatásaihoz igazodó részletességű – előzetes hatásvizsgálat elvégzésével fel kell, hogy mérje a szabályozás várható következményeit. Önkormányzati rendelet esetén az előzetes hatásvizsgálat eredményéről a Képviselő-testületet tájékoztatni kell.</w:t>
      </w:r>
    </w:p>
    <w:p w:rsidR="00325B8A" w:rsidRPr="0077572F" w:rsidRDefault="00325B8A" w:rsidP="00325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A hatásvizsgálat során vizsgálni kell:</w:t>
      </w:r>
    </w:p>
    <w:p w:rsidR="00325B8A" w:rsidRPr="0077572F" w:rsidRDefault="00325B8A" w:rsidP="00325B8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7572F">
        <w:rPr>
          <w:rFonts w:ascii="Times New Roman" w:hAnsi="Times New Roman" w:cs="Times New Roman"/>
        </w:rPr>
        <w:t>a</w:t>
      </w:r>
      <w:proofErr w:type="gramEnd"/>
      <w:r w:rsidRPr="0077572F">
        <w:rPr>
          <w:rFonts w:ascii="Times New Roman" w:hAnsi="Times New Roman" w:cs="Times New Roman"/>
        </w:rPr>
        <w:t>) A tervezett jogszabály valamennyi jelentősnek ítélt hatását, különösen</w:t>
      </w:r>
    </w:p>
    <w:p w:rsidR="00325B8A" w:rsidRPr="0077572F" w:rsidRDefault="00325B8A" w:rsidP="00325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ab/>
      </w:r>
      <w:proofErr w:type="spellStart"/>
      <w:r w:rsidRPr="0077572F">
        <w:rPr>
          <w:rFonts w:ascii="Times New Roman" w:hAnsi="Times New Roman" w:cs="Times New Roman"/>
        </w:rPr>
        <w:t>aa</w:t>
      </w:r>
      <w:proofErr w:type="spellEnd"/>
      <w:r w:rsidRPr="0077572F">
        <w:rPr>
          <w:rFonts w:ascii="Times New Roman" w:hAnsi="Times New Roman" w:cs="Times New Roman"/>
        </w:rPr>
        <w:t>) társadalmi, gazdasági, költségvetési hatásait;</w:t>
      </w:r>
    </w:p>
    <w:p w:rsidR="00325B8A" w:rsidRPr="0077572F" w:rsidRDefault="00325B8A" w:rsidP="00325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ab/>
      </w:r>
      <w:proofErr w:type="gramStart"/>
      <w:r w:rsidRPr="0077572F">
        <w:rPr>
          <w:rFonts w:ascii="Times New Roman" w:hAnsi="Times New Roman" w:cs="Times New Roman"/>
        </w:rPr>
        <w:t>ab</w:t>
      </w:r>
      <w:proofErr w:type="gramEnd"/>
      <w:r w:rsidRPr="0077572F">
        <w:rPr>
          <w:rFonts w:ascii="Times New Roman" w:hAnsi="Times New Roman" w:cs="Times New Roman"/>
        </w:rPr>
        <w:t>) környezeti és egészségi követelményeit;</w:t>
      </w:r>
    </w:p>
    <w:p w:rsidR="00325B8A" w:rsidRPr="0077572F" w:rsidRDefault="00325B8A" w:rsidP="00325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ab/>
      </w:r>
      <w:proofErr w:type="spellStart"/>
      <w:r w:rsidRPr="0077572F">
        <w:rPr>
          <w:rFonts w:ascii="Times New Roman" w:hAnsi="Times New Roman" w:cs="Times New Roman"/>
        </w:rPr>
        <w:t>ac</w:t>
      </w:r>
      <w:proofErr w:type="spellEnd"/>
      <w:r w:rsidRPr="0077572F">
        <w:rPr>
          <w:rFonts w:ascii="Times New Roman" w:hAnsi="Times New Roman" w:cs="Times New Roman"/>
        </w:rPr>
        <w:t>) adminisztratív terheket befolyásoló hatásait, valamint;</w:t>
      </w:r>
    </w:p>
    <w:p w:rsidR="00325B8A" w:rsidRPr="0077572F" w:rsidRDefault="00325B8A" w:rsidP="00325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b) a jogszabály megalkotásának szükségességét, a jogalkotás elmaradásának várható következményeit és</w:t>
      </w:r>
    </w:p>
    <w:p w:rsidR="00325B8A" w:rsidRPr="0077572F" w:rsidRDefault="00325B8A" w:rsidP="00325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c) a jogszabály alkalmazásához szükséges személyi, szervezeti, tárgyi és pénzügyi feltételeket.</w:t>
      </w:r>
    </w:p>
    <w:p w:rsidR="00325B8A" w:rsidRPr="0077572F" w:rsidRDefault="00325B8A" w:rsidP="00325B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5B8A" w:rsidRPr="0077572F" w:rsidRDefault="00325B8A" w:rsidP="00325B8A">
      <w:pPr>
        <w:spacing w:after="240"/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A fentiek alapján az alábbi megállapításokat teszem:</w:t>
      </w:r>
    </w:p>
    <w:p w:rsidR="00325B8A" w:rsidRPr="0077572F" w:rsidRDefault="00325B8A" w:rsidP="00325B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77572F">
        <w:rPr>
          <w:rFonts w:ascii="Times New Roman" w:hAnsi="Times New Roman" w:cs="Times New Roman"/>
          <w:b/>
        </w:rPr>
        <w:t>A rendelet-tervezet társadalmi, gazdasági, költségvetési hatásai:</w:t>
      </w:r>
      <w:r w:rsidR="0077572F">
        <w:rPr>
          <w:rFonts w:ascii="Times New Roman" w:hAnsi="Times New Roman" w:cs="Times New Roman"/>
          <w:b/>
        </w:rPr>
        <w:t xml:space="preserve"> </w:t>
      </w:r>
    </w:p>
    <w:p w:rsidR="00325B8A" w:rsidRDefault="0077572F" w:rsidP="00EB3930">
      <w:pPr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lastRenderedPageBreak/>
        <w:t>Csongrád Városi Önkormányzat törvényben előírt kötelező önkormányzati feladatellátásának eleget téve 2023.02.01.-től gondoskodik, a fogorvosi ügyeleti ellátásról Az egészségügyi alapellátás keretében biztosított fogorvosi ügyelet a hirtelen fellépő gyors kórképek ellátását szolgálja</w:t>
      </w:r>
      <w:r>
        <w:rPr>
          <w:rFonts w:ascii="Times New Roman" w:hAnsi="Times New Roman" w:cs="Times New Roman"/>
        </w:rPr>
        <w:t>.</w:t>
      </w:r>
    </w:p>
    <w:p w:rsidR="0077572F" w:rsidRPr="0077572F" w:rsidRDefault="00EB3930" w:rsidP="0077572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középiskolások iskolaorvosi ellátásának biztosítása érdekében a</w:t>
      </w:r>
      <w:r w:rsidR="0077572F" w:rsidRPr="0077572F">
        <w:rPr>
          <w:rFonts w:ascii="Times New Roman" w:hAnsi="Times New Roman" w:cs="Times New Roman"/>
        </w:rPr>
        <w:t>z iskola</w:t>
      </w:r>
      <w:r w:rsidR="0077572F">
        <w:rPr>
          <w:rFonts w:ascii="Times New Roman" w:hAnsi="Times New Roman" w:cs="Times New Roman"/>
        </w:rPr>
        <w:t>orvosi feladatellátásba</w:t>
      </w:r>
      <w:r w:rsidR="0077572F" w:rsidRPr="0077572F">
        <w:rPr>
          <w:rFonts w:ascii="Times New Roman" w:hAnsi="Times New Roman" w:cs="Times New Roman"/>
        </w:rPr>
        <w:t xml:space="preserve"> bekerül </w:t>
      </w:r>
      <w:r>
        <w:rPr>
          <w:rFonts w:ascii="Times New Roman" w:hAnsi="Times New Roman" w:cs="Times New Roman"/>
        </w:rPr>
        <w:t xml:space="preserve">a </w:t>
      </w:r>
      <w:r w:rsidR="0077572F" w:rsidRPr="0077572F">
        <w:rPr>
          <w:rFonts w:ascii="Times New Roman" w:hAnsi="Times New Roman" w:cs="Times New Roman"/>
        </w:rPr>
        <w:t>Diána Fegyvertechnikai Technikum és Kollégium 6640 Csongrád</w:t>
      </w:r>
      <w:r w:rsidR="00AD36CA">
        <w:rPr>
          <w:rFonts w:ascii="Times New Roman" w:hAnsi="Times New Roman" w:cs="Times New Roman"/>
        </w:rPr>
        <w:t>,</w:t>
      </w:r>
      <w:r w:rsidR="0077572F" w:rsidRPr="0077572F">
        <w:rPr>
          <w:rFonts w:ascii="Times New Roman" w:hAnsi="Times New Roman" w:cs="Times New Roman"/>
        </w:rPr>
        <w:t xml:space="preserve"> Jókai M. u. 14.</w:t>
      </w:r>
      <w:r w:rsidR="0077572F">
        <w:rPr>
          <w:rFonts w:ascii="Times New Roman" w:hAnsi="Times New Roman" w:cs="Times New Roman"/>
        </w:rPr>
        <w:t xml:space="preserve"> </w:t>
      </w:r>
    </w:p>
    <w:p w:rsidR="006A5365" w:rsidRPr="0077572F" w:rsidRDefault="00325B8A" w:rsidP="00325B8A">
      <w:pPr>
        <w:rPr>
          <w:rFonts w:ascii="Times New Roman" w:eastAsia="Calibri" w:hAnsi="Times New Roman" w:cs="Times New Roman"/>
          <w:b/>
          <w:i/>
        </w:rPr>
      </w:pPr>
      <w:r w:rsidRPr="0077572F">
        <w:rPr>
          <w:rFonts w:ascii="Times New Roman" w:eastAsia="Calibri" w:hAnsi="Times New Roman" w:cs="Times New Roman"/>
          <w:b/>
        </w:rPr>
        <w:t>A körzethatárok módosításának várható előnyei</w:t>
      </w:r>
      <w:r w:rsidRPr="0077572F">
        <w:rPr>
          <w:rFonts w:ascii="Times New Roman" w:eastAsia="Calibri" w:hAnsi="Times New Roman" w:cs="Times New Roman"/>
          <w:b/>
          <w:i/>
        </w:rPr>
        <w:t>:</w:t>
      </w:r>
    </w:p>
    <w:p w:rsidR="00325B8A" w:rsidRPr="0077572F" w:rsidRDefault="006A5365" w:rsidP="00325B8A">
      <w:pPr>
        <w:rPr>
          <w:rFonts w:ascii="Times New Roman" w:eastAsia="Calibri" w:hAnsi="Times New Roman" w:cs="Times New Roman"/>
        </w:rPr>
      </w:pPr>
      <w:r w:rsidRPr="0077572F">
        <w:rPr>
          <w:rFonts w:ascii="Times New Roman" w:eastAsia="Calibri" w:hAnsi="Times New Roman" w:cs="Times New Roman"/>
        </w:rPr>
        <w:t>Szükséglet alapú lakosság közeli ellátás az egészségügyi alapellátásban.</w:t>
      </w:r>
      <w:r w:rsidR="00325B8A" w:rsidRPr="0077572F">
        <w:rPr>
          <w:rFonts w:ascii="Times New Roman" w:eastAsia="Calibri" w:hAnsi="Times New Roman" w:cs="Times New Roman"/>
        </w:rPr>
        <w:t xml:space="preserve"> </w:t>
      </w:r>
    </w:p>
    <w:p w:rsidR="00325B8A" w:rsidRPr="0077572F" w:rsidRDefault="00325B8A" w:rsidP="00325B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25B8A" w:rsidRPr="0077572F" w:rsidRDefault="00325B8A" w:rsidP="00325B8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77572F">
        <w:rPr>
          <w:rFonts w:ascii="Times New Roman" w:hAnsi="Times New Roman" w:cs="Times New Roman"/>
          <w:b/>
        </w:rPr>
        <w:t xml:space="preserve">A rendelet-tervezet környezeti és egészségügyi következményei: </w:t>
      </w:r>
    </w:p>
    <w:p w:rsidR="00325B8A" w:rsidRPr="0077572F" w:rsidRDefault="00325B8A" w:rsidP="00325B8A">
      <w:pPr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 xml:space="preserve">Némi javulás mutatkozik. </w:t>
      </w:r>
    </w:p>
    <w:p w:rsidR="00325B8A" w:rsidRPr="0077572F" w:rsidRDefault="00325B8A" w:rsidP="00325B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7572F">
        <w:rPr>
          <w:rFonts w:ascii="Times New Roman" w:hAnsi="Times New Roman" w:cs="Times New Roman"/>
          <w:b/>
        </w:rPr>
        <w:t>A rendelet-tervezet adminisztratív terheket befolyásoló hatásai:</w:t>
      </w:r>
    </w:p>
    <w:p w:rsidR="00325B8A" w:rsidRPr="0077572F" w:rsidRDefault="00325B8A" w:rsidP="00325B8A">
      <w:pPr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A döntés előkészítés és döntés meghozatal adminisztratív költségei a korábbi rendeletekhez hasonló mértékű.</w:t>
      </w:r>
    </w:p>
    <w:p w:rsidR="00325B8A" w:rsidRPr="0077572F" w:rsidRDefault="00325B8A" w:rsidP="00325B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7572F">
        <w:rPr>
          <w:rFonts w:ascii="Times New Roman" w:hAnsi="Times New Roman" w:cs="Times New Roman"/>
          <w:b/>
        </w:rPr>
        <w:t>Jogszabály megalkotásának szükségessége a rendeletalkotás elmaradásának várható következményei:</w:t>
      </w:r>
    </w:p>
    <w:p w:rsidR="00325B8A" w:rsidRPr="0077572F" w:rsidRDefault="00325B8A" w:rsidP="00325B8A">
      <w:pPr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 xml:space="preserve">    </w:t>
      </w:r>
      <w:r w:rsidR="006A5365" w:rsidRPr="0077572F">
        <w:rPr>
          <w:rFonts w:ascii="Times New Roman" w:hAnsi="Times New Roman" w:cs="Times New Roman"/>
        </w:rPr>
        <w:t xml:space="preserve">    A rendeletalkotás</w:t>
      </w:r>
      <w:r w:rsidRPr="0077572F">
        <w:rPr>
          <w:rFonts w:ascii="Times New Roman" w:hAnsi="Times New Roman" w:cs="Times New Roman"/>
        </w:rPr>
        <w:t xml:space="preserve"> költségvetési szempontból</w:t>
      </w:r>
      <w:r w:rsidR="006A5365" w:rsidRPr="0077572F">
        <w:rPr>
          <w:rFonts w:ascii="Times New Roman" w:hAnsi="Times New Roman" w:cs="Times New Roman"/>
        </w:rPr>
        <w:t xml:space="preserve"> bevételt</w:t>
      </w:r>
      <w:r w:rsidRPr="0077572F">
        <w:rPr>
          <w:rFonts w:ascii="Times New Roman" w:hAnsi="Times New Roman" w:cs="Times New Roman"/>
        </w:rPr>
        <w:t xml:space="preserve"> </w:t>
      </w:r>
      <w:r w:rsidR="006A5365" w:rsidRPr="0077572F">
        <w:rPr>
          <w:rFonts w:ascii="Times New Roman" w:hAnsi="Times New Roman" w:cs="Times New Roman"/>
        </w:rPr>
        <w:t>eredményez</w:t>
      </w:r>
      <w:r w:rsidRPr="0077572F">
        <w:rPr>
          <w:rFonts w:ascii="Times New Roman" w:hAnsi="Times New Roman" w:cs="Times New Roman"/>
        </w:rPr>
        <w:t>.</w:t>
      </w:r>
    </w:p>
    <w:p w:rsidR="00325B8A" w:rsidRPr="0077572F" w:rsidRDefault="00325B8A" w:rsidP="00325B8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7572F">
        <w:rPr>
          <w:rFonts w:ascii="Times New Roman" w:hAnsi="Times New Roman" w:cs="Times New Roman"/>
          <w:b/>
        </w:rPr>
        <w:t>A rendelet alkalmazásához szükséges személyi, szervezeti, tárgyi és pénzügyi feltételek:</w:t>
      </w:r>
    </w:p>
    <w:p w:rsidR="00325B8A" w:rsidRPr="0077572F" w:rsidRDefault="00325B8A" w:rsidP="00325B8A">
      <w:pPr>
        <w:spacing w:before="120"/>
        <w:ind w:left="567"/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A rendelet alkalmazásához szükséges szervezeti feltételek rendelkezésre állnak. A szükséges tárgyi, személyi,</w:t>
      </w:r>
      <w:r w:rsidR="006A5365" w:rsidRPr="0077572F">
        <w:rPr>
          <w:rFonts w:ascii="Times New Roman" w:hAnsi="Times New Roman" w:cs="Times New Roman"/>
        </w:rPr>
        <w:t xml:space="preserve"> pénzügyi feltételek a Nemzeti E</w:t>
      </w:r>
      <w:r w:rsidRPr="0077572F">
        <w:rPr>
          <w:rFonts w:ascii="Times New Roman" w:hAnsi="Times New Roman" w:cs="Times New Roman"/>
        </w:rPr>
        <w:t>gészségbiztosítási Alapkezelővel kötött finanszírozási szerződés által a tárgyévi költségvetésben rendelkezésre állnak.</w:t>
      </w:r>
    </w:p>
    <w:p w:rsidR="00325B8A" w:rsidRPr="0077572F" w:rsidRDefault="00325B8A" w:rsidP="00325B8A">
      <w:pPr>
        <w:jc w:val="both"/>
        <w:rPr>
          <w:rFonts w:ascii="Times New Roman" w:hAnsi="Times New Roman" w:cs="Times New Roman"/>
        </w:rPr>
      </w:pPr>
    </w:p>
    <w:p w:rsidR="00325B8A" w:rsidRPr="0077572F" w:rsidRDefault="00325B8A" w:rsidP="00325B8A">
      <w:pPr>
        <w:jc w:val="both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Kérem a Tisztelt Képviselő-testületet, hogy az előterjesztést vitassa meg és hozza meg döntését</w:t>
      </w:r>
      <w:r w:rsidR="000E7CFC" w:rsidRPr="0077572F">
        <w:rPr>
          <w:rFonts w:ascii="Times New Roman" w:hAnsi="Times New Roman" w:cs="Times New Roman"/>
        </w:rPr>
        <w:t xml:space="preserve"> az egészségügyi alapellátás </w:t>
      </w:r>
      <w:r w:rsidRPr="0077572F">
        <w:rPr>
          <w:rFonts w:ascii="Times New Roman" w:hAnsi="Times New Roman" w:cs="Times New Roman"/>
        </w:rPr>
        <w:t>körzete</w:t>
      </w:r>
      <w:r w:rsidR="000E7CFC" w:rsidRPr="0077572F">
        <w:rPr>
          <w:rFonts w:ascii="Times New Roman" w:hAnsi="Times New Roman" w:cs="Times New Roman"/>
        </w:rPr>
        <w:t>ine</w:t>
      </w:r>
      <w:r w:rsidRPr="0077572F">
        <w:rPr>
          <w:rFonts w:ascii="Times New Roman" w:hAnsi="Times New Roman" w:cs="Times New Roman"/>
        </w:rPr>
        <w:t>k megállapításáról szóló önkormányzati rendelet</w:t>
      </w:r>
      <w:r w:rsidR="00EB3930">
        <w:rPr>
          <w:rFonts w:ascii="Times New Roman" w:hAnsi="Times New Roman" w:cs="Times New Roman"/>
        </w:rPr>
        <w:t xml:space="preserve"> módosításáról</w:t>
      </w:r>
      <w:r w:rsidRPr="0077572F">
        <w:rPr>
          <w:rFonts w:ascii="Times New Roman" w:hAnsi="Times New Roman" w:cs="Times New Roman"/>
        </w:rPr>
        <w:t>.</w:t>
      </w:r>
    </w:p>
    <w:p w:rsidR="00325B8A" w:rsidRPr="0077572F" w:rsidRDefault="00325B8A" w:rsidP="00325B8A">
      <w:pPr>
        <w:rPr>
          <w:rFonts w:ascii="Times New Roman" w:hAnsi="Times New Roman" w:cs="Times New Roman"/>
        </w:rPr>
      </w:pPr>
    </w:p>
    <w:p w:rsidR="00325B8A" w:rsidRPr="0077572F" w:rsidRDefault="006A5365" w:rsidP="00325B8A">
      <w:pPr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>Csongrád, 2022. december 07</w:t>
      </w:r>
      <w:r w:rsidR="00325B8A" w:rsidRPr="0077572F">
        <w:rPr>
          <w:rFonts w:ascii="Times New Roman" w:hAnsi="Times New Roman" w:cs="Times New Roman"/>
        </w:rPr>
        <w:t>.</w:t>
      </w:r>
      <w:r w:rsidR="00325B8A" w:rsidRPr="0077572F">
        <w:rPr>
          <w:rFonts w:ascii="Times New Roman" w:hAnsi="Times New Roman" w:cs="Times New Roman"/>
        </w:rPr>
        <w:tab/>
      </w:r>
    </w:p>
    <w:p w:rsidR="00325B8A" w:rsidRPr="0077572F" w:rsidRDefault="00325B8A" w:rsidP="00325B8A">
      <w:pPr>
        <w:rPr>
          <w:rFonts w:ascii="Times New Roman" w:hAnsi="Times New Roman" w:cs="Times New Roman"/>
        </w:rPr>
      </w:pPr>
    </w:p>
    <w:p w:rsidR="00325B8A" w:rsidRPr="0077572F" w:rsidRDefault="00325B8A" w:rsidP="00325B8A">
      <w:pPr>
        <w:spacing w:after="0" w:line="240" w:lineRule="auto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ab/>
      </w:r>
      <w:r w:rsidRPr="0077572F">
        <w:rPr>
          <w:rFonts w:ascii="Times New Roman" w:hAnsi="Times New Roman" w:cs="Times New Roman"/>
        </w:rPr>
        <w:tab/>
      </w:r>
      <w:r w:rsidRPr="0077572F">
        <w:rPr>
          <w:rFonts w:ascii="Times New Roman" w:hAnsi="Times New Roman" w:cs="Times New Roman"/>
        </w:rPr>
        <w:tab/>
      </w:r>
      <w:r w:rsidRPr="0077572F">
        <w:rPr>
          <w:rFonts w:ascii="Times New Roman" w:hAnsi="Times New Roman" w:cs="Times New Roman"/>
        </w:rPr>
        <w:tab/>
      </w:r>
      <w:r w:rsidRPr="0077572F">
        <w:rPr>
          <w:rFonts w:ascii="Times New Roman" w:hAnsi="Times New Roman" w:cs="Times New Roman"/>
        </w:rPr>
        <w:tab/>
      </w:r>
      <w:r w:rsidRPr="0077572F">
        <w:rPr>
          <w:rFonts w:ascii="Times New Roman" w:hAnsi="Times New Roman" w:cs="Times New Roman"/>
        </w:rPr>
        <w:tab/>
      </w:r>
      <w:r w:rsidRPr="0077572F">
        <w:rPr>
          <w:rFonts w:ascii="Times New Roman" w:hAnsi="Times New Roman" w:cs="Times New Roman"/>
        </w:rPr>
        <w:tab/>
        <w:t xml:space="preserve">      Dr. Juhász László</w:t>
      </w:r>
    </w:p>
    <w:p w:rsidR="00AD36CA" w:rsidRDefault="00325B8A" w:rsidP="00325B8A">
      <w:pPr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77572F">
        <w:rPr>
          <w:rFonts w:ascii="Times New Roman" w:hAnsi="Times New Roman" w:cs="Times New Roman"/>
        </w:rPr>
        <w:t xml:space="preserve"> </w:t>
      </w:r>
      <w:proofErr w:type="gramStart"/>
      <w:r w:rsidRPr="0077572F">
        <w:rPr>
          <w:rFonts w:ascii="Times New Roman" w:hAnsi="Times New Roman" w:cs="Times New Roman"/>
        </w:rPr>
        <w:t>jegyző</w:t>
      </w:r>
      <w:proofErr w:type="gramEnd"/>
    </w:p>
    <w:p w:rsidR="00AD36CA" w:rsidRDefault="00AD36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D36CA" w:rsidRDefault="00AD36CA" w:rsidP="00AD36CA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Csongrád Város Önkormányzata </w:t>
      </w:r>
      <w:proofErr w:type="gramStart"/>
      <w:r>
        <w:rPr>
          <w:b/>
          <w:bCs/>
        </w:rPr>
        <w:t>Képviselő-testületének .</w:t>
      </w:r>
      <w:proofErr w:type="gramEnd"/>
      <w:r>
        <w:rPr>
          <w:b/>
          <w:bCs/>
        </w:rPr>
        <w:t>../....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AD36CA" w:rsidRDefault="00AD36CA" w:rsidP="00AD36CA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az</w:t>
      </w:r>
      <w:proofErr w:type="gramEnd"/>
      <w:r>
        <w:rPr>
          <w:b/>
          <w:bCs/>
        </w:rPr>
        <w:t xml:space="preserve"> egészségügyi alapellátások körzeteiről szóló 9/2022.(II.25)önkormányzati rendelet módosításáról</w:t>
      </w:r>
    </w:p>
    <w:p w:rsidR="00AD36CA" w:rsidRDefault="00AD36CA" w:rsidP="00AD36CA">
      <w:pPr>
        <w:pStyle w:val="Szvegtrzs"/>
        <w:spacing w:before="220" w:after="0" w:line="240" w:lineRule="auto"/>
        <w:jc w:val="both"/>
      </w:pPr>
      <w:r>
        <w:t>Csongrád Városi Önkormányzat Képviselő-testülete az Alaptörvény 32. cikk (1) bekezdés a) pontjában, valamint az egészségügyi alapellátásról szóló 2015. évi CXXIII. törvény 6. § (1) bekezdésében kapott felhatalmazás alapján, Magyarország helyi önkormányzatairól szóló 2011. évi CLXXXIX. törvény 13. § (1) bekezdés 4. pontjában meghatározott feladatkörében eljárva, az egészségügyi alapellátásról szóló 2015. évi CXXIII. törvény 5. § (1) bekezdése szerinti körzetek megállapítása és kialakítása során a 6. § (2) bekezdésben biztosított véleményezési jogkörében eljáró alapellátásért felelős országos módszertani intézet - védőnői ellátás esetén az országos tisztifőorvos -, valamint a működési engedély kiadására hatáskörrel rendelkező egészségügyi államigazgatási szerv véleményének kikérésével, a következőket rendeli el:</w:t>
      </w:r>
    </w:p>
    <w:p w:rsidR="00AD36CA" w:rsidRDefault="00AD36CA" w:rsidP="00AD36C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AD36CA" w:rsidRDefault="00AD36CA" w:rsidP="00AD36CA">
      <w:pPr>
        <w:pStyle w:val="Szvegtrzs"/>
        <w:spacing w:after="0" w:line="240" w:lineRule="auto"/>
        <w:jc w:val="both"/>
      </w:pPr>
      <w:r>
        <w:t>(1) Az egészségügyi alapellátások körzeteiről szóló 9/2022. (II. 25.) önkormányzati rendelet 1. § (1) bekezdése helyébe a következő rendelkezés lép:</w:t>
      </w:r>
    </w:p>
    <w:p w:rsidR="00AD36CA" w:rsidRDefault="00AD36CA" w:rsidP="00AD36CA">
      <w:pPr>
        <w:pStyle w:val="Szvegtrzs"/>
        <w:spacing w:before="240" w:after="0" w:line="240" w:lineRule="auto"/>
        <w:jc w:val="both"/>
      </w:pPr>
      <w:r>
        <w:t>„(1) Csongrád Városi Önkormányzat az egészségügyi alapellátási feladatainak teljesítése érdekében</w:t>
      </w:r>
    </w:p>
    <w:p w:rsidR="00AD36CA" w:rsidRDefault="00AD36CA" w:rsidP="00AD36C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>)</w:t>
      </w:r>
      <w:r>
        <w:tab/>
        <w:t>3 házi gyermekorvosi</w:t>
      </w:r>
    </w:p>
    <w:p w:rsidR="00AD36CA" w:rsidRDefault="00AD36CA" w:rsidP="00AD36C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8 felnőtt háziorvosi</w:t>
      </w:r>
    </w:p>
    <w:p w:rsidR="00AD36CA" w:rsidRDefault="00AD36CA" w:rsidP="00AD36C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 xml:space="preserve">4 </w:t>
      </w:r>
      <w:r w:rsidRPr="003B5B71">
        <w:rPr>
          <w:color w:val="FF0000"/>
        </w:rPr>
        <w:t>vegyes</w:t>
      </w:r>
      <w:r>
        <w:t xml:space="preserve"> fogorvosi</w:t>
      </w:r>
    </w:p>
    <w:p w:rsidR="00AD36CA" w:rsidRDefault="00AD36CA" w:rsidP="00AD36CA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d)</w:t>
      </w:r>
      <w:r>
        <w:tab/>
      </w:r>
      <w:r w:rsidRPr="003B5B71">
        <w:rPr>
          <w:color w:val="FF0000"/>
        </w:rPr>
        <w:t>1 iskolafogorvos</w:t>
      </w:r>
    </w:p>
    <w:p w:rsidR="00AD36CA" w:rsidRDefault="00AD36CA" w:rsidP="00AD36C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e</w:t>
      </w:r>
      <w:proofErr w:type="gramEnd"/>
      <w:r>
        <w:rPr>
          <w:i/>
          <w:iCs/>
        </w:rPr>
        <w:t>)</w:t>
      </w:r>
      <w:r>
        <w:tab/>
        <w:t>7 védőnői</w:t>
      </w:r>
    </w:p>
    <w:p w:rsidR="00AD36CA" w:rsidRDefault="00AD36CA" w:rsidP="00AD36C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f</w:t>
      </w:r>
      <w:proofErr w:type="gramEnd"/>
      <w:r>
        <w:rPr>
          <w:i/>
          <w:iCs/>
        </w:rPr>
        <w:t>)</w:t>
      </w:r>
      <w:r>
        <w:tab/>
        <w:t>2 iskolavédőnői</w:t>
      </w:r>
    </w:p>
    <w:p w:rsidR="00AD36CA" w:rsidRDefault="00AD36CA" w:rsidP="00AD36CA">
      <w:pPr>
        <w:pStyle w:val="Szvegtrzs"/>
        <w:spacing w:after="0" w:line="240" w:lineRule="auto"/>
        <w:ind w:left="580" w:hanging="560"/>
        <w:jc w:val="both"/>
      </w:pPr>
      <w:proofErr w:type="gramStart"/>
      <w:r>
        <w:rPr>
          <w:i/>
          <w:iCs/>
        </w:rPr>
        <w:t>g</w:t>
      </w:r>
      <w:proofErr w:type="gramEnd"/>
      <w:r>
        <w:rPr>
          <w:i/>
          <w:iCs/>
        </w:rPr>
        <w:t>)</w:t>
      </w:r>
      <w:r>
        <w:tab/>
        <w:t>3 iskolaorvosi</w:t>
      </w:r>
    </w:p>
    <w:p w:rsidR="00AD36CA" w:rsidRDefault="00AD36CA" w:rsidP="00AD36CA">
      <w:pPr>
        <w:pStyle w:val="Szvegtrzs"/>
        <w:spacing w:after="240" w:line="240" w:lineRule="auto"/>
        <w:jc w:val="both"/>
      </w:pPr>
      <w:proofErr w:type="gramStart"/>
      <w:r>
        <w:t>alapellátási</w:t>
      </w:r>
      <w:proofErr w:type="gramEnd"/>
      <w:r>
        <w:t xml:space="preserve"> körzetet alakít ki.”</w:t>
      </w:r>
    </w:p>
    <w:p w:rsidR="00AD36CA" w:rsidRDefault="00AD36CA" w:rsidP="00AD36CA">
      <w:pPr>
        <w:pStyle w:val="Szvegtrzs"/>
        <w:spacing w:before="240" w:after="0" w:line="240" w:lineRule="auto"/>
        <w:jc w:val="both"/>
      </w:pPr>
      <w:r>
        <w:t>(2) Az egészségügyi alapellátások körzeteiről szóló 9/2022. (II. 25.) önkormányzati rendelet 1. § (4) bekezdése helyébe a következő rendelkezés lép:</w:t>
      </w:r>
    </w:p>
    <w:p w:rsidR="00AD36CA" w:rsidRDefault="00AD36CA" w:rsidP="00AD36CA">
      <w:pPr>
        <w:pStyle w:val="Szvegtrzs"/>
        <w:spacing w:before="240" w:after="240" w:line="240" w:lineRule="auto"/>
        <w:jc w:val="both"/>
      </w:pPr>
      <w:r>
        <w:t xml:space="preserve">„(4) A </w:t>
      </w:r>
      <w:r w:rsidRPr="003B5B71">
        <w:rPr>
          <w:color w:val="FF0000"/>
        </w:rPr>
        <w:t>vegyes</w:t>
      </w:r>
      <w:r>
        <w:t xml:space="preserve"> fogorvosi alapellátás körzeteit és azok területi leírását a rendelet 3. melléklete tartalmazza.”</w:t>
      </w:r>
    </w:p>
    <w:p w:rsidR="00D47004" w:rsidRDefault="00D47004" w:rsidP="00AD36CA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AD36CA" w:rsidRDefault="00AD36CA" w:rsidP="00AD36C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AD36CA" w:rsidRDefault="00AD36CA" w:rsidP="00AD36CA">
      <w:pPr>
        <w:pStyle w:val="Szvegtrzs"/>
        <w:spacing w:after="0" w:line="240" w:lineRule="auto"/>
        <w:jc w:val="both"/>
      </w:pPr>
      <w:r>
        <w:t>Az egészségügyi alapellátások körzeteiről szóló 9/2022. (II. 25.) önkormányzati rendelet a következő 2/</w:t>
      </w:r>
      <w:proofErr w:type="gramStart"/>
      <w:r>
        <w:t>A</w:t>
      </w:r>
      <w:proofErr w:type="gramEnd"/>
      <w:r>
        <w:t>. §-</w:t>
      </w:r>
      <w:proofErr w:type="spellStart"/>
      <w:r>
        <w:t>sal</w:t>
      </w:r>
      <w:proofErr w:type="spellEnd"/>
      <w:r>
        <w:t xml:space="preserve"> egészül ki:</w:t>
      </w:r>
    </w:p>
    <w:p w:rsidR="00AD36CA" w:rsidRDefault="00AD36CA" w:rsidP="00AD36C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„2/A. §</w:t>
      </w:r>
    </w:p>
    <w:p w:rsidR="00AD36CA" w:rsidRDefault="00AD36CA" w:rsidP="00AD36CA">
      <w:pPr>
        <w:pStyle w:val="Szvegtrzs"/>
        <w:spacing w:after="240" w:line="240" w:lineRule="auto"/>
        <w:jc w:val="both"/>
      </w:pPr>
      <w:r>
        <w:t>Az alapellátáshoz kapcsolódó iskola fogorvosi ellátás tekintetében Csongrád város közigazgatási területe egy körzetnek minősül. Az iskola fogorvosi ellátást a 6640</w:t>
      </w:r>
      <w:r>
        <w:t xml:space="preserve"> Csongrád, </w:t>
      </w:r>
      <w:r>
        <w:t xml:space="preserve">Szentháromság </w:t>
      </w:r>
      <w:r>
        <w:t xml:space="preserve">tér </w:t>
      </w:r>
      <w:r>
        <w:t>10. szám alatti iskola fogászati rendelőben biztosított.”</w:t>
      </w:r>
    </w:p>
    <w:p w:rsidR="00AD36CA" w:rsidRDefault="00AD36CA" w:rsidP="00AD36CA">
      <w:pPr>
        <w:pStyle w:val="Szvegtrzs"/>
        <w:spacing w:before="240" w:after="240" w:line="240" w:lineRule="auto"/>
        <w:jc w:val="center"/>
        <w:rPr>
          <w:b/>
          <w:bCs/>
        </w:rPr>
      </w:pPr>
    </w:p>
    <w:p w:rsidR="00AD36CA" w:rsidRDefault="00AD36CA" w:rsidP="00AD36C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AD36CA" w:rsidRDefault="00AD36CA" w:rsidP="00AD36CA">
      <w:pPr>
        <w:pStyle w:val="Szvegtrzs"/>
        <w:spacing w:after="0" w:line="240" w:lineRule="auto"/>
        <w:jc w:val="both"/>
      </w:pPr>
      <w:r>
        <w:t>Az egészségügyi alapellátások körzeteiről szóló 9/2022. (II. 25.) önkormányzati rendelet a következő 2/B. §-</w:t>
      </w:r>
      <w:proofErr w:type="spellStart"/>
      <w:r>
        <w:t>sal</w:t>
      </w:r>
      <w:proofErr w:type="spellEnd"/>
      <w:r>
        <w:t xml:space="preserve"> egészül ki:</w:t>
      </w:r>
    </w:p>
    <w:p w:rsidR="00AD36CA" w:rsidRDefault="00AD36CA" w:rsidP="00AD36C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„2/B. §</w:t>
      </w:r>
    </w:p>
    <w:p w:rsidR="00AD36CA" w:rsidRDefault="00AD36CA" w:rsidP="00AD36CA">
      <w:pPr>
        <w:pStyle w:val="Szvegtrzs"/>
        <w:spacing w:after="240" w:line="240" w:lineRule="auto"/>
        <w:jc w:val="both"/>
      </w:pPr>
      <w:r>
        <w:t>Az alapellátáshoz kapcsolódó fogorvosi ügyeleti ellátás tekintetében Csongrád város közigazgatási területe egy körzetnek minősül. A fogorvosi ügyeleti ellátást a Dr. Szarka Ödön Egyesített Egészségügyi és Szociális Intézmény Járóbeteg Szakellátás (6640 Csongrád, Gyöngyvirág u 5.) épületében biztosítja.”</w:t>
      </w:r>
    </w:p>
    <w:p w:rsidR="00D47004" w:rsidRDefault="00D47004" w:rsidP="00D470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D47004" w:rsidRDefault="00D47004" w:rsidP="00D47004">
      <w:pPr>
        <w:pStyle w:val="Szvegtrzs"/>
        <w:spacing w:after="0" w:line="240" w:lineRule="auto"/>
        <w:jc w:val="both"/>
      </w:pPr>
      <w:r>
        <w:t>Az egészségügyi alapellátások körzeteiről szóló 9/2022. (II. 25.) önkormányzati rendelet 6. melléklete helyébe az 1. melléklet lép.</w:t>
      </w:r>
    </w:p>
    <w:p w:rsidR="00D47004" w:rsidRDefault="00D47004" w:rsidP="00D47004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D47004" w:rsidRDefault="00D47004" w:rsidP="00D47004">
      <w:pPr>
        <w:pStyle w:val="Szvegtrzs"/>
        <w:spacing w:after="0" w:line="240" w:lineRule="auto"/>
        <w:jc w:val="both"/>
      </w:pPr>
      <w:r>
        <w:t>Az egészségügyi alapellátások körzeteiről szóló 9/2022. (II. 25.) önkormányzati rendelet 3. melléklet címében a „FELNŐTT FOGORVOSI KÖRZETEK” szövegrész helyébe a „VEGYES FOGORVOSI KÖRZETEK” szöveg lép.</w:t>
      </w:r>
    </w:p>
    <w:p w:rsidR="00AD36CA" w:rsidRDefault="00D47004" w:rsidP="00AD36CA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</w:t>
      </w:r>
      <w:r w:rsidR="00AD36CA">
        <w:rPr>
          <w:b/>
          <w:bCs/>
        </w:rPr>
        <w:t>. §</w:t>
      </w:r>
    </w:p>
    <w:p w:rsidR="00AD36CA" w:rsidRDefault="00AD36CA" w:rsidP="00AD36CA">
      <w:pPr>
        <w:pStyle w:val="Szvegtrzs"/>
        <w:spacing w:after="0" w:line="240" w:lineRule="auto"/>
        <w:jc w:val="both"/>
      </w:pPr>
      <w:r>
        <w:t>(1) Ez a rendelet – a (2) bekezdésben foglalt kivétellel – 2023. január 1-jén lép hatályba.</w:t>
      </w:r>
    </w:p>
    <w:p w:rsidR="00AD36CA" w:rsidRDefault="00AD36CA" w:rsidP="00AD36CA">
      <w:pPr>
        <w:pStyle w:val="Szvegtrzs"/>
        <w:spacing w:before="240" w:after="0" w:line="240" w:lineRule="auto"/>
        <w:jc w:val="both"/>
      </w:pPr>
      <w:r>
        <w:t>(2) A 3. § 2023. február 1-jén lép hatályba.</w:t>
      </w:r>
    </w:p>
    <w:p w:rsidR="00AD36CA" w:rsidRDefault="00AD36CA" w:rsidP="00AD36CA">
      <w:pPr>
        <w:pStyle w:val="Szvegtrzs"/>
        <w:spacing w:before="240" w:after="0" w:line="240" w:lineRule="auto"/>
        <w:jc w:val="both"/>
      </w:pPr>
    </w:p>
    <w:p w:rsidR="00AD36CA" w:rsidRDefault="00AD36CA" w:rsidP="00AD36CA">
      <w:pPr>
        <w:pStyle w:val="Szvegtrzs"/>
        <w:spacing w:after="0" w:line="240" w:lineRule="auto"/>
        <w:jc w:val="both"/>
      </w:pP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Juhász László </w:t>
      </w:r>
    </w:p>
    <w:p w:rsidR="00AD36CA" w:rsidRDefault="00AD36CA" w:rsidP="00AD36CA">
      <w:pPr>
        <w:pStyle w:val="Szvegtrzs"/>
        <w:spacing w:after="0" w:line="240" w:lineRule="auto"/>
        <w:jc w:val="both"/>
      </w:pP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jegyző </w:t>
      </w:r>
    </w:p>
    <w:p w:rsidR="00AD36CA" w:rsidRDefault="00AD36CA" w:rsidP="00AD36CA">
      <w:pPr>
        <w:pStyle w:val="Szvegtrzs"/>
        <w:spacing w:after="0" w:line="240" w:lineRule="auto"/>
        <w:jc w:val="both"/>
      </w:pPr>
    </w:p>
    <w:p w:rsidR="00AD36CA" w:rsidRDefault="00AD36CA" w:rsidP="00AD36CA">
      <w:pPr>
        <w:pStyle w:val="Szvegtrzs"/>
        <w:spacing w:before="159" w:after="159" w:line="240" w:lineRule="auto"/>
        <w:ind w:left="159" w:right="159"/>
        <w:jc w:val="both"/>
      </w:pPr>
    </w:p>
    <w:p w:rsidR="00AD36CA" w:rsidRDefault="00AD36CA" w:rsidP="00AD36CA">
      <w:pPr>
        <w:pStyle w:val="Szvegtrzs"/>
        <w:spacing w:before="159" w:after="159" w:line="240" w:lineRule="auto"/>
        <w:ind w:left="159" w:right="159"/>
        <w:jc w:val="both"/>
      </w:pPr>
    </w:p>
    <w:p w:rsidR="00AD36CA" w:rsidRDefault="00AD36CA" w:rsidP="00AD36CA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D47004" w:rsidRDefault="00AD36CA" w:rsidP="00AD36CA">
      <w:pPr>
        <w:pStyle w:val="Szvegtrzs"/>
        <w:spacing w:before="159" w:after="159" w:line="240" w:lineRule="auto"/>
        <w:ind w:left="159" w:right="159"/>
        <w:jc w:val="both"/>
      </w:pPr>
      <w:r>
        <w:t>A rendelet módosítását a folyamatosan változó szakmai követelmények és új szolgáltatás bevezetése teszi indokolttá. </w:t>
      </w:r>
    </w:p>
    <w:p w:rsidR="00D47004" w:rsidRDefault="00D47004">
      <w:pPr>
        <w:rPr>
          <w:rFonts w:ascii="Times New Roman" w:eastAsia="Noto Sans CJK SC Regular" w:hAnsi="Times New Roman" w:cs="FreeSans"/>
          <w:kern w:val="2"/>
          <w:sz w:val="24"/>
          <w:szCs w:val="24"/>
          <w:lang w:eastAsia="zh-CN" w:bidi="hi-IN"/>
        </w:rPr>
      </w:pPr>
      <w:r>
        <w:br w:type="page"/>
      </w:r>
    </w:p>
    <w:p w:rsidR="00D47004" w:rsidRDefault="00D47004" w:rsidP="00D47004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 xml:space="preserve">1. melléklet </w:t>
      </w:r>
      <w:proofErr w:type="gramStart"/>
      <w:r>
        <w:rPr>
          <w:i/>
          <w:iCs/>
          <w:u w:val="single"/>
        </w:rPr>
        <w:t>az ..</w:t>
      </w:r>
      <w:proofErr w:type="gramEnd"/>
      <w:r>
        <w:rPr>
          <w:i/>
          <w:iCs/>
          <w:u w:val="single"/>
        </w:rPr>
        <w:t>./... . (.</w:t>
      </w:r>
      <w:proofErr w:type="gramStart"/>
      <w:r>
        <w:rPr>
          <w:i/>
          <w:iCs/>
          <w:u w:val="single"/>
        </w:rPr>
        <w:t>..</w:t>
      </w:r>
      <w:proofErr w:type="gramEnd"/>
      <w:r>
        <w:rPr>
          <w:i/>
          <w:iCs/>
          <w:u w:val="single"/>
        </w:rPr>
        <w:t xml:space="preserve"> </w:t>
      </w:r>
      <w:proofErr w:type="gramStart"/>
      <w:r>
        <w:rPr>
          <w:i/>
          <w:iCs/>
          <w:u w:val="single"/>
        </w:rPr>
        <w:t>. ..</w:t>
      </w:r>
      <w:proofErr w:type="gramEnd"/>
      <w:r>
        <w:rPr>
          <w:i/>
          <w:iCs/>
          <w:u w:val="single"/>
        </w:rPr>
        <w:t xml:space="preserve">. </w:t>
      </w:r>
      <w:proofErr w:type="gramStart"/>
      <w:r>
        <w:rPr>
          <w:i/>
          <w:iCs/>
          <w:u w:val="single"/>
        </w:rPr>
        <w:t>.</w:t>
      </w:r>
      <w:proofErr w:type="gramEnd"/>
      <w:r>
        <w:rPr>
          <w:i/>
          <w:iCs/>
          <w:u w:val="single"/>
        </w:rPr>
        <w:t>) önkormányzati rendelethez</w:t>
      </w:r>
    </w:p>
    <w:p w:rsidR="00D47004" w:rsidRDefault="00D47004" w:rsidP="00D47004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 xml:space="preserve">6. </w:t>
      </w:r>
      <w:bookmarkStart w:id="0" w:name="_GoBack"/>
      <w:bookmarkEnd w:id="0"/>
      <w:r>
        <w:rPr>
          <w:i/>
          <w:iCs/>
        </w:rPr>
        <w:t>melléklet</w:t>
      </w:r>
    </w:p>
    <w:p w:rsidR="00D47004" w:rsidRDefault="00D47004" w:rsidP="00D47004">
      <w:pPr>
        <w:pStyle w:val="Szvegtrzs"/>
        <w:spacing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ISKOLAORVOSI KÖRZETEK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1539"/>
        <w:gridCol w:w="4234"/>
        <w:gridCol w:w="3464"/>
      </w:tblGrid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Körzet száma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Körzetbe tartozó Iskola/telephely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Intézmény/telephely címe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1. számú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 xml:space="preserve">Csongrád és Térsége Általános Iskola </w:t>
            </w:r>
            <w:proofErr w:type="spellStart"/>
            <w:r>
              <w:t>Galli</w:t>
            </w:r>
            <w:proofErr w:type="spellEnd"/>
            <w:r>
              <w:t xml:space="preserve"> János Általános Iskolája és Alapfokú Művészeti Iskolája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Szentháromság tér 14.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/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Nagyboldogasszony Katolikus Általános Iskola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Kossuth tér 6.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/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Csongrád és Térsége Általános Iskola Bokrosi Általános Iskolája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Csongrád-Bokros, Bokros u. 29.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/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Templom utcai „Delfin” Tagóvoda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Templom u. 4-8.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/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proofErr w:type="spellStart"/>
            <w:r>
              <w:t>Bökényi</w:t>
            </w:r>
            <w:proofErr w:type="spellEnd"/>
            <w:r>
              <w:t xml:space="preserve"> „Napraforgó” Tagóvoda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Orgona u. 26.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5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/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Bokrosi „Napsugár” Tagóvoda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 xml:space="preserve">6648 Csongrád-Bokros, </w:t>
            </w:r>
            <w:proofErr w:type="spellStart"/>
            <w:r>
              <w:t>Gyójai</w:t>
            </w:r>
            <w:proofErr w:type="spellEnd"/>
            <w:r>
              <w:t xml:space="preserve"> u. 1.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Pr="008C7C6B" w:rsidRDefault="00D47004" w:rsidP="0075741F">
            <w:pPr>
              <w:pStyle w:val="Szvegtrzs"/>
              <w:spacing w:after="0" w:line="240" w:lineRule="auto"/>
              <w:rPr>
                <w:color w:val="FF0000"/>
              </w:rPr>
            </w:pPr>
            <w:r w:rsidRPr="008C7C6B">
              <w:rPr>
                <w:color w:val="FF0000"/>
              </w:rPr>
              <w:t>Diána Fegyvertechnikai Technikum és Kollégium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Pr="008C7C6B" w:rsidRDefault="00D47004" w:rsidP="0075741F">
            <w:pPr>
              <w:pStyle w:val="Szvegtrzs"/>
              <w:spacing w:after="0" w:line="240" w:lineRule="auto"/>
              <w:jc w:val="center"/>
              <w:rPr>
                <w:color w:val="FF0000"/>
              </w:rPr>
            </w:pPr>
            <w:r w:rsidRPr="008C7C6B">
              <w:rPr>
                <w:color w:val="FF0000"/>
              </w:rPr>
              <w:t>6640 Csongrád, Jókai Mór u. 14.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2. számú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Csongrád és Térsége Széchenyi István Általános Iskola, Alapfokú Művészeti Iskola és Kollégium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Széchenyi út 29.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Széchenyi Úti „Gézengúz” Tagóvoda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Széchenyi út 29.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proofErr w:type="spellStart"/>
            <w:r>
              <w:t>Kozmutza</w:t>
            </w:r>
            <w:proofErr w:type="spellEnd"/>
            <w:r>
              <w:t xml:space="preserve"> Flóra Óvoda, Általános Iskola, és Szakiskola, Diákotthon és Gyermekotthon Csongrádi Tagintézménye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Kereszt tér 1.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Fő utcai „Platánfa” Tagóvoda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Fő u. 38.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3. számú</w:t>
            </w: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Csongrádi Batsányi János Gimnázium, Szakképző Iskola és Kollégium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Kossuth tér 1.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Bársony István Mezőgazdasági Szakképző Iskola és Kollégium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</w:pPr>
            <w:r>
              <w:t>6640 Csongrád, Szentesi út 2/</w:t>
            </w:r>
            <w:proofErr w:type="gramStart"/>
            <w:r>
              <w:t>a.</w:t>
            </w:r>
            <w:proofErr w:type="gramEnd"/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Csongrádi Gimnázium, Szakképző Iskola és Kollégium Sághy Mihály Tagintézménye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Gyöngyvirág u. 18.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Csongrád és Térsége Általános Iskola Piroskavárosi Általános Iskolája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Piroska János tér 3.</w:t>
            </w:r>
          </w:p>
        </w:tc>
      </w:tr>
      <w:tr w:rsidR="00D47004" w:rsidTr="0075741F"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</w:p>
        </w:tc>
        <w:tc>
          <w:tcPr>
            <w:tcW w:w="4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Bercsényi utcai „Kincskereső” Tagóvoda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7004" w:rsidRDefault="00D47004" w:rsidP="0075741F">
            <w:pPr>
              <w:pStyle w:val="Szvegtrzs"/>
              <w:spacing w:after="0" w:line="240" w:lineRule="auto"/>
              <w:jc w:val="center"/>
            </w:pPr>
            <w:r>
              <w:t>6640 Csongrád, Szőlőhegyi u. 19.</w:t>
            </w:r>
          </w:p>
        </w:tc>
      </w:tr>
    </w:tbl>
    <w:p w:rsidR="00D47004" w:rsidRDefault="00D47004" w:rsidP="00D47004">
      <w:pPr>
        <w:jc w:val="right"/>
        <w:sectPr w:rsidR="00D47004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:rsidR="00AD36CA" w:rsidRDefault="00AD36CA" w:rsidP="008C7C6B">
      <w:pPr>
        <w:pStyle w:val="Szvegtrzs"/>
        <w:spacing w:before="159" w:after="159" w:line="240" w:lineRule="auto"/>
        <w:ind w:left="159" w:right="159"/>
        <w:jc w:val="both"/>
      </w:pPr>
    </w:p>
    <w:sectPr w:rsidR="00AD36CA" w:rsidSect="005053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375" w:rsidRDefault="00480375">
      <w:pPr>
        <w:spacing w:after="0" w:line="240" w:lineRule="auto"/>
      </w:pPr>
      <w:r>
        <w:separator/>
      </w:r>
    </w:p>
  </w:endnote>
  <w:endnote w:type="continuationSeparator" w:id="0">
    <w:p w:rsidR="00480375" w:rsidRDefault="0048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004" w:rsidRDefault="00D4700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8C7C6B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375" w:rsidRDefault="0048037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8C7C6B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375" w:rsidRDefault="00480375">
      <w:pPr>
        <w:spacing w:after="0" w:line="240" w:lineRule="auto"/>
      </w:pPr>
      <w:r>
        <w:separator/>
      </w:r>
    </w:p>
  </w:footnote>
  <w:footnote w:type="continuationSeparator" w:id="0">
    <w:p w:rsidR="00480375" w:rsidRDefault="00480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C4409C"/>
    <w:multiLevelType w:val="hybridMultilevel"/>
    <w:tmpl w:val="803614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80DBC"/>
    <w:multiLevelType w:val="hybridMultilevel"/>
    <w:tmpl w:val="F00A3A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C66ED"/>
    <w:multiLevelType w:val="hybridMultilevel"/>
    <w:tmpl w:val="A0B0F5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D3141"/>
    <w:multiLevelType w:val="hybridMultilevel"/>
    <w:tmpl w:val="D05E5EB8"/>
    <w:lvl w:ilvl="0" w:tplc="EEBE7B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16DBD"/>
    <w:multiLevelType w:val="hybridMultilevel"/>
    <w:tmpl w:val="FE86F5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6940"/>
    <w:multiLevelType w:val="hybridMultilevel"/>
    <w:tmpl w:val="803614A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38532F"/>
    <w:multiLevelType w:val="hybridMultilevel"/>
    <w:tmpl w:val="0D360C1C"/>
    <w:lvl w:ilvl="0" w:tplc="B6D495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F4D18"/>
    <w:multiLevelType w:val="hybridMultilevel"/>
    <w:tmpl w:val="75C696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001B1"/>
    <w:multiLevelType w:val="hybridMultilevel"/>
    <w:tmpl w:val="E3389E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A4AEC"/>
    <w:multiLevelType w:val="hybridMultilevel"/>
    <w:tmpl w:val="FE86F5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0C10"/>
    <w:multiLevelType w:val="multilevel"/>
    <w:tmpl w:val="351A7D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8" w:hanging="360"/>
      </w:pPr>
    </w:lvl>
    <w:lvl w:ilvl="2">
      <w:start w:val="1"/>
      <w:numFmt w:val="decimal"/>
      <w:isLgl/>
      <w:lvlText w:val="%1.%2.%3"/>
      <w:lvlJc w:val="left"/>
      <w:pPr>
        <w:ind w:left="1776" w:hanging="720"/>
      </w:pPr>
    </w:lvl>
    <w:lvl w:ilvl="3">
      <w:start w:val="1"/>
      <w:numFmt w:val="decimal"/>
      <w:isLgl/>
      <w:lvlText w:val="%1.%2.%3.%4"/>
      <w:lvlJc w:val="left"/>
      <w:pPr>
        <w:ind w:left="2124" w:hanging="720"/>
      </w:pPr>
    </w:lvl>
    <w:lvl w:ilvl="4">
      <w:start w:val="1"/>
      <w:numFmt w:val="decimal"/>
      <w:isLgl/>
      <w:lvlText w:val="%1.%2.%3.%4.%5"/>
      <w:lvlJc w:val="left"/>
      <w:pPr>
        <w:ind w:left="2832" w:hanging="1080"/>
      </w:pPr>
    </w:lvl>
    <w:lvl w:ilvl="5">
      <w:start w:val="1"/>
      <w:numFmt w:val="decimal"/>
      <w:isLgl/>
      <w:lvlText w:val="%1.%2.%3.%4.%5.%6"/>
      <w:lvlJc w:val="left"/>
      <w:pPr>
        <w:ind w:left="3180" w:hanging="1080"/>
      </w:pPr>
    </w:lvl>
    <w:lvl w:ilvl="6">
      <w:start w:val="1"/>
      <w:numFmt w:val="decimal"/>
      <w:isLgl/>
      <w:lvlText w:val="%1.%2.%3.%4.%5.%6.%7"/>
      <w:lvlJc w:val="left"/>
      <w:pPr>
        <w:ind w:left="3888" w:hanging="1440"/>
      </w:p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</w:lvl>
  </w:abstractNum>
  <w:abstractNum w:abstractNumId="12" w15:restartNumberingAfterBreak="0">
    <w:nsid w:val="7DC659AB"/>
    <w:multiLevelType w:val="hybridMultilevel"/>
    <w:tmpl w:val="A87E5566"/>
    <w:lvl w:ilvl="0" w:tplc="66764162">
      <w:start w:val="664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3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8A"/>
    <w:rsid w:val="00015564"/>
    <w:rsid w:val="00045AE2"/>
    <w:rsid w:val="00057B81"/>
    <w:rsid w:val="000E7CFC"/>
    <w:rsid w:val="0010070C"/>
    <w:rsid w:val="001910F2"/>
    <w:rsid w:val="002807D7"/>
    <w:rsid w:val="002F5F5C"/>
    <w:rsid w:val="00325B8A"/>
    <w:rsid w:val="003A47FB"/>
    <w:rsid w:val="003D3783"/>
    <w:rsid w:val="003E3EC5"/>
    <w:rsid w:val="00480375"/>
    <w:rsid w:val="00505393"/>
    <w:rsid w:val="00561B8D"/>
    <w:rsid w:val="006419B6"/>
    <w:rsid w:val="006574DD"/>
    <w:rsid w:val="00694CE7"/>
    <w:rsid w:val="006A5365"/>
    <w:rsid w:val="006B6F09"/>
    <w:rsid w:val="00711736"/>
    <w:rsid w:val="0077572F"/>
    <w:rsid w:val="008C7C6B"/>
    <w:rsid w:val="00966226"/>
    <w:rsid w:val="009A60DA"/>
    <w:rsid w:val="00A86BD5"/>
    <w:rsid w:val="00AC01D3"/>
    <w:rsid w:val="00AD36CA"/>
    <w:rsid w:val="00AE6607"/>
    <w:rsid w:val="00AF01F2"/>
    <w:rsid w:val="00AF145A"/>
    <w:rsid w:val="00B03A6E"/>
    <w:rsid w:val="00B11AA1"/>
    <w:rsid w:val="00BB022B"/>
    <w:rsid w:val="00C029A3"/>
    <w:rsid w:val="00C06B42"/>
    <w:rsid w:val="00D47004"/>
    <w:rsid w:val="00DA09CD"/>
    <w:rsid w:val="00DE12EB"/>
    <w:rsid w:val="00E17643"/>
    <w:rsid w:val="00EB3930"/>
    <w:rsid w:val="00F01AD3"/>
    <w:rsid w:val="00F02FBB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EE9"/>
  <w15:chartTrackingRefBased/>
  <w15:docId w15:val="{A7D31F87-E8A0-41A8-AF79-34C9184A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5B8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nhideWhenUsed/>
    <w:rsid w:val="0032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25B8A"/>
  </w:style>
  <w:style w:type="table" w:customStyle="1" w:styleId="Rcsostblzat1">
    <w:name w:val="Rácsos táblázat1"/>
    <w:basedOn w:val="Normltblzat"/>
    <w:next w:val="Rcsostblzat"/>
    <w:uiPriority w:val="39"/>
    <w:rsid w:val="00325B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325B8A"/>
    <w:pPr>
      <w:ind w:left="720"/>
      <w:contextualSpacing/>
    </w:pPr>
  </w:style>
  <w:style w:type="table" w:styleId="Rcsostblzat">
    <w:name w:val="Table Grid"/>
    <w:basedOn w:val="Normltblzat"/>
    <w:uiPriority w:val="39"/>
    <w:rsid w:val="0032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505393"/>
  </w:style>
  <w:style w:type="table" w:customStyle="1" w:styleId="Rcsostblzat2">
    <w:name w:val="Rácsos táblázat2"/>
    <w:basedOn w:val="Normltblzat"/>
    <w:next w:val="Rcsostblzat"/>
    <w:uiPriority w:val="39"/>
    <w:rsid w:val="005053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505393"/>
  </w:style>
  <w:style w:type="numbering" w:customStyle="1" w:styleId="Nemlista111">
    <w:name w:val="Nem lista111"/>
    <w:next w:val="Nemlista"/>
    <w:uiPriority w:val="99"/>
    <w:semiHidden/>
    <w:unhideWhenUsed/>
    <w:rsid w:val="00505393"/>
  </w:style>
  <w:style w:type="paragraph" w:styleId="lfej">
    <w:name w:val="header"/>
    <w:basedOn w:val="Norml"/>
    <w:link w:val="lfejChar"/>
    <w:uiPriority w:val="99"/>
    <w:semiHidden/>
    <w:unhideWhenUsed/>
    <w:rsid w:val="00505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05393"/>
  </w:style>
  <w:style w:type="paragraph" w:styleId="NormlWeb">
    <w:name w:val="Normal (Web)"/>
    <w:basedOn w:val="Norml"/>
    <w:uiPriority w:val="99"/>
    <w:unhideWhenUsed/>
    <w:rsid w:val="0050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numbering" w:customStyle="1" w:styleId="Nemlista1111">
    <w:name w:val="Nem lista1111"/>
    <w:next w:val="Nemlista"/>
    <w:uiPriority w:val="99"/>
    <w:semiHidden/>
    <w:unhideWhenUsed/>
    <w:rsid w:val="00505393"/>
  </w:style>
  <w:style w:type="paragraph" w:styleId="Cm">
    <w:name w:val="Title"/>
    <w:basedOn w:val="Norml"/>
    <w:link w:val="CmChar"/>
    <w:qFormat/>
    <w:rsid w:val="005053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505393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incstrkz">
    <w:name w:val="No Spacing"/>
    <w:uiPriority w:val="1"/>
    <w:qFormat/>
    <w:rsid w:val="00505393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5393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5393"/>
    <w:rPr>
      <w:rFonts w:ascii="Segoe UI" w:eastAsia="Calibri" w:hAnsi="Segoe UI" w:cs="Times New Roman"/>
      <w:sz w:val="18"/>
      <w:szCs w:val="18"/>
    </w:rPr>
  </w:style>
  <w:style w:type="character" w:styleId="Kiemels2">
    <w:name w:val="Strong"/>
    <w:basedOn w:val="Bekezdsalapbettpusa"/>
    <w:uiPriority w:val="22"/>
    <w:qFormat/>
    <w:rsid w:val="00505393"/>
    <w:rPr>
      <w:b/>
      <w:bCs/>
    </w:rPr>
  </w:style>
  <w:style w:type="paragraph" w:styleId="Szvegtrzs">
    <w:name w:val="Body Text"/>
    <w:basedOn w:val="Norml"/>
    <w:link w:val="SzvegtrzsChar"/>
    <w:rsid w:val="00505393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505393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table" w:customStyle="1" w:styleId="Rcsostblzat3">
    <w:name w:val="Rácsos táblázat3"/>
    <w:basedOn w:val="Normltblzat"/>
    <w:next w:val="Rcsostblzat"/>
    <w:uiPriority w:val="39"/>
    <w:rsid w:val="00561B8D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1176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6</cp:revision>
  <cp:lastPrinted>2022-12-08T10:59:00Z</cp:lastPrinted>
  <dcterms:created xsi:type="dcterms:W3CDTF">2022-12-08T09:26:00Z</dcterms:created>
  <dcterms:modified xsi:type="dcterms:W3CDTF">2022-12-08T11:15:00Z</dcterms:modified>
</cp:coreProperties>
</file>