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6E45" w14:textId="6EFCEA4E" w:rsidR="00E0630F" w:rsidRDefault="00E0630F" w:rsidP="00331FCA">
      <w:pPr>
        <w:pStyle w:val="Cmsor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</w:t>
      </w:r>
      <w:r>
        <w:rPr>
          <w:szCs w:val="26"/>
        </w:rPr>
        <w:t>M</w:t>
      </w:r>
    </w:p>
    <w:p w14:paraId="66276E4C" w14:textId="77777777" w:rsidR="00E0630F" w:rsidRDefault="00E0630F" w:rsidP="00331FCA">
      <w:pPr>
        <w:pStyle w:val="Cmsor1"/>
        <w:rPr>
          <w:rFonts w:ascii="Garamond" w:hAnsi="Garamond"/>
          <w:sz w:val="24"/>
          <w:szCs w:val="24"/>
        </w:rPr>
      </w:pPr>
    </w:p>
    <w:p w14:paraId="6A3AB9F9" w14:textId="241C20EA" w:rsidR="00331FCA" w:rsidRPr="00E46F02" w:rsidRDefault="00331FCA" w:rsidP="00331FCA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69FD7194" w14:textId="03F87C3A" w:rsidR="00331FCA" w:rsidRPr="00E46F02" w:rsidRDefault="00331FCA" w:rsidP="00331FCA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>
        <w:rPr>
          <w:rFonts w:ascii="Garamond" w:hAnsi="Garamond"/>
        </w:rPr>
        <w:t>143</w:t>
      </w:r>
      <w:r w:rsidRPr="002536A9">
        <w:rPr>
          <w:rFonts w:ascii="Garamond" w:hAnsi="Garamond"/>
        </w:rPr>
        <w:t>-5/202</w:t>
      </w:r>
      <w:r>
        <w:rPr>
          <w:rFonts w:ascii="Garamond" w:hAnsi="Garamond"/>
        </w:rPr>
        <w:t>3</w:t>
      </w:r>
      <w:r w:rsidRPr="002536A9">
        <w:rPr>
          <w:rFonts w:ascii="Garamond" w:hAnsi="Garamond"/>
        </w:rPr>
        <w:t>.</w:t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 w:rsidRPr="00E46F02">
        <w:rPr>
          <w:rFonts w:ascii="Garamond" w:hAnsi="Garamond"/>
        </w:rPr>
        <w:tab/>
      </w:r>
      <w:r>
        <w:rPr>
          <w:rFonts w:ascii="Garamond" w:hAnsi="Garamond"/>
        </w:rPr>
        <w:t xml:space="preserve">              </w:t>
      </w:r>
      <w:r w:rsidRPr="00E46F02">
        <w:rPr>
          <w:rFonts w:ascii="Garamond" w:hAnsi="Garamond"/>
        </w:rPr>
        <w:tab/>
      </w:r>
    </w:p>
    <w:p w14:paraId="3AFB18BA" w14:textId="5A958784" w:rsidR="00331FCA" w:rsidRPr="00E46F02" w:rsidRDefault="00331FCA" w:rsidP="00331FCA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>
        <w:rPr>
          <w:rFonts w:ascii="Garamond" w:hAnsi="Garamond"/>
          <w:sz w:val="24"/>
          <w:szCs w:val="24"/>
        </w:rPr>
        <w:t>Bajomi-Huszka Anita</w:t>
      </w:r>
    </w:p>
    <w:p w14:paraId="4DF068DE" w14:textId="77777777" w:rsidR="00331FCA" w:rsidRPr="00E46F02" w:rsidRDefault="00331FCA" w:rsidP="00331FCA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1AF3E990" w14:textId="77777777" w:rsidR="00331FCA" w:rsidRPr="00E46F02" w:rsidRDefault="00331FCA" w:rsidP="00331FCA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1A53F5C8" w14:textId="77777777" w:rsidR="00331FCA" w:rsidRPr="00E46F02" w:rsidRDefault="00331FCA" w:rsidP="00331FCA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2208C38A" w14:textId="77777777" w:rsidR="00331FCA" w:rsidRPr="00E46F02" w:rsidRDefault="00331FCA" w:rsidP="00331FCA">
      <w:pPr>
        <w:jc w:val="center"/>
        <w:rPr>
          <w:rFonts w:ascii="Garamond" w:hAnsi="Garamond"/>
          <w:b/>
        </w:rPr>
      </w:pPr>
    </w:p>
    <w:p w14:paraId="45423C5B" w14:textId="77777777" w:rsidR="00331FCA" w:rsidRPr="008963EB" w:rsidRDefault="00331FCA" w:rsidP="00331FCA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191243E1" w14:textId="44094F5C" w:rsidR="00331FCA" w:rsidRDefault="00331FCA" w:rsidP="00331FCA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2023. március 30-ai ülésére</w:t>
      </w:r>
    </w:p>
    <w:p w14:paraId="6CC2D9E4" w14:textId="77777777" w:rsidR="00331FCA" w:rsidRPr="00E46F02" w:rsidRDefault="00331FCA" w:rsidP="00331FCA">
      <w:pPr>
        <w:jc w:val="center"/>
        <w:rPr>
          <w:rFonts w:ascii="Garamond" w:hAnsi="Garamond"/>
          <w:b/>
        </w:rPr>
      </w:pPr>
    </w:p>
    <w:p w14:paraId="1996433B" w14:textId="3490EE48" w:rsidR="00131634" w:rsidRPr="00131634" w:rsidRDefault="00331FCA" w:rsidP="00131634">
      <w:pPr>
        <w:pStyle w:val="Szvegtrzs"/>
        <w:rPr>
          <w:szCs w:val="24"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Pr="00E46F02">
        <w:rPr>
          <w:rFonts w:ascii="Garamond" w:hAnsi="Garamond"/>
          <w:i/>
          <w:iCs/>
        </w:rPr>
        <w:t xml:space="preserve"> </w:t>
      </w:r>
      <w:r w:rsidR="00131634" w:rsidRPr="00131634">
        <w:rPr>
          <w:i/>
          <w:iCs/>
          <w:szCs w:val="24"/>
        </w:rPr>
        <w:t>Csongrád és Csanytelek Ivóvízminőség</w:t>
      </w:r>
      <w:r w:rsidR="00902F64">
        <w:rPr>
          <w:i/>
          <w:iCs/>
          <w:szCs w:val="24"/>
        </w:rPr>
        <w:t>-J</w:t>
      </w:r>
      <w:r w:rsidR="00131634" w:rsidRPr="00131634">
        <w:rPr>
          <w:i/>
          <w:iCs/>
          <w:szCs w:val="24"/>
        </w:rPr>
        <w:t>avító Önkormányzati Társulás</w:t>
      </w:r>
      <w:r w:rsidR="00131634" w:rsidRPr="00131634">
        <w:rPr>
          <w:szCs w:val="24"/>
        </w:rPr>
        <w:t xml:space="preserve"> megszüntetése</w:t>
      </w:r>
    </w:p>
    <w:p w14:paraId="0A2DE0CA" w14:textId="349DF1CC" w:rsidR="00331FCA" w:rsidRPr="00E46F02" w:rsidRDefault="00331FCA" w:rsidP="00331FCA">
      <w:pPr>
        <w:jc w:val="both"/>
        <w:rPr>
          <w:rFonts w:ascii="Garamond" w:hAnsi="Garamond"/>
          <w:b/>
          <w:bCs/>
        </w:rPr>
      </w:pPr>
    </w:p>
    <w:p w14:paraId="1D155AA9" w14:textId="77777777" w:rsidR="00331FCA" w:rsidRPr="00E46F02" w:rsidRDefault="00331FCA" w:rsidP="00331FCA">
      <w:pPr>
        <w:jc w:val="both"/>
        <w:rPr>
          <w:rFonts w:ascii="Garamond" w:hAnsi="Garamond"/>
          <w:b/>
          <w:bCs/>
        </w:rPr>
      </w:pPr>
    </w:p>
    <w:p w14:paraId="5743BE7D" w14:textId="77777777" w:rsidR="00331FCA" w:rsidRPr="00CB04B4" w:rsidRDefault="00331FCA" w:rsidP="00331FCA">
      <w:pPr>
        <w:jc w:val="both"/>
        <w:rPr>
          <w:rFonts w:ascii="Garamond" w:hAnsi="Garamond"/>
          <w:b/>
        </w:rPr>
      </w:pPr>
      <w:r w:rsidRPr="00CB04B4">
        <w:rPr>
          <w:rFonts w:ascii="Garamond" w:hAnsi="Garamond"/>
          <w:b/>
        </w:rPr>
        <w:t>Tisztelt Képviselő-testület!</w:t>
      </w:r>
    </w:p>
    <w:p w14:paraId="5CEFAAFC" w14:textId="7BFA4B86" w:rsidR="00331FCA" w:rsidRDefault="00331FCA" w:rsidP="00331FCA">
      <w:pPr>
        <w:pStyle w:val="Szvegtrzs"/>
        <w:rPr>
          <w:rFonts w:ascii="Garamond" w:hAnsi="Garamond"/>
          <w:szCs w:val="24"/>
        </w:rPr>
      </w:pPr>
    </w:p>
    <w:p w14:paraId="76848608" w14:textId="4D374ECD" w:rsidR="00131634" w:rsidRPr="0001736A" w:rsidRDefault="00131634" w:rsidP="00244772">
      <w:pPr>
        <w:spacing w:line="360" w:lineRule="auto"/>
        <w:jc w:val="both"/>
      </w:pPr>
      <w:r>
        <w:t>A Csongrád</w:t>
      </w:r>
      <w:r w:rsidR="007C0E10">
        <w:t xml:space="preserve"> és </w:t>
      </w:r>
      <w:r>
        <w:t>Csanytelek ivóvízminőség-javító</w:t>
      </w:r>
      <w:r w:rsidR="007C0E10">
        <w:t xml:space="preserve"> Önkormányzati</w:t>
      </w:r>
      <w:r>
        <w:t xml:space="preserve"> </w:t>
      </w:r>
      <w:r w:rsidR="007C0E10">
        <w:t>T</w:t>
      </w:r>
      <w:r>
        <w:t xml:space="preserve">ársulás 2013. december 6-án azzal a céllal alakult meg, hogy </w:t>
      </w:r>
      <w:r w:rsidRPr="0001736A">
        <w:t>a társulásban résztvevő önkormányzatok lakossága részére szolgáltatott ivóvíz minőségén javíts</w:t>
      </w:r>
      <w:r>
        <w:t>on</w:t>
      </w:r>
      <w:r w:rsidRPr="0001736A">
        <w:t xml:space="preserve">. A társulás további célja az ivóvíz mérési hibahatáron belüli szennyezettségének további csökkentése, ezáltal az ivóvíz minőségének javítása érdekében vízbiztonságot fokozó beruházások, valamint alternatív víztisztítási módok megvalósítása. A társulás </w:t>
      </w:r>
      <w:r>
        <w:t xml:space="preserve">megvalósította </w:t>
      </w:r>
      <w:r w:rsidRPr="0001736A">
        <w:t xml:space="preserve">a KEOP-1.3.1/09-11-2013-0034 </w:t>
      </w:r>
      <w:r>
        <w:t xml:space="preserve">„Csongrád-Csanytelek Önkormányzat ivóvízminőség-javítóprojektje” </w:t>
      </w:r>
      <w:r w:rsidRPr="0001736A">
        <w:t xml:space="preserve">című pályázatot. </w:t>
      </w:r>
    </w:p>
    <w:p w14:paraId="5516E8FA" w14:textId="77777777" w:rsidR="00131634" w:rsidRPr="0001736A" w:rsidRDefault="00131634" w:rsidP="00244772">
      <w:pPr>
        <w:spacing w:line="360" w:lineRule="auto"/>
        <w:jc w:val="both"/>
      </w:pPr>
      <w:r w:rsidRPr="0001736A">
        <w:t>A beruházás 2015. december 19-én a kivitelező</w:t>
      </w:r>
      <w:r>
        <w:t xml:space="preserve"> </w:t>
      </w:r>
      <w:r w:rsidRPr="0001736A">
        <w:t>műszaki átadás-átvételével</w:t>
      </w:r>
      <w:r>
        <w:t xml:space="preserve"> befejeződött</w:t>
      </w:r>
      <w:r w:rsidRPr="0001736A">
        <w:t xml:space="preserve">, a projekt támogatási fenntartási ideje 2021-ben lejárt. </w:t>
      </w:r>
    </w:p>
    <w:p w14:paraId="6AF49343" w14:textId="77777777" w:rsidR="00131634" w:rsidRPr="0001736A" w:rsidRDefault="00131634" w:rsidP="00244772">
      <w:pPr>
        <w:spacing w:line="360" w:lineRule="auto"/>
        <w:jc w:val="both"/>
      </w:pPr>
      <w:r w:rsidRPr="0001736A">
        <w:t xml:space="preserve">A beruházás sikeresen </w:t>
      </w:r>
      <w:r>
        <w:t>elkészült</w:t>
      </w:r>
      <w:r w:rsidRPr="0001736A">
        <w:t xml:space="preserve">, így az </w:t>
      </w:r>
      <w:r>
        <w:t>i</w:t>
      </w:r>
      <w:r w:rsidRPr="0001736A">
        <w:t>vóvízminőség-javító társulás a feladatát befejezte, a továbbiakban indokolt a társulás megszüntetése.</w:t>
      </w:r>
    </w:p>
    <w:p w14:paraId="43C26661" w14:textId="40CC9C42" w:rsidR="00131634" w:rsidRDefault="00131634" w:rsidP="00244772">
      <w:pPr>
        <w:spacing w:line="360" w:lineRule="auto"/>
        <w:jc w:val="both"/>
      </w:pPr>
      <w:r w:rsidRPr="0001736A">
        <w:t xml:space="preserve">A társulás megszüntetésének tervezett </w:t>
      </w:r>
      <w:proofErr w:type="gramStart"/>
      <w:r w:rsidRPr="0001736A">
        <w:t>dátum</w:t>
      </w:r>
      <w:proofErr w:type="gramEnd"/>
      <w:r w:rsidRPr="0001736A">
        <w:t xml:space="preserve"> a 2023.0</w:t>
      </w:r>
      <w:r>
        <w:t>4.30</w:t>
      </w:r>
      <w:r w:rsidRPr="0001736A">
        <w:t xml:space="preserve">. </w:t>
      </w:r>
    </w:p>
    <w:p w14:paraId="4D999441" w14:textId="7811E0B9" w:rsidR="008D22F5" w:rsidRPr="008D22F5" w:rsidRDefault="008D22F5" w:rsidP="00244772">
      <w:pPr>
        <w:widowControl w:val="0"/>
        <w:autoSpaceDE w:val="0"/>
        <w:autoSpaceDN w:val="0"/>
        <w:spacing w:line="360" w:lineRule="auto"/>
        <w:jc w:val="both"/>
        <w:rPr>
          <w:rFonts w:eastAsiaTheme="minorEastAsia" w:hAnsiTheme="minorHAnsi" w:cstheme="minorBidi"/>
          <w:color w:val="000000"/>
          <w:szCs w:val="22"/>
          <w:lang w:val="en-US" w:eastAsia="en-US"/>
        </w:rPr>
      </w:pP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="00911FC6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r w:rsidR="00A11297">
        <w:rPr>
          <w:color w:val="000000"/>
        </w:rPr>
        <w:t>2011.</w:t>
      </w:r>
      <w:r w:rsidR="00A11297">
        <w:rPr>
          <w:color w:val="000000"/>
          <w:spacing w:val="50"/>
        </w:rPr>
        <w:t xml:space="preserve"> </w:t>
      </w:r>
      <w:proofErr w:type="gramStart"/>
      <w:r w:rsidR="00A11297">
        <w:rPr>
          <w:color w:val="000000"/>
        </w:rPr>
        <w:t>évi</w:t>
      </w:r>
      <w:proofErr w:type="gramEnd"/>
      <w:r w:rsidR="00A11297">
        <w:rPr>
          <w:color w:val="000000"/>
          <w:spacing w:val="51"/>
        </w:rPr>
        <w:t xml:space="preserve"> </w:t>
      </w:r>
      <w:r w:rsidR="00A11297">
        <w:rPr>
          <w:color w:val="000000"/>
        </w:rPr>
        <w:t>CLXXXIX.</w:t>
      </w:r>
      <w:r w:rsidR="00A11297">
        <w:rPr>
          <w:color w:val="000000"/>
          <w:spacing w:val="53"/>
        </w:rPr>
        <w:t xml:space="preserve"> </w:t>
      </w:r>
      <w:r w:rsidR="00A11297">
        <w:rPr>
          <w:color w:val="000000"/>
        </w:rPr>
        <w:t xml:space="preserve">törvény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42.</w:t>
      </w:r>
      <w:r w:rsidRPr="008D22F5">
        <w:rPr>
          <w:rFonts w:eastAsiaTheme="minorEastAsia" w:hAnsiTheme="minorHAnsi" w:cstheme="minorBidi"/>
          <w:color w:val="000000"/>
          <w:spacing w:val="31"/>
          <w:szCs w:val="22"/>
          <w:lang w:val="en-US" w:eastAsia="en-US"/>
        </w:rPr>
        <w:t xml:space="preserve"> </w:t>
      </w:r>
      <w:r w:rsidRPr="008D22F5">
        <w:rPr>
          <w:rFonts w:eastAsiaTheme="minorEastAsia"/>
          <w:color w:val="000000"/>
          <w:szCs w:val="22"/>
          <w:lang w:val="en-US" w:eastAsia="en-US"/>
        </w:rPr>
        <w:t>§</w:t>
      </w:r>
      <w:r w:rsidRPr="008D22F5">
        <w:rPr>
          <w:rFonts w:eastAsiaTheme="minorEastAsia" w:hAnsiTheme="minorHAnsi" w:cstheme="minorBidi"/>
          <w:color w:val="000000"/>
          <w:spacing w:val="31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5.</w:t>
      </w:r>
      <w:r w:rsidRPr="008D22F5">
        <w:rPr>
          <w:rFonts w:eastAsiaTheme="minorEastAsia" w:hAnsiTheme="minorHAnsi" w:cstheme="minorBidi"/>
          <w:color w:val="000000"/>
          <w:spacing w:val="3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pontja</w:t>
      </w:r>
      <w:proofErr w:type="spellEnd"/>
      <w:r w:rsidRPr="008D22F5">
        <w:rPr>
          <w:rFonts w:eastAsiaTheme="minorEastAsia" w:hAnsiTheme="minorHAnsi" w:cstheme="minorBidi"/>
          <w:color w:val="000000"/>
          <w:spacing w:val="3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alapján</w:t>
      </w:r>
      <w:proofErr w:type="spellEnd"/>
      <w:r w:rsidRPr="008D22F5">
        <w:rPr>
          <w:rFonts w:eastAsiaTheme="minorEastAsia" w:hAnsiTheme="minorHAnsi" w:cstheme="minorBidi"/>
          <w:color w:val="000000"/>
          <w:spacing w:val="34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3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képviselő</w:t>
      </w:r>
      <w:r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>-</w:t>
      </w:r>
      <w:r w:rsidRPr="008D22F5">
        <w:rPr>
          <w:rFonts w:eastAsiaTheme="minorEastAsia"/>
          <w:color w:val="000000"/>
          <w:szCs w:val="22"/>
          <w:lang w:val="en-US" w:eastAsia="en-US"/>
        </w:rPr>
        <w:t>testület</w:t>
      </w:r>
      <w:proofErr w:type="spellEnd"/>
      <w:r w:rsidRPr="008D22F5">
        <w:rPr>
          <w:rFonts w:eastAsiaTheme="minorEastAsia" w:hAnsiTheme="minorHAnsi" w:cstheme="minorBidi"/>
          <w:color w:val="000000"/>
          <w:spacing w:val="3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hatásköréből</w:t>
      </w:r>
      <w:proofErr w:type="spellEnd"/>
      <w:r w:rsidRPr="008D22F5">
        <w:rPr>
          <w:rFonts w:eastAsiaTheme="minorEastAsia" w:hAnsiTheme="minorHAnsi" w:cstheme="minorBidi"/>
          <w:color w:val="000000"/>
          <w:spacing w:val="3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nem</w:t>
      </w:r>
      <w:proofErr w:type="spellEnd"/>
      <w:r w:rsidRPr="008D22F5"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ruházható</w:t>
      </w:r>
      <w:proofErr w:type="spellEnd"/>
      <w:r w:rsidRPr="008D22F5">
        <w:rPr>
          <w:rFonts w:eastAsiaTheme="minorEastAsia" w:hAnsiTheme="minorHAnsi" w:cstheme="minorBidi"/>
          <w:color w:val="000000"/>
          <w:spacing w:val="3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át</w:t>
      </w:r>
      <w:proofErr w:type="spellEnd"/>
      <w:r w:rsidRPr="008D22F5"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>az</w:t>
      </w:r>
      <w:proofErr w:type="spellEnd"/>
      <w:r w:rsidR="00A11297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önkormányzati</w:t>
      </w:r>
      <w:proofErr w:type="spellEnd"/>
      <w:r w:rsidRPr="008D22F5">
        <w:rPr>
          <w:rFonts w:eastAsiaTheme="minorEastAsia" w:hAnsiTheme="minorHAnsi" w:cstheme="minorBidi"/>
          <w:color w:val="000000"/>
          <w:spacing w:val="86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89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létrehozása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87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megszüntetése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86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abból</w:t>
      </w:r>
      <w:proofErr w:type="spellEnd"/>
      <w:r w:rsidRPr="008D22F5">
        <w:rPr>
          <w:rFonts w:eastAsiaTheme="minorEastAsia" w:hAnsiTheme="minorHAnsi" w:cstheme="minorBidi"/>
          <w:color w:val="000000"/>
          <w:spacing w:val="87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történő</w:t>
      </w:r>
      <w:proofErr w:type="spellEnd"/>
      <w:r w:rsidRPr="008D22F5">
        <w:rPr>
          <w:rFonts w:eastAsiaTheme="minorEastAsia" w:hAnsiTheme="minorHAnsi" w:cstheme="minorBidi"/>
          <w:color w:val="000000"/>
          <w:spacing w:val="89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kiválás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86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8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társulási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megállapodás</w:t>
      </w:r>
      <w:proofErr w:type="spellEnd"/>
      <w:r w:rsidRPr="008D22F5">
        <w:rPr>
          <w:rFonts w:eastAsiaTheme="minorEastAsia" w:hAnsiTheme="minorHAnsi" w:cstheme="minorBidi"/>
          <w:color w:val="000000"/>
          <w:spacing w:val="22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módosítása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2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társuláshoz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2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érdekképviseleti</w:t>
      </w:r>
      <w:proofErr w:type="spellEnd"/>
      <w:r w:rsidRPr="008D22F5">
        <w:rPr>
          <w:rFonts w:eastAsiaTheme="minorEastAsia" w:hAnsiTheme="minorHAnsi" w:cstheme="minorBidi"/>
          <w:color w:val="000000"/>
          <w:spacing w:val="22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szervezethez</w:t>
      </w:r>
      <w:proofErr w:type="spellEnd"/>
      <w:r w:rsidRPr="008D22F5">
        <w:rPr>
          <w:rFonts w:eastAsiaTheme="minorEastAsia" w:hAnsiTheme="minorHAnsi" w:cstheme="minorBidi"/>
          <w:color w:val="000000"/>
          <w:spacing w:val="2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pacing w:val="1"/>
          <w:szCs w:val="22"/>
          <w:lang w:val="en-US" w:eastAsia="en-US"/>
        </w:rPr>
        <w:t>való</w:t>
      </w:r>
      <w:proofErr w:type="spellEnd"/>
      <w:r w:rsidRPr="008D22F5">
        <w:rPr>
          <w:rFonts w:eastAsiaTheme="minorEastAsia" w:hAnsiTheme="minorHAnsi" w:cstheme="minorBidi"/>
          <w:color w:val="000000"/>
          <w:spacing w:val="2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csatlakozás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22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abból</w:t>
      </w:r>
      <w:proofErr w:type="spellEnd"/>
      <w:r w:rsidR="00A11297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történő</w:t>
      </w:r>
      <w:proofErr w:type="spellEnd"/>
      <w:r w:rsidRPr="008D22F5">
        <w:rPr>
          <w:rFonts w:eastAsiaTheme="minorEastAsia" w:hAnsiTheme="minorHAnsi" w:cstheme="minorBidi"/>
          <w:color w:val="000000"/>
          <w:spacing w:val="2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kiválás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.</w:t>
      </w:r>
      <w:r w:rsidRPr="008D22F5">
        <w:rPr>
          <w:rFonts w:eastAsiaTheme="minorEastAsia" w:hAnsiTheme="minorHAnsi" w:cstheme="minorBidi"/>
          <w:color w:val="000000"/>
          <w:spacing w:val="27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="00911FC6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r w:rsidR="00A11297">
        <w:rPr>
          <w:color w:val="000000"/>
        </w:rPr>
        <w:t>2011.</w:t>
      </w:r>
      <w:r w:rsidR="00A11297">
        <w:rPr>
          <w:color w:val="000000"/>
          <w:spacing w:val="50"/>
        </w:rPr>
        <w:t xml:space="preserve"> </w:t>
      </w:r>
      <w:proofErr w:type="gramStart"/>
      <w:r w:rsidR="00A11297">
        <w:rPr>
          <w:color w:val="000000"/>
        </w:rPr>
        <w:t>évi</w:t>
      </w:r>
      <w:proofErr w:type="gramEnd"/>
      <w:r w:rsidR="00A11297">
        <w:rPr>
          <w:color w:val="000000"/>
          <w:spacing w:val="51"/>
        </w:rPr>
        <w:t xml:space="preserve"> </w:t>
      </w:r>
      <w:r w:rsidR="00A11297">
        <w:rPr>
          <w:color w:val="000000"/>
        </w:rPr>
        <w:t>CLXXXIX.</w:t>
      </w:r>
      <w:r w:rsidR="00A11297">
        <w:rPr>
          <w:color w:val="000000"/>
          <w:spacing w:val="53"/>
        </w:rPr>
        <w:t xml:space="preserve"> </w:t>
      </w:r>
      <w:r w:rsidR="00A11297">
        <w:rPr>
          <w:color w:val="000000"/>
        </w:rPr>
        <w:t xml:space="preserve">törvény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88.</w:t>
      </w:r>
      <w:r w:rsidRPr="008D22F5">
        <w:rPr>
          <w:rFonts w:eastAsiaTheme="minorEastAsia" w:hAnsiTheme="minorHAnsi" w:cstheme="minorBidi"/>
          <w:color w:val="000000"/>
          <w:spacing w:val="24"/>
          <w:szCs w:val="22"/>
          <w:lang w:val="en-US" w:eastAsia="en-US"/>
        </w:rPr>
        <w:t xml:space="preserve"> </w:t>
      </w:r>
      <w:r w:rsidRPr="008D22F5">
        <w:rPr>
          <w:rFonts w:eastAsiaTheme="minorEastAsia"/>
          <w:color w:val="000000"/>
          <w:szCs w:val="22"/>
          <w:lang w:val="en-US" w:eastAsia="en-US"/>
        </w:rPr>
        <w:t>§</w:t>
      </w:r>
      <w:r w:rsidRPr="008D22F5">
        <w:rPr>
          <w:rFonts w:eastAsiaTheme="minorEastAsia" w:hAnsiTheme="minorHAnsi" w:cstheme="minorBidi"/>
          <w:color w:val="000000"/>
          <w:spacing w:val="26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(2)</w:t>
      </w:r>
      <w:r w:rsidRPr="008D22F5">
        <w:rPr>
          <w:rFonts w:eastAsiaTheme="minorEastAsia" w:hAnsiTheme="minorHAnsi" w:cstheme="minorBidi"/>
          <w:color w:val="000000"/>
          <w:spacing w:val="2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bekezdése</w:t>
      </w:r>
      <w:proofErr w:type="spellEnd"/>
      <w:r w:rsidRPr="008D22F5">
        <w:rPr>
          <w:rFonts w:eastAsiaTheme="minorEastAsia" w:hAnsiTheme="minorHAnsi" w:cstheme="minorBidi"/>
          <w:color w:val="000000"/>
          <w:spacing w:val="2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alapján</w:t>
      </w:r>
      <w:proofErr w:type="spellEnd"/>
      <w:r w:rsidRPr="008D22F5">
        <w:rPr>
          <w:rFonts w:eastAsiaTheme="minorEastAsia" w:hAnsiTheme="minorHAnsi" w:cstheme="minorBidi"/>
          <w:color w:val="000000"/>
          <w:spacing w:val="28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26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társulásban</w:t>
      </w:r>
      <w:proofErr w:type="spellEnd"/>
      <w:r w:rsidRPr="008D22F5">
        <w:rPr>
          <w:rFonts w:eastAsiaTheme="minorEastAsia" w:hAnsiTheme="minorHAnsi" w:cstheme="minorBidi"/>
          <w:color w:val="000000"/>
          <w:spacing w:val="2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részt</w:t>
      </w:r>
      <w:proofErr w:type="spellEnd"/>
      <w:r w:rsidRPr="008D22F5">
        <w:rPr>
          <w:rFonts w:eastAsiaTheme="minorEastAsia" w:hAnsiTheme="minorHAnsi" w:cstheme="minorBidi"/>
          <w:color w:val="000000"/>
          <w:spacing w:val="2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pacing w:val="1"/>
          <w:szCs w:val="22"/>
          <w:lang w:val="en-US" w:eastAsia="en-US"/>
        </w:rPr>
        <w:t>vevő</w:t>
      </w:r>
      <w:proofErr w:type="spellEnd"/>
      <w:r w:rsidRPr="008D22F5">
        <w:rPr>
          <w:rFonts w:eastAsiaTheme="minorEastAsia" w:hAnsiTheme="minorHAnsi" w:cstheme="minorBidi"/>
          <w:color w:val="000000"/>
          <w:spacing w:val="2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képviselő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-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testületek</w:t>
      </w:r>
      <w:proofErr w:type="spellEnd"/>
      <w:r w:rsidRPr="008D22F5">
        <w:rPr>
          <w:rFonts w:eastAsiaTheme="minorEastAsia" w:hAnsiTheme="minorHAnsi" w:cstheme="minorBidi"/>
          <w:color w:val="000000"/>
          <w:spacing w:val="8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mindegyikének</w:t>
      </w:r>
      <w:proofErr w:type="spellEnd"/>
      <w:r w:rsidRPr="008D22F5">
        <w:rPr>
          <w:rFonts w:eastAsiaTheme="minorEastAsia" w:hAnsiTheme="minorHAnsi" w:cstheme="minorBidi"/>
          <w:color w:val="000000"/>
          <w:spacing w:val="8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minősített</w:t>
      </w:r>
      <w:proofErr w:type="spellEnd"/>
      <w:r w:rsidRPr="008D22F5">
        <w:rPr>
          <w:rFonts w:eastAsiaTheme="minorEastAsia" w:hAnsiTheme="minorHAnsi" w:cstheme="minorBidi"/>
          <w:color w:val="000000"/>
          <w:spacing w:val="77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többséggel</w:t>
      </w:r>
      <w:proofErr w:type="spellEnd"/>
      <w:r w:rsidRPr="008D22F5">
        <w:rPr>
          <w:rFonts w:eastAsiaTheme="minorEastAsia" w:hAnsiTheme="minorHAnsi" w:cstheme="minorBidi"/>
          <w:color w:val="000000"/>
          <w:spacing w:val="79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hozott</w:t>
      </w:r>
      <w:proofErr w:type="spellEnd"/>
      <w:r w:rsidRPr="008D22F5">
        <w:rPr>
          <w:rFonts w:eastAsiaTheme="minorEastAsia" w:hAnsiTheme="minorHAnsi" w:cstheme="minorBidi"/>
          <w:color w:val="000000"/>
          <w:spacing w:val="78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döntése</w:t>
      </w:r>
      <w:proofErr w:type="spellEnd"/>
      <w:r w:rsidRPr="008D22F5">
        <w:rPr>
          <w:rFonts w:eastAsiaTheme="minorEastAsia" w:hAnsiTheme="minorHAnsi" w:cstheme="minorBidi"/>
          <w:color w:val="000000"/>
          <w:spacing w:val="78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szükséges</w:t>
      </w:r>
      <w:proofErr w:type="spellEnd"/>
      <w:r w:rsidRPr="008D22F5">
        <w:rPr>
          <w:rFonts w:eastAsiaTheme="minorEastAsia" w:hAnsiTheme="minorHAnsi" w:cstheme="minorBidi"/>
          <w:color w:val="000000"/>
          <w:spacing w:val="83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78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társulási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megállapodás</w:t>
      </w:r>
      <w:proofErr w:type="spellEnd"/>
      <w:r w:rsidRPr="008D22F5">
        <w:rPr>
          <w:rFonts w:eastAsiaTheme="minorEastAsia" w:hAnsiTheme="minorHAnsi" w:cstheme="minorBidi"/>
          <w:color w:val="000000"/>
          <w:spacing w:val="17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jóváhagyásához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17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módosításához</w:t>
      </w:r>
      <w:proofErr w:type="spellEnd"/>
      <w:r w:rsidRPr="008D22F5">
        <w:rPr>
          <w:rFonts w:eastAsiaTheme="minorEastAsia" w:hAnsiTheme="minorHAnsi" w:cstheme="minorBidi"/>
          <w:color w:val="000000"/>
          <w:spacing w:val="17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vagy</w:t>
      </w:r>
      <w:proofErr w:type="spellEnd"/>
      <w:r w:rsidRPr="008D22F5">
        <w:rPr>
          <w:rFonts w:eastAsiaTheme="minorEastAsia" w:hAnsiTheme="minorHAnsi" w:cstheme="minorBidi"/>
          <w:color w:val="000000"/>
          <w:spacing w:val="173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17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pacing w:val="1"/>
          <w:szCs w:val="22"/>
          <w:lang w:val="en-US" w:eastAsia="en-US"/>
        </w:rPr>
        <w:t>T</w:t>
      </w:r>
      <w:r w:rsidRPr="008D22F5">
        <w:rPr>
          <w:rFonts w:eastAsiaTheme="minorEastAsia"/>
          <w:color w:val="000000"/>
          <w:szCs w:val="22"/>
          <w:lang w:val="en-US" w:eastAsia="en-US"/>
        </w:rPr>
        <w:t>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168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megszüntetéséhez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.</w:t>
      </w:r>
    </w:p>
    <w:p w14:paraId="17D96977" w14:textId="1F2D9EFE" w:rsidR="008D22F5" w:rsidRPr="008D22F5" w:rsidRDefault="008D22F5" w:rsidP="00244772">
      <w:pPr>
        <w:widowControl w:val="0"/>
        <w:autoSpaceDE w:val="0"/>
        <w:autoSpaceDN w:val="0"/>
        <w:spacing w:before="10" w:line="360" w:lineRule="auto"/>
        <w:rPr>
          <w:rFonts w:eastAsiaTheme="minorEastAsia" w:hAnsiTheme="minorHAnsi" w:cstheme="minorBidi"/>
          <w:color w:val="000000"/>
          <w:szCs w:val="22"/>
          <w:lang w:val="en-US" w:eastAsia="en-US"/>
        </w:rPr>
      </w:pP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="00A11297" w:rsidRPr="00A11297">
        <w:rPr>
          <w:color w:val="000000"/>
        </w:rPr>
        <w:t xml:space="preserve"> </w:t>
      </w:r>
      <w:r w:rsidR="00A11297">
        <w:rPr>
          <w:color w:val="000000"/>
        </w:rPr>
        <w:t>2011.</w:t>
      </w:r>
      <w:r w:rsidR="00A11297">
        <w:rPr>
          <w:color w:val="000000"/>
          <w:spacing w:val="50"/>
        </w:rPr>
        <w:t xml:space="preserve"> </w:t>
      </w:r>
      <w:proofErr w:type="gramStart"/>
      <w:r w:rsidR="00A11297">
        <w:rPr>
          <w:color w:val="000000"/>
        </w:rPr>
        <w:t>évi</w:t>
      </w:r>
      <w:proofErr w:type="gramEnd"/>
      <w:r w:rsidR="00A11297">
        <w:rPr>
          <w:color w:val="000000"/>
          <w:spacing w:val="51"/>
        </w:rPr>
        <w:t xml:space="preserve"> </w:t>
      </w:r>
      <w:r w:rsidR="00A11297">
        <w:rPr>
          <w:color w:val="000000"/>
        </w:rPr>
        <w:t>CLXXXIX.</w:t>
      </w:r>
      <w:r w:rsidR="00A11297">
        <w:rPr>
          <w:color w:val="000000"/>
          <w:spacing w:val="53"/>
        </w:rPr>
        <w:t xml:space="preserve"> </w:t>
      </w:r>
      <w:r w:rsidR="00A11297">
        <w:rPr>
          <w:color w:val="000000"/>
        </w:rPr>
        <w:t>törvény</w:t>
      </w:r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91.</w:t>
      </w:r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r w:rsidRPr="008D22F5">
        <w:rPr>
          <w:rFonts w:eastAsiaTheme="minorEastAsia"/>
          <w:color w:val="000000"/>
          <w:szCs w:val="22"/>
          <w:lang w:val="en-US" w:eastAsia="en-US"/>
        </w:rPr>
        <w:t>§</w:t>
      </w:r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b)</w:t>
      </w:r>
      <w:r w:rsidRPr="008D22F5">
        <w:rPr>
          <w:rFonts w:eastAsiaTheme="minorEastAsia" w:hAnsiTheme="minorHAnsi" w:cstheme="minorBidi"/>
          <w:color w:val="000000"/>
          <w:spacing w:val="5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pontja</w:t>
      </w:r>
      <w:proofErr w:type="spellEnd"/>
      <w:r w:rsidRPr="008D22F5">
        <w:rPr>
          <w:rFonts w:eastAsiaTheme="minorEastAsia" w:hAnsiTheme="minorHAnsi" w:cstheme="minorBidi"/>
          <w:color w:val="000000"/>
          <w:spacing w:val="5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alapján</w:t>
      </w:r>
      <w:proofErr w:type="spellEnd"/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5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pacing w:val="1"/>
          <w:szCs w:val="22"/>
          <w:lang w:val="en-US" w:eastAsia="en-US"/>
        </w:rPr>
        <w:t>megszűnik</w:t>
      </w:r>
      <w:proofErr w:type="spellEnd"/>
      <w:r w:rsidRPr="008D22F5">
        <w:rPr>
          <w:rFonts w:eastAsiaTheme="minorEastAsia"/>
          <w:color w:val="000000"/>
          <w:spacing w:val="1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ha</w:t>
      </w:r>
      <w:r w:rsidRPr="008D22F5">
        <w:rPr>
          <w:rFonts w:eastAsiaTheme="minorEastAsia" w:hAnsiTheme="minorHAnsi" w:cstheme="minorBidi"/>
          <w:color w:val="000000"/>
          <w:spacing w:val="54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5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tagjai</w:t>
      </w:r>
      <w:proofErr w:type="spellEnd"/>
      <w:r w:rsidRPr="008D22F5">
        <w:rPr>
          <w:rFonts w:eastAsiaTheme="minorEastAsia" w:hAnsiTheme="minorHAnsi" w:cstheme="minorBidi"/>
          <w:color w:val="000000"/>
          <w:spacing w:val="56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54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88.</w:t>
      </w:r>
      <w:r w:rsidRPr="008D22F5">
        <w:rPr>
          <w:rFonts w:eastAsiaTheme="minorEastAsia" w:hAnsiTheme="minorHAnsi" w:cstheme="minorBidi"/>
          <w:color w:val="000000"/>
          <w:spacing w:val="55"/>
          <w:szCs w:val="22"/>
          <w:lang w:val="en-US" w:eastAsia="en-US"/>
        </w:rPr>
        <w:t xml:space="preserve"> </w:t>
      </w:r>
      <w:r w:rsidRPr="008D22F5">
        <w:rPr>
          <w:rFonts w:eastAsiaTheme="minorEastAsia"/>
          <w:color w:val="000000"/>
          <w:szCs w:val="22"/>
          <w:lang w:val="en-US" w:eastAsia="en-US"/>
        </w:rPr>
        <w:t>§</w:t>
      </w:r>
      <w:r w:rsidRPr="008D22F5">
        <w:rPr>
          <w:rFonts w:eastAsiaTheme="minorEastAsia" w:hAnsiTheme="minorHAnsi" w:cstheme="minorBidi"/>
          <w:color w:val="000000"/>
          <w:spacing w:val="58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(2)</w:t>
      </w:r>
      <w:r w:rsidR="00A11297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/>
          <w:color w:val="000000"/>
          <w:szCs w:val="22"/>
          <w:lang w:val="en-US" w:eastAsia="en-US"/>
        </w:rPr>
        <w:t>bekezdés</w:t>
      </w:r>
      <w:proofErr w:type="spellEnd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szerinti</w:t>
      </w:r>
      <w:proofErr w:type="spellEnd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/>
          <w:color w:val="000000"/>
          <w:szCs w:val="22"/>
          <w:lang w:val="en-US" w:eastAsia="en-US"/>
        </w:rPr>
        <w:t>többséggel</w:t>
      </w:r>
      <w:proofErr w:type="spellEnd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>azt</w:t>
      </w:r>
      <w:proofErr w:type="spellEnd"/>
      <w:r w:rsidR="00A11297" w:rsidRPr="008D22F5">
        <w:rPr>
          <w:rFonts w:eastAsiaTheme="minorEastAsia" w:hAnsiTheme="minorHAnsi" w:cstheme="minorBidi"/>
          <w:color w:val="000000"/>
          <w:spacing w:val="1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/>
          <w:color w:val="000000"/>
          <w:szCs w:val="22"/>
          <w:lang w:val="en-US" w:eastAsia="en-US"/>
        </w:rPr>
        <w:t>elhatározzák</w:t>
      </w:r>
      <w:proofErr w:type="spellEnd"/>
      <w:r w:rsidR="00A11297" w:rsidRPr="008D22F5">
        <w:rPr>
          <w:rFonts w:eastAsiaTheme="minorEastAsia"/>
          <w:color w:val="000000"/>
          <w:szCs w:val="22"/>
          <w:lang w:val="en-US" w:eastAsia="en-US"/>
        </w:rPr>
        <w:t>.</w:t>
      </w:r>
    </w:p>
    <w:p w14:paraId="410837DA" w14:textId="12C8CFDB" w:rsidR="008D22F5" w:rsidRPr="00A11297" w:rsidRDefault="008D22F5" w:rsidP="00244772">
      <w:pPr>
        <w:widowControl w:val="0"/>
        <w:autoSpaceDE w:val="0"/>
        <w:autoSpaceDN w:val="0"/>
        <w:spacing w:before="10" w:line="360" w:lineRule="auto"/>
        <w:jc w:val="both"/>
        <w:rPr>
          <w:rFonts w:eastAsiaTheme="minorEastAsia" w:hAnsiTheme="minorHAnsi" w:cstheme="minorBidi"/>
          <w:color w:val="000000"/>
          <w:szCs w:val="22"/>
          <w:lang w:val="en-US" w:eastAsia="en-US"/>
        </w:rPr>
      </w:pP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Az</w:t>
      </w:r>
      <w:proofErr w:type="spellEnd"/>
      <w:r w:rsidRPr="008D22F5">
        <w:rPr>
          <w:rFonts w:eastAsiaTheme="minorEastAsia" w:hAnsiTheme="minorHAnsi" w:cstheme="minorBidi"/>
          <w:color w:val="000000"/>
          <w:spacing w:val="32"/>
          <w:szCs w:val="22"/>
          <w:lang w:val="en-US" w:eastAsia="en-US"/>
        </w:rPr>
        <w:t xml:space="preserve"> </w:t>
      </w:r>
      <w:r w:rsidR="00A11297">
        <w:rPr>
          <w:color w:val="000000"/>
        </w:rPr>
        <w:t>2011.</w:t>
      </w:r>
      <w:r w:rsidR="00A11297">
        <w:rPr>
          <w:color w:val="000000"/>
          <w:spacing w:val="50"/>
        </w:rPr>
        <w:t xml:space="preserve"> </w:t>
      </w:r>
      <w:proofErr w:type="gramStart"/>
      <w:r w:rsidR="00A11297">
        <w:rPr>
          <w:color w:val="000000"/>
        </w:rPr>
        <w:t>évi</w:t>
      </w:r>
      <w:proofErr w:type="gramEnd"/>
      <w:r w:rsidR="00A11297">
        <w:rPr>
          <w:color w:val="000000"/>
          <w:spacing w:val="51"/>
        </w:rPr>
        <w:t xml:space="preserve"> </w:t>
      </w:r>
      <w:r w:rsidR="00A11297">
        <w:rPr>
          <w:color w:val="000000"/>
        </w:rPr>
        <w:t>CLXXXIX.</w:t>
      </w:r>
      <w:r w:rsidR="00A11297">
        <w:rPr>
          <w:color w:val="000000"/>
          <w:spacing w:val="53"/>
        </w:rPr>
        <w:t xml:space="preserve"> </w:t>
      </w:r>
      <w:r w:rsidR="00A11297">
        <w:rPr>
          <w:rFonts w:eastAsiaTheme="minorEastAsia" w:hAnsiTheme="minorHAnsi" w:cstheme="minorBidi"/>
          <w:color w:val="000000"/>
          <w:spacing w:val="32"/>
          <w:szCs w:val="22"/>
          <w:lang w:val="en-US" w:eastAsia="en-US"/>
        </w:rPr>
        <w:t xml:space="preserve"> </w:t>
      </w:r>
      <w:r w:rsid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/>
          <w:color w:val="000000"/>
          <w:szCs w:val="22"/>
          <w:lang w:val="en-US" w:eastAsia="en-US"/>
        </w:rPr>
        <w:t>bekezdés</w:t>
      </w:r>
      <w:proofErr w:type="spellEnd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szerinti</w:t>
      </w:r>
      <w:proofErr w:type="spellEnd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/>
          <w:color w:val="000000"/>
          <w:szCs w:val="22"/>
          <w:lang w:val="en-US" w:eastAsia="en-US"/>
        </w:rPr>
        <w:t>többséggel</w:t>
      </w:r>
      <w:proofErr w:type="spellEnd"/>
      <w:r w:rsidR="00A11297"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>azt</w:t>
      </w:r>
      <w:proofErr w:type="spellEnd"/>
      <w:r w:rsidR="00A11297" w:rsidRPr="008D22F5">
        <w:rPr>
          <w:rFonts w:eastAsiaTheme="minorEastAsia" w:hAnsiTheme="minorHAnsi" w:cstheme="minorBidi"/>
          <w:color w:val="000000"/>
          <w:spacing w:val="1"/>
          <w:szCs w:val="22"/>
          <w:lang w:val="en-US" w:eastAsia="en-US"/>
        </w:rPr>
        <w:t xml:space="preserve"> </w:t>
      </w:r>
      <w:proofErr w:type="spellStart"/>
      <w:r w:rsidR="00A11297" w:rsidRPr="008D22F5">
        <w:rPr>
          <w:rFonts w:eastAsiaTheme="minorEastAsia"/>
          <w:color w:val="000000"/>
          <w:szCs w:val="22"/>
          <w:lang w:val="en-US" w:eastAsia="en-US"/>
        </w:rPr>
        <w:t>elhatározzák</w:t>
      </w:r>
      <w:proofErr w:type="spellEnd"/>
      <w:r w:rsidR="00A11297">
        <w:rPr>
          <w:rFonts w:eastAsiaTheme="minorEastAsia"/>
          <w:color w:val="000000"/>
          <w:szCs w:val="22"/>
          <w:lang w:val="en-US" w:eastAsia="en-US"/>
        </w:rPr>
        <w:t>, a</w:t>
      </w:r>
      <w:r w:rsidR="00A11297">
        <w:rPr>
          <w:color w:val="000000"/>
          <w:spacing w:val="53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90.</w:t>
      </w:r>
      <w:r w:rsidRPr="008D22F5"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r w:rsidRPr="008D22F5">
        <w:rPr>
          <w:rFonts w:eastAsiaTheme="minorEastAsia"/>
          <w:color w:val="000000"/>
          <w:szCs w:val="22"/>
          <w:lang w:val="en-US" w:eastAsia="en-US"/>
        </w:rPr>
        <w:t>§</w:t>
      </w:r>
      <w:r w:rsidRPr="008D22F5"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(4)</w:t>
      </w:r>
      <w:r w:rsidRPr="008D22F5"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proofErr w:type="spellStart"/>
      <w:proofErr w:type="gramStart"/>
      <w:r w:rsidRPr="008D22F5">
        <w:rPr>
          <w:rFonts w:eastAsiaTheme="minorEastAsia"/>
          <w:color w:val="000000"/>
          <w:szCs w:val="22"/>
          <w:lang w:val="en-US" w:eastAsia="en-US"/>
        </w:rPr>
        <w:t>bekezdése</w:t>
      </w:r>
      <w:proofErr w:type="spellEnd"/>
      <w:proofErr w:type="gramEnd"/>
      <w:r w:rsidRPr="008D22F5">
        <w:rPr>
          <w:rFonts w:eastAsiaTheme="minorEastAsia" w:hAnsiTheme="minorHAnsi" w:cstheme="minorBidi"/>
          <w:color w:val="000000"/>
          <w:spacing w:val="36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alapján</w:t>
      </w:r>
      <w:proofErr w:type="spellEnd"/>
      <w:r w:rsidRPr="008D22F5">
        <w:rPr>
          <w:rFonts w:eastAsiaTheme="minorEastAsia" w:hAnsiTheme="minorHAnsi" w:cstheme="minorBidi"/>
          <w:color w:val="000000"/>
          <w:spacing w:val="35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36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megszűnése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34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32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társulásból</w:t>
      </w:r>
      <w:proofErr w:type="spellEnd"/>
      <w:r w:rsidRPr="008D22F5">
        <w:rPr>
          <w:rFonts w:eastAsiaTheme="minorEastAsia" w:hAnsiTheme="minorHAnsi" w:cstheme="minorBidi"/>
          <w:color w:val="000000"/>
          <w:spacing w:val="3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történő</w:t>
      </w:r>
      <w:proofErr w:type="spellEnd"/>
      <w:r>
        <w:rPr>
          <w:rFonts w:eastAsiaTheme="minorEastAsia" w:hAnsiTheme="minorHAnsi" w:cstheme="minorBidi"/>
          <w:color w:val="000000"/>
          <w:spacing w:val="3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kiválás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,</w:t>
      </w:r>
      <w:r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kizárás</w:t>
      </w:r>
      <w:proofErr w:type="spellEnd"/>
      <w:r w:rsidRPr="008D22F5">
        <w:rPr>
          <w:rFonts w:eastAsiaTheme="minorEastAsia" w:hAnsiTheme="minorHAnsi" w:cstheme="minorBidi"/>
          <w:color w:val="000000"/>
          <w:spacing w:val="1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esetén</w:t>
      </w:r>
      <w:proofErr w:type="spellEnd"/>
      <w:r w:rsidRPr="008D22F5">
        <w:rPr>
          <w:rFonts w:eastAsiaTheme="minorEastAsia" w:hAnsiTheme="minorHAnsi" w:cstheme="minorBidi"/>
          <w:color w:val="000000"/>
          <w:spacing w:val="14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-</w:t>
      </w:r>
      <w:r w:rsidRPr="008D22F5">
        <w:rPr>
          <w:rFonts w:eastAsiaTheme="minorEastAsia" w:hAnsiTheme="minorHAnsi" w:cstheme="minorBidi"/>
          <w:color w:val="000000"/>
          <w:spacing w:val="1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eltérő</w:t>
      </w:r>
      <w:proofErr w:type="spellEnd"/>
      <w:r w:rsidRPr="008D22F5">
        <w:rPr>
          <w:rFonts w:eastAsiaTheme="minorEastAsia" w:hAnsiTheme="minorHAnsi" w:cstheme="minorBidi"/>
          <w:color w:val="000000"/>
          <w:spacing w:val="1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lastRenderedPageBreak/>
        <w:t>megállapodás</w:t>
      </w:r>
      <w:proofErr w:type="spellEnd"/>
      <w:r w:rsidRPr="008D22F5">
        <w:rPr>
          <w:rFonts w:eastAsiaTheme="minorEastAsia" w:hAnsiTheme="minorHAnsi" w:cstheme="minorBidi"/>
          <w:color w:val="000000"/>
          <w:spacing w:val="1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hiányában</w:t>
      </w:r>
      <w:proofErr w:type="spellEnd"/>
      <w:r w:rsidRPr="008D22F5">
        <w:rPr>
          <w:rFonts w:eastAsiaTheme="minorEastAsia" w:hAnsiTheme="minorHAnsi" w:cstheme="minorBidi"/>
          <w:color w:val="000000"/>
          <w:spacing w:val="16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-</w:t>
      </w:r>
      <w:r w:rsidRPr="008D22F5">
        <w:rPr>
          <w:rFonts w:eastAsiaTheme="minorEastAsia" w:hAnsiTheme="minorHAnsi" w:cstheme="minorBidi"/>
          <w:color w:val="000000"/>
          <w:spacing w:val="14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1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1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vagyonát</w:t>
      </w:r>
      <w:proofErr w:type="spellEnd"/>
      <w:r w:rsidRPr="008D22F5">
        <w:rPr>
          <w:rFonts w:eastAsiaTheme="minorEastAsia" w:hAnsiTheme="minorHAnsi" w:cstheme="minorBidi"/>
          <w:color w:val="000000"/>
          <w:spacing w:val="15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1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1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>azon</w:t>
      </w:r>
      <w:proofErr w:type="spellEnd"/>
      <w:r w:rsidRPr="008D22F5">
        <w:rPr>
          <w:rFonts w:eastAsiaTheme="minorEastAsia" w:hAnsiTheme="minorHAnsi" w:cstheme="minorBidi"/>
          <w:color w:val="000000"/>
          <w:spacing w:val="1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tagjának</w:t>
      </w:r>
      <w:proofErr w:type="spellEnd"/>
      <w:r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kell</w:t>
      </w:r>
      <w:proofErr w:type="spellEnd"/>
      <w:r w:rsidR="00A11297">
        <w:rPr>
          <w:rFonts w:eastAsiaTheme="minorEastAsia" w:hAnsiTheme="minorHAnsi" w:cstheme="minorBidi"/>
          <w:color w:val="000000"/>
          <w:spacing w:val="85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visszaadni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,</w:t>
      </w:r>
      <w:r w:rsidRPr="008D22F5">
        <w:rPr>
          <w:rFonts w:eastAsiaTheme="minorEastAsia" w:hAnsiTheme="minorHAnsi" w:cstheme="minorBidi"/>
          <w:color w:val="000000"/>
          <w:spacing w:val="87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amelyik</w:t>
      </w:r>
      <w:proofErr w:type="spellEnd"/>
      <w:r w:rsidRPr="008D22F5">
        <w:rPr>
          <w:rFonts w:eastAsiaTheme="minorEastAsia" w:hAnsiTheme="minorHAnsi" w:cstheme="minorBidi"/>
          <w:color w:val="000000"/>
          <w:spacing w:val="8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>azt</w:t>
      </w:r>
      <w:proofErr w:type="spellEnd"/>
      <w:r w:rsidRPr="008D22F5">
        <w:rPr>
          <w:rFonts w:eastAsiaTheme="minorEastAsia" w:hAnsiTheme="minorHAnsi" w:cstheme="minorBidi"/>
          <w:color w:val="000000"/>
          <w:spacing w:val="88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8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társulás</w:t>
      </w:r>
      <w:proofErr w:type="spellEnd"/>
      <w:r w:rsidRPr="008D22F5">
        <w:rPr>
          <w:rFonts w:eastAsiaTheme="minorEastAsia" w:hAnsiTheme="minorHAnsi" w:cstheme="minorBidi"/>
          <w:color w:val="000000"/>
          <w:spacing w:val="8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rendelkezésére</w:t>
      </w:r>
      <w:proofErr w:type="spellEnd"/>
      <w:r w:rsidRPr="008D22F5">
        <w:rPr>
          <w:rFonts w:eastAsiaTheme="minorEastAsia" w:hAnsiTheme="minorHAnsi" w:cstheme="minorBidi"/>
          <w:color w:val="000000"/>
          <w:spacing w:val="84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bocsátotta</w:t>
      </w:r>
      <w:proofErr w:type="spellEnd"/>
      <w:r w:rsidRPr="008D22F5">
        <w:rPr>
          <w:rFonts w:eastAsiaTheme="minorEastAsia"/>
          <w:color w:val="000000"/>
          <w:szCs w:val="22"/>
          <w:lang w:val="en-US" w:eastAsia="en-US"/>
        </w:rPr>
        <w:t>.</w:t>
      </w:r>
      <w:r w:rsidRPr="008D22F5">
        <w:rPr>
          <w:rFonts w:eastAsiaTheme="minorEastAsia" w:hAnsiTheme="minorHAnsi" w:cstheme="minorBidi"/>
          <w:color w:val="000000"/>
          <w:spacing w:val="8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Egyebekben</w:t>
      </w:r>
      <w:proofErr w:type="spellEnd"/>
      <w:r w:rsidRPr="008D22F5">
        <w:rPr>
          <w:rFonts w:eastAsiaTheme="minorEastAsia" w:hAnsiTheme="minorHAnsi" w:cstheme="minorBidi"/>
          <w:color w:val="000000"/>
          <w:spacing w:val="86"/>
          <w:szCs w:val="22"/>
          <w:lang w:val="en-US" w:eastAsia="en-US"/>
        </w:rPr>
        <w:t xml:space="preserve"> </w:t>
      </w:r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</w:t>
      </w:r>
      <w:r w:rsidRPr="008D22F5">
        <w:rPr>
          <w:rFonts w:eastAsiaTheme="minorEastAsia" w:hAnsiTheme="minorHAnsi" w:cstheme="minorBidi"/>
          <w:color w:val="000000"/>
          <w:spacing w:val="83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közös</w:t>
      </w:r>
      <w:proofErr w:type="spellEnd"/>
      <w:r w:rsidR="00A11297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tulajdonra</w:t>
      </w:r>
      <w:proofErr w:type="spellEnd"/>
      <w:r w:rsidRPr="008D22F5">
        <w:rPr>
          <w:rFonts w:eastAsiaTheme="minorEastAsia" w:hAnsiTheme="minorHAnsi" w:cstheme="minorBidi"/>
          <w:color w:val="000000"/>
          <w:spacing w:val="-1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vonatkozó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/>
          <w:color w:val="000000"/>
          <w:szCs w:val="22"/>
          <w:lang w:val="en-US" w:eastAsia="en-US"/>
        </w:rPr>
        <w:t>rendelkezéseket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kell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proofErr w:type="spellStart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alkalmazni</w:t>
      </w:r>
      <w:proofErr w:type="spellEnd"/>
      <w:r w:rsidRPr="008D22F5">
        <w:rPr>
          <w:rFonts w:eastAsiaTheme="minorEastAsia" w:hAnsiTheme="minorHAnsi" w:cstheme="minorBidi"/>
          <w:color w:val="000000"/>
          <w:szCs w:val="22"/>
          <w:lang w:val="en-US" w:eastAsia="en-US"/>
        </w:rPr>
        <w:t>.</w:t>
      </w:r>
    </w:p>
    <w:p w14:paraId="1C6130E3" w14:textId="44AB7F6E" w:rsidR="00131634" w:rsidRPr="00A11297" w:rsidRDefault="00131634" w:rsidP="00244772">
      <w:pPr>
        <w:spacing w:line="360" w:lineRule="auto"/>
        <w:jc w:val="both"/>
        <w:rPr>
          <w:rFonts w:eastAsiaTheme="minorEastAsia"/>
          <w:color w:val="000000"/>
          <w:szCs w:val="22"/>
          <w:lang w:val="en-US" w:eastAsia="en-US"/>
        </w:rPr>
      </w:pPr>
      <w:r w:rsidRPr="00A11297">
        <w:rPr>
          <w:rFonts w:eastAsiaTheme="minorEastAsia"/>
          <w:color w:val="000000"/>
          <w:szCs w:val="22"/>
          <w:lang w:val="en-US" w:eastAsia="en-US"/>
        </w:rPr>
        <w:t xml:space="preserve">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nyilvántartó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hatóság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iránymutatása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alapján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jogi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megszűnés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2023. </w:t>
      </w:r>
      <w:proofErr w:type="spellStart"/>
      <w:proofErr w:type="gramStart"/>
      <w:r w:rsidRPr="00A11297">
        <w:rPr>
          <w:rFonts w:eastAsiaTheme="minorEastAsia"/>
          <w:color w:val="000000"/>
          <w:szCs w:val="22"/>
          <w:lang w:val="en-US" w:eastAsia="en-US"/>
        </w:rPr>
        <w:t>április</w:t>
      </w:r>
      <w:proofErr w:type="spellEnd"/>
      <w:proofErr w:type="gram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30-</w:t>
      </w:r>
      <w:r w:rsidR="00E040A8" w:rsidRPr="00A11297">
        <w:rPr>
          <w:rFonts w:eastAsiaTheme="minorEastAsia"/>
          <w:color w:val="000000"/>
          <w:szCs w:val="22"/>
          <w:lang w:val="en-US" w:eastAsia="en-US"/>
        </w:rPr>
        <w:t>a</w:t>
      </w:r>
      <w:r w:rsidRPr="00A11297">
        <w:rPr>
          <w:rFonts w:eastAsiaTheme="minorEastAsia"/>
          <w:color w:val="000000"/>
          <w:szCs w:val="22"/>
          <w:lang w:val="en-US" w:eastAsia="en-US"/>
        </w:rPr>
        <w:t xml:space="preserve">i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megtörténtéhez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és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maradványvagyon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ezen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időpontig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történő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felosztásához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meg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kell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hozni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megszűnésről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szóló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határozatot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,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melynek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minden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tag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Önkormányzat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Képviselő-testületének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minősített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többséggel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el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kell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fogadnia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. A </w:t>
      </w:r>
      <w:proofErr w:type="spellStart"/>
      <w:r w:rsidR="00D21985">
        <w:rPr>
          <w:rFonts w:eastAsiaTheme="minorEastAsia"/>
          <w:color w:val="000000"/>
          <w:szCs w:val="22"/>
          <w:lang w:val="en-US" w:eastAsia="en-US"/>
        </w:rPr>
        <w:t>megállapodásban</w:t>
      </w:r>
      <w:proofErr w:type="spellEnd"/>
      <w:r w:rsidR="00D21985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rendelkezni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kell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zárlati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teendőkről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,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valamint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vagyon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felosztásról</w:t>
      </w:r>
      <w:proofErr w:type="spellEnd"/>
      <w:r w:rsidR="00B009C6">
        <w:rPr>
          <w:rFonts w:eastAsiaTheme="minorEastAsia"/>
          <w:color w:val="000000"/>
          <w:szCs w:val="22"/>
          <w:lang w:val="en-US" w:eastAsia="en-US"/>
        </w:rPr>
        <w:t>. A</w:t>
      </w:r>
      <w:r w:rsidR="00EC5F14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="00EC5F14">
        <w:rPr>
          <w:rFonts w:eastAsiaTheme="minorEastAsia"/>
          <w:color w:val="000000"/>
          <w:szCs w:val="22"/>
          <w:lang w:val="en-US" w:eastAsia="en-US"/>
        </w:rPr>
        <w:t>fentiek</w:t>
      </w:r>
      <w:proofErr w:type="spellEnd"/>
      <w:r w:rsidR="00EC5F14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="00EC5F14">
        <w:rPr>
          <w:rFonts w:eastAsiaTheme="minorEastAsia"/>
          <w:color w:val="000000"/>
          <w:szCs w:val="22"/>
          <w:lang w:val="en-US" w:eastAsia="en-US"/>
        </w:rPr>
        <w:t>alapján</w:t>
      </w:r>
      <w:proofErr w:type="spellEnd"/>
      <w:r w:rsidR="00EC5F14">
        <w:rPr>
          <w:rFonts w:eastAsiaTheme="minorEastAsia"/>
          <w:color w:val="000000"/>
          <w:szCs w:val="22"/>
          <w:lang w:val="en-US" w:eastAsia="en-US"/>
        </w:rPr>
        <w:t xml:space="preserve"> a</w:t>
      </w:r>
      <w:r w:rsidR="00B009C6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határozat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elfogadás</w:t>
      </w:r>
      <w:r w:rsidR="00B009C6">
        <w:rPr>
          <w:rFonts w:eastAsiaTheme="minorEastAsia"/>
          <w:color w:val="000000"/>
          <w:szCs w:val="22"/>
          <w:lang w:val="en-US" w:eastAsia="en-US"/>
        </w:rPr>
        <w:t>át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és </w:t>
      </w:r>
      <w:proofErr w:type="spellStart"/>
      <w:proofErr w:type="gramStart"/>
      <w:r w:rsidRPr="00A11297">
        <w:rPr>
          <w:rFonts w:eastAsiaTheme="minorEastAsia"/>
          <w:color w:val="000000"/>
          <w:szCs w:val="22"/>
          <w:lang w:val="en-US" w:eastAsia="en-US"/>
        </w:rPr>
        <w:t>az</w:t>
      </w:r>
      <w:proofErr w:type="spellEnd"/>
      <w:proofErr w:type="gram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annak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mellékleteként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szereplő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társulási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megállapodás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megszüntetéséről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szóló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okirat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elfogadását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javasoljuk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. </w:t>
      </w:r>
    </w:p>
    <w:p w14:paraId="4C305D9F" w14:textId="41CDF5D5" w:rsidR="00131634" w:rsidRPr="00B735B1" w:rsidRDefault="00131634" w:rsidP="00B735B1">
      <w:pPr>
        <w:spacing w:line="360" w:lineRule="auto"/>
        <w:jc w:val="both"/>
        <w:rPr>
          <w:rFonts w:eastAsiaTheme="minorEastAsia"/>
          <w:color w:val="000000"/>
          <w:szCs w:val="22"/>
          <w:lang w:val="en-US" w:eastAsia="en-US"/>
        </w:rPr>
      </w:pP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Kérem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Tisztelt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="00BB558D" w:rsidRPr="00A11297">
        <w:rPr>
          <w:rFonts w:eastAsiaTheme="minorEastAsia"/>
          <w:color w:val="000000"/>
          <w:szCs w:val="22"/>
          <w:lang w:val="en-US" w:eastAsia="en-US"/>
        </w:rPr>
        <w:t>Képviselő-testületet</w:t>
      </w:r>
      <w:proofErr w:type="spellEnd"/>
      <w:r w:rsidR="00BB558D"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proofErr w:type="gramStart"/>
      <w:r w:rsidRPr="00A11297">
        <w:rPr>
          <w:rFonts w:eastAsiaTheme="minorEastAsia"/>
          <w:color w:val="000000"/>
          <w:szCs w:val="22"/>
          <w:lang w:val="en-US" w:eastAsia="en-US"/>
        </w:rPr>
        <w:t>az</w:t>
      </w:r>
      <w:proofErr w:type="spellEnd"/>
      <w:proofErr w:type="gram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előterjesztésben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foglaltak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megvitatására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és a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határozati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javaslat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 </w:t>
      </w:r>
      <w:proofErr w:type="spellStart"/>
      <w:r w:rsidRPr="00A11297">
        <w:rPr>
          <w:rFonts w:eastAsiaTheme="minorEastAsia"/>
          <w:color w:val="000000"/>
          <w:szCs w:val="22"/>
          <w:lang w:val="en-US" w:eastAsia="en-US"/>
        </w:rPr>
        <w:t>elfogadására</w:t>
      </w:r>
      <w:proofErr w:type="spellEnd"/>
      <w:r w:rsidRPr="00A11297">
        <w:rPr>
          <w:rFonts w:eastAsiaTheme="minorEastAsia"/>
          <w:color w:val="000000"/>
          <w:szCs w:val="22"/>
          <w:lang w:val="en-US" w:eastAsia="en-US"/>
        </w:rPr>
        <w:t xml:space="preserve">. </w:t>
      </w:r>
    </w:p>
    <w:p w14:paraId="42EFA17B" w14:textId="77777777" w:rsidR="00331FCA" w:rsidRPr="00F233DF" w:rsidRDefault="00331FCA" w:rsidP="00331FCA">
      <w:pPr>
        <w:jc w:val="both"/>
        <w:rPr>
          <w:rFonts w:ascii="Garamond" w:hAnsi="Garamond"/>
        </w:rPr>
      </w:pPr>
    </w:p>
    <w:p w14:paraId="5F65B72D" w14:textId="77777777" w:rsidR="00331FCA" w:rsidRDefault="00331FCA" w:rsidP="00331FCA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5C3134D4" w14:textId="77777777" w:rsidR="00331FCA" w:rsidRPr="00D941E3" w:rsidRDefault="00331FCA" w:rsidP="00331F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66C4900A" w14:textId="77777777" w:rsidR="00331FCA" w:rsidRPr="00E46F02" w:rsidRDefault="00331FCA" w:rsidP="00331FCA">
      <w:pPr>
        <w:jc w:val="both"/>
        <w:rPr>
          <w:rFonts w:ascii="Garamond" w:hAnsi="Garamond"/>
        </w:rPr>
      </w:pPr>
    </w:p>
    <w:p w14:paraId="1DD6C679" w14:textId="54BDFB6F" w:rsidR="00331FCA" w:rsidRPr="00131634" w:rsidRDefault="00331FCA" w:rsidP="00131634">
      <w:pPr>
        <w:pStyle w:val="Szvegtrzs"/>
        <w:rPr>
          <w:szCs w:val="24"/>
        </w:rPr>
      </w:pPr>
      <w:r>
        <w:rPr>
          <w:rFonts w:ascii="Garamond" w:hAnsi="Garamond"/>
        </w:rPr>
        <w:t>Csongrád Városi Önkormányzat képviselő-testülete megtárgyalta a</w:t>
      </w:r>
      <w:r w:rsidR="00131634" w:rsidRPr="00131634">
        <w:rPr>
          <w:szCs w:val="24"/>
        </w:rPr>
        <w:t xml:space="preserve"> </w:t>
      </w:r>
      <w:r w:rsidR="00131634">
        <w:rPr>
          <w:szCs w:val="24"/>
        </w:rPr>
        <w:t>„</w:t>
      </w:r>
      <w:r w:rsidR="00131634" w:rsidRPr="00131634">
        <w:rPr>
          <w:i/>
          <w:iCs/>
          <w:szCs w:val="24"/>
        </w:rPr>
        <w:t>Csongrád és Csanytelek Ivóvízminőség-</w:t>
      </w:r>
      <w:r w:rsidR="00902F64">
        <w:rPr>
          <w:i/>
          <w:iCs/>
          <w:szCs w:val="24"/>
        </w:rPr>
        <w:t>J</w:t>
      </w:r>
      <w:r w:rsidR="00131634" w:rsidRPr="00131634">
        <w:rPr>
          <w:i/>
          <w:iCs/>
          <w:szCs w:val="24"/>
        </w:rPr>
        <w:t>avító Önkormányzati Társulás”</w:t>
      </w:r>
      <w:r w:rsidR="00131634">
        <w:rPr>
          <w:szCs w:val="24"/>
        </w:rPr>
        <w:t xml:space="preserve"> </w:t>
      </w:r>
      <w:r w:rsidR="00131634" w:rsidRPr="00131634">
        <w:rPr>
          <w:szCs w:val="24"/>
        </w:rPr>
        <w:t>megszüntetése</w:t>
      </w:r>
      <w:r w:rsidR="00131634">
        <w:rPr>
          <w:szCs w:val="24"/>
        </w:rPr>
        <w:t xml:space="preserve"> </w:t>
      </w:r>
      <w:r w:rsidRPr="00E46F02">
        <w:rPr>
          <w:rFonts w:ascii="Garamond" w:hAnsi="Garamond"/>
        </w:rPr>
        <w:t>című előterjesztés</w:t>
      </w:r>
      <w:r>
        <w:rPr>
          <w:rFonts w:ascii="Garamond" w:hAnsi="Garamond"/>
        </w:rPr>
        <w:t>t és az alábbi döntést hozza:</w:t>
      </w:r>
    </w:p>
    <w:p w14:paraId="76DD516E" w14:textId="6559BF8C" w:rsidR="00331FCA" w:rsidRDefault="00CA0DBD" w:rsidP="00911FC6">
      <w:pPr>
        <w:ind w:left="360"/>
        <w:jc w:val="both"/>
      </w:pPr>
      <w:r>
        <w:rPr>
          <w:rFonts w:ascii="Garamond" w:hAnsi="Garamond"/>
        </w:rPr>
        <w:t>1.,</w:t>
      </w:r>
      <w:r w:rsidR="00804905">
        <w:rPr>
          <w:rFonts w:ascii="Garamond" w:hAnsi="Garamond"/>
        </w:rPr>
        <w:t xml:space="preserve"> A képviselő-testület</w:t>
      </w:r>
      <w:r>
        <w:rPr>
          <w:rFonts w:ascii="Garamond" w:hAnsi="Garamond"/>
        </w:rPr>
        <w:t xml:space="preserve"> </w:t>
      </w:r>
      <w:r w:rsidR="00804905">
        <w:rPr>
          <w:rFonts w:ascii="Garamond" w:hAnsi="Garamond"/>
        </w:rPr>
        <w:t>a</w:t>
      </w:r>
      <w:r w:rsidR="00131634" w:rsidRPr="00131634">
        <w:t xml:space="preserve"> </w:t>
      </w:r>
      <w:r w:rsidR="00131634">
        <w:t>„</w:t>
      </w:r>
      <w:r w:rsidR="00131634" w:rsidRPr="00131634">
        <w:rPr>
          <w:i/>
          <w:iCs/>
        </w:rPr>
        <w:t>Csongrád és Csanytelek Ivóvízminőség-</w:t>
      </w:r>
      <w:r w:rsidR="00902F64">
        <w:rPr>
          <w:i/>
          <w:iCs/>
        </w:rPr>
        <w:t>J</w:t>
      </w:r>
      <w:r w:rsidR="00131634" w:rsidRPr="00131634">
        <w:rPr>
          <w:i/>
          <w:iCs/>
        </w:rPr>
        <w:t>avító Önkormányzati Társulás</w:t>
      </w:r>
      <w:r w:rsidR="00131634">
        <w:t xml:space="preserve"> </w:t>
      </w:r>
      <w:r w:rsidR="00131634" w:rsidRPr="00131634">
        <w:t>megszüntetése</w:t>
      </w:r>
      <w:r w:rsidR="00911FC6">
        <w:t xml:space="preserve">” </w:t>
      </w:r>
      <w:r w:rsidR="00131634" w:rsidRPr="00E46F02">
        <w:rPr>
          <w:rFonts w:ascii="Garamond" w:hAnsi="Garamond"/>
        </w:rPr>
        <w:t xml:space="preserve">című </w:t>
      </w:r>
      <w:r w:rsidR="00131634" w:rsidRPr="009A4819">
        <w:t>előterjesztést</w:t>
      </w:r>
      <w:r w:rsidR="00131634">
        <w:t xml:space="preserve"> és </w:t>
      </w:r>
      <w:r w:rsidR="00804905">
        <w:t>az</w:t>
      </w:r>
      <w:r w:rsidR="00131634">
        <w:t xml:space="preserve"> 1. számú melléklet szerint elfogadja</w:t>
      </w:r>
      <w:r w:rsidR="00131634" w:rsidRPr="009A4819">
        <w:t>.</w:t>
      </w:r>
    </w:p>
    <w:p w14:paraId="2F074E51" w14:textId="77777777" w:rsidR="00CA0DBD" w:rsidRDefault="00CA0DBD" w:rsidP="00331FCA">
      <w:pPr>
        <w:jc w:val="both"/>
        <w:rPr>
          <w:rFonts w:ascii="Garamond" w:hAnsi="Garamond"/>
          <w:iCs/>
        </w:rPr>
      </w:pPr>
    </w:p>
    <w:p w14:paraId="2389ED49" w14:textId="04391F93" w:rsidR="00331FCA" w:rsidRDefault="00CA0DBD" w:rsidP="00331FCA">
      <w:pPr>
        <w:pStyle w:val="Szvegtrzs"/>
        <w:ind w:firstLine="360"/>
        <w:rPr>
          <w:rFonts w:ascii="Garamond" w:hAnsi="Garamond"/>
          <w:szCs w:val="24"/>
        </w:rPr>
      </w:pPr>
      <w:r w:rsidRPr="00A20C48">
        <w:rPr>
          <w:rFonts w:ascii="Garamond" w:hAnsi="Garamond"/>
          <w:szCs w:val="24"/>
        </w:rPr>
        <w:t xml:space="preserve">2., A Képviselő-testület felhatalmazza a Polgármestert a </w:t>
      </w:r>
      <w:r w:rsidR="00A20C48" w:rsidRPr="00A20C48">
        <w:rPr>
          <w:rFonts w:ascii="Garamond" w:hAnsi="Garamond"/>
          <w:szCs w:val="24"/>
        </w:rPr>
        <w:t>megszüntető megállapodás aláírására.</w:t>
      </w:r>
    </w:p>
    <w:p w14:paraId="1E7D0D9E" w14:textId="77777777" w:rsidR="00A20C48" w:rsidRPr="00A20C48" w:rsidRDefault="00A20C48" w:rsidP="00331FCA">
      <w:pPr>
        <w:pStyle w:val="Szvegtrzs"/>
        <w:ind w:firstLine="360"/>
        <w:rPr>
          <w:rFonts w:ascii="Garamond" w:hAnsi="Garamond"/>
          <w:szCs w:val="24"/>
        </w:rPr>
      </w:pPr>
    </w:p>
    <w:p w14:paraId="7D60DAF7" w14:textId="21B170C8" w:rsidR="00331FCA" w:rsidRPr="00E46F02" w:rsidRDefault="00331FCA" w:rsidP="00331FCA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Pr="00637ED6">
        <w:rPr>
          <w:rFonts w:ascii="Garamond" w:hAnsi="Garamond"/>
          <w:szCs w:val="24"/>
        </w:rPr>
        <w:t xml:space="preserve"> 202</w:t>
      </w:r>
      <w:r w:rsidR="00131634">
        <w:rPr>
          <w:rFonts w:ascii="Garamond" w:hAnsi="Garamond"/>
          <w:szCs w:val="24"/>
        </w:rPr>
        <w:t>3</w:t>
      </w:r>
      <w:r w:rsidRPr="00637ED6">
        <w:rPr>
          <w:rFonts w:ascii="Garamond" w:hAnsi="Garamond"/>
          <w:szCs w:val="24"/>
        </w:rPr>
        <w:t>. április 30.</w:t>
      </w:r>
    </w:p>
    <w:p w14:paraId="07BD2095" w14:textId="77777777" w:rsidR="00331FCA" w:rsidRPr="00E46F02" w:rsidRDefault="00331FCA" w:rsidP="00331FCA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Pr="00E46F02">
        <w:rPr>
          <w:rFonts w:ascii="Garamond" w:hAnsi="Garamond"/>
          <w:szCs w:val="24"/>
        </w:rPr>
        <w:t xml:space="preserve"> Bedő Tamás polgármester</w:t>
      </w:r>
    </w:p>
    <w:p w14:paraId="7D97A880" w14:textId="77777777" w:rsidR="00331FCA" w:rsidRPr="00E46F02" w:rsidRDefault="00331FCA" w:rsidP="00331FCA">
      <w:pPr>
        <w:pStyle w:val="Szvegtrzs"/>
        <w:rPr>
          <w:rFonts w:ascii="Garamond" w:hAnsi="Garamond"/>
          <w:szCs w:val="24"/>
        </w:rPr>
      </w:pPr>
    </w:p>
    <w:p w14:paraId="3E28356E" w14:textId="77777777" w:rsidR="00331FCA" w:rsidRPr="00E46F02" w:rsidRDefault="00331FCA" w:rsidP="00331FCA">
      <w:pPr>
        <w:pStyle w:val="Szvegtrzs"/>
        <w:rPr>
          <w:rFonts w:ascii="Garamond" w:hAnsi="Garamond"/>
          <w:szCs w:val="24"/>
        </w:rPr>
      </w:pPr>
    </w:p>
    <w:p w14:paraId="27968B6A" w14:textId="77777777" w:rsidR="00331FCA" w:rsidRPr="00E46F02" w:rsidRDefault="00331FCA" w:rsidP="00331FCA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556F1BCD" w14:textId="77777777" w:rsidR="00331FCA" w:rsidRPr="00E46F02" w:rsidRDefault="00331FCA" w:rsidP="00331FCA">
      <w:pPr>
        <w:numPr>
          <w:ilvl w:val="0"/>
          <w:numId w:val="1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228A6D74" w14:textId="77777777" w:rsidR="00331FCA" w:rsidRPr="00E46F02" w:rsidRDefault="00331FCA" w:rsidP="00331FCA">
      <w:pPr>
        <w:numPr>
          <w:ilvl w:val="0"/>
          <w:numId w:val="1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 polgármester</w:t>
      </w:r>
    </w:p>
    <w:p w14:paraId="3395B6C9" w14:textId="77777777" w:rsidR="00331FCA" w:rsidRPr="00E46F02" w:rsidRDefault="00331FCA" w:rsidP="00331FCA">
      <w:pPr>
        <w:numPr>
          <w:ilvl w:val="0"/>
          <w:numId w:val="1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Fejlesztési és Üzemeltetési Iroda</w:t>
      </w:r>
    </w:p>
    <w:p w14:paraId="119206FA" w14:textId="6B4ECC4B" w:rsidR="00331FCA" w:rsidRDefault="00331FCA" w:rsidP="00331FCA">
      <w:pPr>
        <w:numPr>
          <w:ilvl w:val="0"/>
          <w:numId w:val="1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490048AA" w14:textId="79BA3FD2" w:rsidR="00BB558D" w:rsidRPr="00E46F02" w:rsidRDefault="00BB558D" w:rsidP="00331FCA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Csongrád és Csanytelek Ivóvízminőség-javító Önkormányzati Társulás</w:t>
      </w:r>
    </w:p>
    <w:p w14:paraId="2A226303" w14:textId="77777777" w:rsidR="00331FCA" w:rsidRPr="00E46F02" w:rsidRDefault="00331FCA" w:rsidP="00331FCA">
      <w:pPr>
        <w:jc w:val="both"/>
        <w:rPr>
          <w:rFonts w:ascii="Garamond" w:hAnsi="Garamond"/>
        </w:rPr>
      </w:pPr>
    </w:p>
    <w:p w14:paraId="043D3ACB" w14:textId="77777777" w:rsidR="00331FCA" w:rsidRDefault="00331FCA" w:rsidP="00331FCA">
      <w:pPr>
        <w:pStyle w:val="Szvegtrzs"/>
        <w:rPr>
          <w:rFonts w:ascii="Garamond" w:hAnsi="Garamond"/>
          <w:szCs w:val="24"/>
        </w:rPr>
      </w:pPr>
    </w:p>
    <w:p w14:paraId="3C0522E9" w14:textId="4CD692AE" w:rsidR="00331FCA" w:rsidRPr="00E46F02" w:rsidRDefault="00331FCA" w:rsidP="00331FCA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Csongrád, 202</w:t>
      </w:r>
      <w:r w:rsidR="00131634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. március 2</w:t>
      </w:r>
      <w:r w:rsidR="00131634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>.</w:t>
      </w:r>
    </w:p>
    <w:p w14:paraId="60FEBDC1" w14:textId="4562BA16" w:rsidR="00331FCA" w:rsidRDefault="00331FCA" w:rsidP="00B735B1">
      <w:pPr>
        <w:pStyle w:val="Szvegtrzs"/>
        <w:rPr>
          <w:rFonts w:ascii="Garamond" w:hAnsi="Garamond"/>
          <w:szCs w:val="24"/>
        </w:rPr>
      </w:pPr>
    </w:p>
    <w:p w14:paraId="27C277A5" w14:textId="77777777" w:rsidR="00331FCA" w:rsidRDefault="00331FCA" w:rsidP="00331FCA">
      <w:pPr>
        <w:pStyle w:val="Szvegtrzs"/>
        <w:ind w:left="5664" w:firstLine="708"/>
        <w:rPr>
          <w:rFonts w:ascii="Garamond" w:hAnsi="Garamond"/>
          <w:szCs w:val="24"/>
        </w:rPr>
      </w:pPr>
    </w:p>
    <w:p w14:paraId="6A74C94F" w14:textId="77777777" w:rsidR="00331FCA" w:rsidRPr="00E46F02" w:rsidRDefault="00331FCA" w:rsidP="00331FCA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Pr="00E46F02">
        <w:rPr>
          <w:rFonts w:ascii="Garamond" w:hAnsi="Garamond"/>
          <w:szCs w:val="24"/>
        </w:rPr>
        <w:t>Bedő Tamás</w:t>
      </w:r>
    </w:p>
    <w:p w14:paraId="0315C5E2" w14:textId="605F7642" w:rsidR="00A20C48" w:rsidRDefault="00331FCA" w:rsidP="00911FC6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   </w:t>
      </w:r>
      <w:proofErr w:type="gramStart"/>
      <w:r w:rsidRPr="00E46F02">
        <w:rPr>
          <w:rFonts w:ascii="Garamond" w:hAnsi="Garamond"/>
        </w:rPr>
        <w:t>polgármester</w:t>
      </w:r>
      <w:proofErr w:type="gramEnd"/>
    </w:p>
    <w:p w14:paraId="65585DE2" w14:textId="16C576E7" w:rsidR="00331FCA" w:rsidRPr="007C0E10" w:rsidRDefault="00A20C48" w:rsidP="00331FCA">
      <w:pPr>
        <w:rPr>
          <w:u w:val="single"/>
        </w:rPr>
      </w:pPr>
      <w:r w:rsidRPr="007C0E10">
        <w:rPr>
          <w:u w:val="single"/>
        </w:rPr>
        <w:t>Melléklet:</w:t>
      </w:r>
    </w:p>
    <w:p w14:paraId="306F4280" w14:textId="37570663" w:rsidR="00A20C48" w:rsidRDefault="00A20C48" w:rsidP="00331FCA"/>
    <w:p w14:paraId="209CCE4C" w14:textId="2883BE79" w:rsidR="00083C29" w:rsidRDefault="00A20C48" w:rsidP="00A20C48">
      <w:pPr>
        <w:pStyle w:val="Listaszerbekezds"/>
        <w:numPr>
          <w:ilvl w:val="0"/>
          <w:numId w:val="5"/>
        </w:numPr>
      </w:pPr>
      <w:r>
        <w:t xml:space="preserve">számú melléklet Csongrád és Csanytelek </w:t>
      </w:r>
      <w:r w:rsidR="00804905">
        <w:t>I</w:t>
      </w:r>
      <w:r>
        <w:t>vóvízminőség-</w:t>
      </w:r>
      <w:r w:rsidR="00902F64">
        <w:t>J</w:t>
      </w:r>
      <w:r>
        <w:t>avító Önkormányzati Társulás megszüntet</w:t>
      </w:r>
      <w:r w:rsidR="005705AB">
        <w:t>ő</w:t>
      </w:r>
      <w:r>
        <w:t xml:space="preserve"> megállapodás tervezet</w:t>
      </w:r>
    </w:p>
    <w:p w14:paraId="612EDECE" w14:textId="77777777" w:rsidR="00083C29" w:rsidRDefault="00083C29">
      <w:pPr>
        <w:spacing w:after="160" w:line="259" w:lineRule="auto"/>
      </w:pPr>
      <w:r>
        <w:br w:type="page"/>
      </w:r>
    </w:p>
    <w:p w14:paraId="3EE772A8" w14:textId="7A124239" w:rsidR="00DF78B6" w:rsidRDefault="00083C29" w:rsidP="00DF78B6">
      <w:pPr>
        <w:widowControl w:val="0"/>
        <w:autoSpaceDE w:val="0"/>
        <w:autoSpaceDN w:val="0"/>
        <w:spacing w:line="266" w:lineRule="exact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lastRenderedPageBreak/>
        <w:tab/>
      </w:r>
      <w:r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>
        <w:rPr>
          <w:bCs/>
          <w:color w:val="000000"/>
          <w:spacing w:val="1"/>
        </w:rPr>
        <w:tab/>
      </w:r>
      <w:r w:rsidR="00DF78B6" w:rsidRPr="0056401C">
        <w:rPr>
          <w:bCs/>
          <w:color w:val="000000"/>
          <w:spacing w:val="1"/>
        </w:rPr>
        <w:t>1.</w:t>
      </w:r>
      <w:r w:rsidR="00DF78B6">
        <w:rPr>
          <w:bCs/>
          <w:color w:val="000000"/>
          <w:spacing w:val="1"/>
        </w:rPr>
        <w:t xml:space="preserve"> </w:t>
      </w:r>
      <w:r w:rsidR="00DF78B6" w:rsidRPr="0056401C">
        <w:rPr>
          <w:bCs/>
          <w:color w:val="000000"/>
          <w:spacing w:val="1"/>
        </w:rPr>
        <w:t>számú mellék</w:t>
      </w:r>
      <w:r w:rsidR="00DF78B6">
        <w:rPr>
          <w:bCs/>
          <w:color w:val="000000"/>
          <w:spacing w:val="1"/>
        </w:rPr>
        <w:t>let</w:t>
      </w:r>
      <w:r w:rsidR="00DF78B6" w:rsidRPr="0056401C">
        <w:rPr>
          <w:bCs/>
          <w:color w:val="000000"/>
          <w:spacing w:val="1"/>
        </w:rPr>
        <w:tab/>
      </w:r>
    </w:p>
    <w:p w14:paraId="6DD780FA" w14:textId="7702BBB1" w:rsidR="00DF78B6" w:rsidRPr="0056401C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bCs/>
          <w:color w:val="000000"/>
          <w:spacing w:val="1"/>
        </w:rPr>
      </w:pPr>
      <w:r w:rsidRPr="0056401C">
        <w:rPr>
          <w:bCs/>
          <w:color w:val="000000"/>
          <w:spacing w:val="1"/>
        </w:rPr>
        <w:tab/>
      </w:r>
    </w:p>
    <w:p w14:paraId="7F7BE9C2" w14:textId="77777777" w:rsidR="00DF78B6" w:rsidRPr="005011CA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  <w:r w:rsidRPr="0059087C">
        <w:rPr>
          <w:b/>
          <w:color w:val="000000"/>
          <w:spacing w:val="1"/>
        </w:rPr>
        <w:t xml:space="preserve">CSONGRÁD </w:t>
      </w:r>
      <w:proofErr w:type="gramStart"/>
      <w:r w:rsidRPr="0059087C">
        <w:rPr>
          <w:b/>
          <w:color w:val="000000"/>
          <w:spacing w:val="1"/>
        </w:rPr>
        <w:t>ÉS</w:t>
      </w:r>
      <w:proofErr w:type="gramEnd"/>
      <w:r w:rsidRPr="0059087C">
        <w:rPr>
          <w:b/>
          <w:color w:val="000000"/>
          <w:spacing w:val="1"/>
        </w:rPr>
        <w:t xml:space="preserve"> CSANYTELEK</w:t>
      </w:r>
      <w:r>
        <w:rPr>
          <w:b/>
          <w:color w:val="000000"/>
          <w:spacing w:val="1"/>
        </w:rPr>
        <w:t xml:space="preserve"> </w:t>
      </w:r>
      <w:r w:rsidRPr="00D23EF0">
        <w:rPr>
          <w:b/>
          <w:color w:val="000000"/>
        </w:rPr>
        <w:t>IVÓVÍZMINŐSÉG</w:t>
      </w:r>
      <w:r>
        <w:rPr>
          <w:b/>
          <w:color w:val="000000"/>
        </w:rPr>
        <w:t>-</w:t>
      </w:r>
      <w:r w:rsidRPr="00D23EF0">
        <w:rPr>
          <w:b/>
          <w:color w:val="000000"/>
        </w:rPr>
        <w:t>JAVÍTÓ</w:t>
      </w:r>
      <w:r>
        <w:rPr>
          <w:b/>
          <w:color w:val="000000"/>
          <w:spacing w:val="1"/>
        </w:rPr>
        <w:t xml:space="preserve"> ÖNKORMÁNYZATI </w:t>
      </w:r>
      <w:r>
        <w:rPr>
          <w:b/>
          <w:color w:val="000000"/>
        </w:rPr>
        <w:t>TÁRSULÁS MEGSZÜNTETŐ MEGÁLLAPODÁS</w:t>
      </w:r>
    </w:p>
    <w:p w14:paraId="4FC3A9E4" w14:textId="77777777" w:rsidR="00DF78B6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color w:val="000000"/>
        </w:rPr>
      </w:pPr>
      <w:r>
        <w:rPr>
          <w:color w:val="000000"/>
        </w:rPr>
        <w:t>/TERVEZET/</w:t>
      </w:r>
    </w:p>
    <w:p w14:paraId="205977C2" w14:textId="77777777" w:rsidR="00DF78B6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</w:p>
    <w:p w14:paraId="2353FE7B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color w:val="000000"/>
        </w:rPr>
      </w:pPr>
      <w:proofErr w:type="gramStart"/>
      <w:r w:rsidRPr="00DF7601">
        <w:rPr>
          <w:color w:val="000000"/>
        </w:rPr>
        <w:t>amelyben</w:t>
      </w:r>
      <w:proofErr w:type="gramEnd"/>
      <w:r w:rsidRPr="00DF7601">
        <w:rPr>
          <w:color w:val="000000"/>
          <w:spacing w:val="113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12"/>
        </w:rPr>
        <w:t xml:space="preserve"> </w:t>
      </w:r>
      <w:r w:rsidRPr="00DF7601">
        <w:rPr>
          <w:b/>
          <w:bCs/>
          <w:color w:val="000000"/>
        </w:rPr>
        <w:t>Csongrád és Csanytelek Ivóvízminőség-Javító Önkormányzati Társulás</w:t>
      </w:r>
      <w:r w:rsidRPr="00DF7601">
        <w:rPr>
          <w:b/>
          <w:color w:val="000000"/>
        </w:rPr>
        <w:t xml:space="preserve"> </w:t>
      </w:r>
      <w:r w:rsidRPr="00DF7601">
        <w:rPr>
          <w:color w:val="000000"/>
        </w:rPr>
        <w:t>(s</w:t>
      </w:r>
      <w:r w:rsidRPr="00DF7601">
        <w:rPr>
          <w:b/>
          <w:bCs/>
          <w:color w:val="000000"/>
        </w:rPr>
        <w:t>zékhely</w:t>
      </w:r>
      <w:r w:rsidRPr="00DF7601">
        <w:rPr>
          <w:color w:val="000000"/>
        </w:rPr>
        <w:t>:</w:t>
      </w:r>
      <w:r w:rsidRPr="00DF7601">
        <w:rPr>
          <w:color w:val="000000"/>
          <w:spacing w:val="115"/>
        </w:rPr>
        <w:t xml:space="preserve"> </w:t>
      </w:r>
      <w:r w:rsidRPr="00DF7601">
        <w:rPr>
          <w:color w:val="000000"/>
        </w:rPr>
        <w:t>6640 Csongrád, Kossuth tér 7) tagjai,</w:t>
      </w:r>
    </w:p>
    <w:p w14:paraId="68568694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color w:val="000000"/>
        </w:rPr>
      </w:pPr>
    </w:p>
    <w:p w14:paraId="5A75CA0F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/>
          <w:bCs/>
          <w:color w:val="000000"/>
        </w:rPr>
      </w:pPr>
      <w:r w:rsidRPr="00DF7601">
        <w:rPr>
          <w:b/>
          <w:bCs/>
          <w:color w:val="000000"/>
        </w:rPr>
        <w:t>Csongrád Városi Önkormányzat</w:t>
      </w:r>
    </w:p>
    <w:p w14:paraId="73D589AC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Cs/>
          <w:color w:val="000000"/>
        </w:rPr>
      </w:pPr>
      <w:r w:rsidRPr="00DF7601">
        <w:rPr>
          <w:bCs/>
          <w:color w:val="000000"/>
        </w:rPr>
        <w:t>Székhely: 6640 Csongrád, Kossuth tér 7.</w:t>
      </w:r>
    </w:p>
    <w:p w14:paraId="620F7EB9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Cs/>
          <w:color w:val="000000"/>
        </w:rPr>
      </w:pPr>
      <w:r w:rsidRPr="00DF7601">
        <w:rPr>
          <w:bCs/>
          <w:color w:val="000000"/>
        </w:rPr>
        <w:t>Képviselője: Bedő Tamás polgármester</w:t>
      </w:r>
    </w:p>
    <w:p w14:paraId="077D6723" w14:textId="77777777" w:rsidR="00DF78B6" w:rsidRPr="00DF7601" w:rsidRDefault="00DF78B6" w:rsidP="00DF78B6">
      <w:pPr>
        <w:widowControl w:val="0"/>
        <w:autoSpaceDE w:val="0"/>
        <w:autoSpaceDN w:val="0"/>
        <w:spacing w:line="360" w:lineRule="auto"/>
        <w:rPr>
          <w:b/>
          <w:bCs/>
          <w:color w:val="000000"/>
        </w:rPr>
      </w:pPr>
      <w:proofErr w:type="gramStart"/>
      <w:r w:rsidRPr="00DF7601">
        <w:rPr>
          <w:b/>
          <w:bCs/>
          <w:color w:val="000000"/>
        </w:rPr>
        <w:t>valamint</w:t>
      </w:r>
      <w:proofErr w:type="gramEnd"/>
    </w:p>
    <w:p w14:paraId="70EA5AB7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/>
          <w:bCs/>
          <w:color w:val="000000"/>
        </w:rPr>
      </w:pPr>
      <w:r w:rsidRPr="00DF7601">
        <w:rPr>
          <w:b/>
          <w:bCs/>
          <w:color w:val="000000"/>
        </w:rPr>
        <w:t>Csanytelek Község Önkormányzata</w:t>
      </w:r>
    </w:p>
    <w:p w14:paraId="69A716BD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r w:rsidRPr="00DF7601">
        <w:rPr>
          <w:color w:val="000000"/>
        </w:rPr>
        <w:t>Székhely:</w:t>
      </w:r>
      <w:r w:rsidRPr="00DF7601">
        <w:rPr>
          <w:color w:val="000000"/>
          <w:spacing w:val="1"/>
        </w:rPr>
        <w:t xml:space="preserve"> </w:t>
      </w:r>
      <w:r w:rsidRPr="00DF7601">
        <w:t xml:space="preserve">6647 Csanytelek, </w:t>
      </w:r>
      <w:proofErr w:type="spellStart"/>
      <w:r w:rsidRPr="00DF7601">
        <w:t>Volentér</w:t>
      </w:r>
      <w:proofErr w:type="spellEnd"/>
      <w:r w:rsidRPr="00DF7601">
        <w:t xml:space="preserve"> János tér 2.</w:t>
      </w:r>
    </w:p>
    <w:p w14:paraId="4A203F07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rPr>
          <w:color w:val="000000"/>
          <w:spacing w:val="1"/>
        </w:rPr>
      </w:pPr>
      <w:r w:rsidRPr="00DF7601">
        <w:rPr>
          <w:color w:val="000000"/>
        </w:rPr>
        <w:t>Képviselője:</w:t>
      </w:r>
      <w:r w:rsidRPr="00DF7601">
        <w:rPr>
          <w:color w:val="000000"/>
          <w:spacing w:val="1"/>
        </w:rPr>
        <w:t xml:space="preserve"> Erhard Gyula polgármester</w:t>
      </w:r>
    </w:p>
    <w:p w14:paraId="521EDEBC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rPr>
          <w:color w:val="000000"/>
          <w:spacing w:val="1"/>
        </w:rPr>
      </w:pPr>
    </w:p>
    <w:p w14:paraId="0553C16B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color w:val="000000"/>
        </w:rPr>
      </w:pPr>
      <w:proofErr w:type="gramStart"/>
      <w:r w:rsidRPr="00DF7601">
        <w:rPr>
          <w:b/>
          <w:color w:val="000000"/>
          <w:spacing w:val="-1"/>
        </w:rPr>
        <w:t>egyező</w:t>
      </w:r>
      <w:proofErr w:type="gramEnd"/>
      <w:r w:rsidRPr="00DF7601">
        <w:rPr>
          <w:b/>
          <w:color w:val="000000"/>
          <w:spacing w:val="77"/>
        </w:rPr>
        <w:t xml:space="preserve"> </w:t>
      </w:r>
      <w:r w:rsidRPr="00DF7601">
        <w:rPr>
          <w:b/>
          <w:color w:val="000000"/>
        </w:rPr>
        <w:t>akarattal</w:t>
      </w:r>
      <w:r w:rsidRPr="00DF7601">
        <w:rPr>
          <w:b/>
          <w:color w:val="000000"/>
          <w:spacing w:val="76"/>
        </w:rPr>
        <w:t xml:space="preserve"> </w:t>
      </w:r>
      <w:r w:rsidRPr="00DF7601">
        <w:rPr>
          <w:b/>
          <w:color w:val="000000"/>
        </w:rPr>
        <w:t>kinyilvánítják</w:t>
      </w:r>
      <w:r w:rsidRPr="00DF7601">
        <w:rPr>
          <w:b/>
          <w:color w:val="000000"/>
          <w:spacing w:val="77"/>
        </w:rPr>
        <w:t xml:space="preserve"> </w:t>
      </w:r>
      <w:r w:rsidRPr="00DF7601">
        <w:rPr>
          <w:b/>
          <w:color w:val="000000"/>
          <w:spacing w:val="-1"/>
        </w:rPr>
        <w:t>és</w:t>
      </w:r>
      <w:r w:rsidRPr="00DF7601">
        <w:rPr>
          <w:b/>
          <w:color w:val="000000"/>
          <w:spacing w:val="78"/>
        </w:rPr>
        <w:t xml:space="preserve"> </w:t>
      </w:r>
      <w:r w:rsidRPr="00DF7601">
        <w:rPr>
          <w:b/>
          <w:color w:val="000000"/>
        </w:rPr>
        <w:t>rögzítik</w:t>
      </w:r>
      <w:r w:rsidRPr="00DF7601">
        <w:rPr>
          <w:b/>
          <w:color w:val="000000"/>
          <w:spacing w:val="78"/>
        </w:rPr>
        <w:t xml:space="preserve"> </w:t>
      </w:r>
      <w:r w:rsidRPr="00DF7601">
        <w:rPr>
          <w:b/>
          <w:color w:val="000000"/>
          <w:spacing w:val="-1"/>
        </w:rPr>
        <w:t>azon</w:t>
      </w:r>
      <w:r w:rsidRPr="00DF7601">
        <w:rPr>
          <w:b/>
          <w:color w:val="000000"/>
          <w:spacing w:val="78"/>
        </w:rPr>
        <w:t xml:space="preserve"> </w:t>
      </w:r>
      <w:r w:rsidRPr="00DF7601">
        <w:rPr>
          <w:b/>
          <w:color w:val="000000"/>
        </w:rPr>
        <w:t>elhatározásukat,</w:t>
      </w:r>
      <w:r w:rsidRPr="00DF7601">
        <w:rPr>
          <w:b/>
          <w:color w:val="000000"/>
          <w:spacing w:val="76"/>
        </w:rPr>
        <w:t xml:space="preserve"> </w:t>
      </w:r>
      <w:r w:rsidRPr="00DF7601">
        <w:rPr>
          <w:b/>
          <w:color w:val="000000"/>
        </w:rPr>
        <w:t>hogy</w:t>
      </w:r>
      <w:r w:rsidRPr="00DF7601">
        <w:rPr>
          <w:b/>
          <w:color w:val="000000"/>
          <w:spacing w:val="8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76"/>
        </w:rPr>
        <w:t xml:space="preserve"> </w:t>
      </w:r>
      <w:r w:rsidRPr="00DF7601">
        <w:rPr>
          <w:color w:val="000000"/>
        </w:rPr>
        <w:t>képviselő-</w:t>
      </w:r>
    </w:p>
    <w:p w14:paraId="792FE7A8" w14:textId="77777777" w:rsidR="00DF78B6" w:rsidRPr="00DF7601" w:rsidRDefault="00DF78B6" w:rsidP="00DF78B6">
      <w:pPr>
        <w:widowControl w:val="0"/>
        <w:autoSpaceDE w:val="0"/>
        <w:autoSpaceDN w:val="0"/>
        <w:spacing w:before="11" w:line="266" w:lineRule="exact"/>
        <w:rPr>
          <w:color w:val="000000"/>
        </w:rPr>
      </w:pPr>
      <w:proofErr w:type="gramStart"/>
      <w:r w:rsidRPr="00DF7601">
        <w:rPr>
          <w:color w:val="000000"/>
        </w:rPr>
        <w:t>testületei</w:t>
      </w:r>
      <w:proofErr w:type="gramEnd"/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által,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  <w:spacing w:val="-1"/>
        </w:rPr>
        <w:t>az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Alaptörvény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32.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cikk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(1)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  <w:spacing w:val="-1"/>
        </w:rPr>
        <w:t>bekezdés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k)</w:t>
      </w:r>
      <w:r w:rsidRPr="00DF7601">
        <w:rPr>
          <w:color w:val="000000"/>
          <w:spacing w:val="28"/>
        </w:rPr>
        <w:t xml:space="preserve"> </w:t>
      </w:r>
      <w:r w:rsidRPr="00DF7601">
        <w:rPr>
          <w:color w:val="000000"/>
        </w:rPr>
        <w:t>pontjában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28"/>
        </w:rPr>
        <w:t xml:space="preserve"> </w:t>
      </w:r>
      <w:r w:rsidRPr="00DF7601">
        <w:rPr>
          <w:color w:val="000000"/>
        </w:rPr>
        <w:t>Magyarország</w:t>
      </w:r>
      <w:r w:rsidRPr="00DF7601">
        <w:rPr>
          <w:color w:val="000000"/>
          <w:spacing w:val="29"/>
        </w:rPr>
        <w:t xml:space="preserve"> </w:t>
      </w:r>
      <w:r w:rsidRPr="00DF7601">
        <w:rPr>
          <w:color w:val="000000"/>
        </w:rPr>
        <w:t>helyi</w:t>
      </w:r>
    </w:p>
    <w:p w14:paraId="3DD7044E" w14:textId="77777777" w:rsidR="00DF78B6" w:rsidRPr="00DF7601" w:rsidRDefault="00DF78B6" w:rsidP="00DF78B6">
      <w:pPr>
        <w:widowControl w:val="0"/>
        <w:autoSpaceDE w:val="0"/>
        <w:autoSpaceDN w:val="0"/>
        <w:spacing w:before="8" w:line="266" w:lineRule="exact"/>
        <w:rPr>
          <w:color w:val="000000"/>
        </w:rPr>
      </w:pPr>
      <w:proofErr w:type="gramStart"/>
      <w:r w:rsidRPr="00DF7601">
        <w:rPr>
          <w:color w:val="000000"/>
        </w:rPr>
        <w:t>önkormányzatairól</w:t>
      </w:r>
      <w:proofErr w:type="gramEnd"/>
      <w:r w:rsidRPr="00DF7601">
        <w:rPr>
          <w:color w:val="000000"/>
          <w:spacing w:val="50"/>
        </w:rPr>
        <w:t xml:space="preserve"> </w:t>
      </w:r>
      <w:r w:rsidRPr="00DF7601">
        <w:rPr>
          <w:color w:val="000000"/>
        </w:rPr>
        <w:t>szóló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2011.</w:t>
      </w:r>
      <w:r w:rsidRPr="00DF7601">
        <w:rPr>
          <w:color w:val="000000"/>
          <w:spacing w:val="50"/>
        </w:rPr>
        <w:t xml:space="preserve"> </w:t>
      </w:r>
      <w:r w:rsidRPr="00DF7601">
        <w:rPr>
          <w:color w:val="000000"/>
        </w:rPr>
        <w:t>évi</w:t>
      </w:r>
      <w:r w:rsidRPr="00DF7601">
        <w:rPr>
          <w:color w:val="000000"/>
          <w:spacing w:val="51"/>
        </w:rPr>
        <w:t xml:space="preserve"> </w:t>
      </w:r>
      <w:r w:rsidRPr="00DF7601">
        <w:rPr>
          <w:color w:val="000000"/>
        </w:rPr>
        <w:t>CLXXXIX.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törvény</w:t>
      </w:r>
      <w:r w:rsidRPr="00DF7601">
        <w:rPr>
          <w:color w:val="000000"/>
          <w:spacing w:val="54"/>
        </w:rPr>
        <w:t xml:space="preserve"> </w:t>
      </w:r>
      <w:r w:rsidRPr="00DF7601">
        <w:rPr>
          <w:color w:val="000000"/>
        </w:rPr>
        <w:t>87.</w:t>
      </w:r>
      <w:r w:rsidRPr="00DF7601">
        <w:rPr>
          <w:color w:val="000000"/>
          <w:spacing w:val="50"/>
        </w:rPr>
        <w:t xml:space="preserve"> </w:t>
      </w:r>
      <w:r w:rsidRPr="00DF7601">
        <w:rPr>
          <w:color w:val="000000"/>
        </w:rPr>
        <w:t>§</w:t>
      </w:r>
      <w:r w:rsidRPr="00DF7601">
        <w:rPr>
          <w:color w:val="000000"/>
          <w:spacing w:val="2"/>
        </w:rPr>
        <w:t>-</w:t>
      </w:r>
      <w:proofErr w:type="gramStart"/>
      <w:r w:rsidRPr="00DF7601">
        <w:rPr>
          <w:color w:val="000000"/>
        </w:rPr>
        <w:t>a</w:t>
      </w:r>
      <w:proofErr w:type="gramEnd"/>
      <w:r w:rsidRPr="00DF7601">
        <w:rPr>
          <w:color w:val="000000"/>
          <w:spacing w:val="49"/>
        </w:rPr>
        <w:t xml:space="preserve"> </w:t>
      </w:r>
      <w:r w:rsidRPr="00DF7601">
        <w:rPr>
          <w:color w:val="000000"/>
        </w:rPr>
        <w:t>által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</w:rPr>
        <w:t>kapott</w:t>
      </w:r>
      <w:r w:rsidRPr="00DF7601">
        <w:rPr>
          <w:color w:val="000000"/>
          <w:spacing w:val="51"/>
        </w:rPr>
        <w:t xml:space="preserve"> </w:t>
      </w:r>
      <w:r w:rsidRPr="00DF7601">
        <w:rPr>
          <w:color w:val="000000"/>
        </w:rPr>
        <w:t>felhatalmazás</w:t>
      </w:r>
    </w:p>
    <w:p w14:paraId="7CCCE9F1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proofErr w:type="gramStart"/>
      <w:r w:rsidRPr="00DF7601">
        <w:rPr>
          <w:color w:val="000000"/>
        </w:rPr>
        <w:t>alapján</w:t>
      </w:r>
      <w:proofErr w:type="gramEnd"/>
      <w:r w:rsidRPr="00DF7601">
        <w:rPr>
          <w:color w:val="000000"/>
          <w:spacing w:val="184"/>
        </w:rPr>
        <w:t xml:space="preserve"> </w:t>
      </w:r>
      <w:r w:rsidRPr="00DF7601">
        <w:rPr>
          <w:color w:val="000000"/>
        </w:rPr>
        <w:t>létrehozott</w:t>
      </w:r>
      <w:r w:rsidRPr="00DF7601">
        <w:rPr>
          <w:color w:val="000000"/>
          <w:spacing w:val="186"/>
        </w:rPr>
        <w:t xml:space="preserve"> </w:t>
      </w:r>
      <w:r w:rsidRPr="00DF7601">
        <w:rPr>
          <w:b/>
          <w:color w:val="000000"/>
        </w:rPr>
        <w:t xml:space="preserve">Csongrád és Csanytelek Ivóvízminőség - Javító Önkormányzati Társulást </w:t>
      </w:r>
      <w:r w:rsidRPr="00DF7601">
        <w:rPr>
          <w:color w:val="000000"/>
          <w:spacing w:val="-1"/>
        </w:rPr>
        <w:t>(a</w:t>
      </w:r>
      <w:r w:rsidRPr="00DF7601">
        <w:rPr>
          <w:color w:val="000000"/>
        </w:rPr>
        <w:t xml:space="preserve"> továbbiakban:</w:t>
      </w:r>
      <w:r w:rsidRPr="00DF7601">
        <w:rPr>
          <w:color w:val="000000"/>
          <w:spacing w:val="51"/>
        </w:rPr>
        <w:t xml:space="preserve"> </w:t>
      </w:r>
      <w:r w:rsidRPr="00DF7601">
        <w:rPr>
          <w:color w:val="000000"/>
        </w:rPr>
        <w:t xml:space="preserve">Társulás) Áht.11. § (1) bekezdés alapján </w:t>
      </w:r>
      <w:r w:rsidRPr="00DF7601">
        <w:rPr>
          <w:b/>
          <w:color w:val="000000"/>
        </w:rPr>
        <w:t>2023. április 30-i</w:t>
      </w:r>
      <w:r w:rsidRPr="00DF7601">
        <w:rPr>
          <w:b/>
          <w:color w:val="000000"/>
          <w:spacing w:val="53"/>
        </w:rPr>
        <w:t xml:space="preserve"> </w:t>
      </w:r>
      <w:r w:rsidRPr="00DF7601">
        <w:rPr>
          <w:b/>
          <w:color w:val="000000"/>
        </w:rPr>
        <w:t>hatállyal</w:t>
      </w:r>
      <w:r w:rsidRPr="00DF7601">
        <w:rPr>
          <w:b/>
          <w:color w:val="000000"/>
          <w:spacing w:val="51"/>
        </w:rPr>
        <w:t xml:space="preserve"> </w:t>
      </w:r>
      <w:r w:rsidRPr="00DF7601">
        <w:rPr>
          <w:b/>
          <w:color w:val="000000"/>
        </w:rPr>
        <w:t>jogutód</w:t>
      </w:r>
      <w:r w:rsidRPr="00DF7601">
        <w:rPr>
          <w:b/>
          <w:color w:val="000000"/>
          <w:spacing w:val="51"/>
        </w:rPr>
        <w:t xml:space="preserve"> </w:t>
      </w:r>
      <w:r w:rsidRPr="00DF7601">
        <w:rPr>
          <w:b/>
          <w:color w:val="000000"/>
        </w:rPr>
        <w:t>nélkül</w:t>
      </w:r>
      <w:r w:rsidRPr="00DF7601">
        <w:rPr>
          <w:b/>
          <w:color w:val="000000"/>
          <w:spacing w:val="51"/>
        </w:rPr>
        <w:t xml:space="preserve"> </w:t>
      </w:r>
      <w:r w:rsidRPr="00DF7601">
        <w:rPr>
          <w:b/>
          <w:color w:val="000000"/>
        </w:rPr>
        <w:t>megszüntetik</w:t>
      </w:r>
      <w:r w:rsidRPr="00DF7601">
        <w:rPr>
          <w:b/>
          <w:color w:val="000000"/>
          <w:spacing w:val="55"/>
        </w:rPr>
        <w:t xml:space="preserve"> </w:t>
      </w:r>
      <w:r w:rsidRPr="00DF7601">
        <w:rPr>
          <w:color w:val="000000"/>
          <w:spacing w:val="-1"/>
        </w:rPr>
        <w:t>az</w:t>
      </w:r>
      <w:r w:rsidRPr="00DF7601">
        <w:rPr>
          <w:color w:val="000000"/>
        </w:rPr>
        <w:t xml:space="preserve"> alábbiak szerint:</w:t>
      </w:r>
    </w:p>
    <w:p w14:paraId="5C37B8F0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rPr>
          <w:color w:val="000000"/>
        </w:rPr>
      </w:pPr>
    </w:p>
    <w:p w14:paraId="60BEA8BA" w14:textId="77777777" w:rsidR="00DF78B6" w:rsidRPr="00DF7601" w:rsidRDefault="00DF78B6" w:rsidP="00DF78B6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10" w:line="266" w:lineRule="exact"/>
        <w:jc w:val="center"/>
        <w:rPr>
          <w:b/>
          <w:color w:val="000000"/>
        </w:rPr>
      </w:pPr>
      <w:r w:rsidRPr="00DF7601">
        <w:rPr>
          <w:b/>
          <w:color w:val="000000"/>
        </w:rPr>
        <w:t>A megszűnő Társulás</w:t>
      </w:r>
      <w:r w:rsidRPr="00DF7601">
        <w:rPr>
          <w:b/>
          <w:color w:val="000000"/>
          <w:spacing w:val="2"/>
        </w:rPr>
        <w:t xml:space="preserve"> </w:t>
      </w:r>
      <w:r w:rsidRPr="00DF7601">
        <w:rPr>
          <w:b/>
          <w:color w:val="000000"/>
        </w:rPr>
        <w:t>adatai</w:t>
      </w:r>
    </w:p>
    <w:p w14:paraId="0D5BC3BC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center"/>
        <w:rPr>
          <w:color w:val="000000"/>
        </w:rPr>
      </w:pPr>
    </w:p>
    <w:p w14:paraId="1470C6CF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709" w:hanging="709"/>
        <w:rPr>
          <w:color w:val="000000"/>
        </w:rPr>
      </w:pPr>
      <w:r w:rsidRPr="00DF7601">
        <w:rPr>
          <w:color w:val="000000"/>
        </w:rPr>
        <w:t xml:space="preserve">1.1 </w:t>
      </w:r>
      <w:r w:rsidRPr="00DF7601">
        <w:rPr>
          <w:color w:val="000000"/>
        </w:rPr>
        <w:tab/>
      </w:r>
      <w:r w:rsidRPr="00DF7601">
        <w:rPr>
          <w:b/>
          <w:color w:val="000000"/>
        </w:rPr>
        <w:t>A</w:t>
      </w:r>
      <w:r w:rsidRPr="00DF7601">
        <w:rPr>
          <w:b/>
          <w:color w:val="000000"/>
          <w:spacing w:val="88"/>
        </w:rPr>
        <w:t xml:space="preserve"> </w:t>
      </w:r>
      <w:r w:rsidRPr="00DF7601">
        <w:rPr>
          <w:b/>
          <w:color w:val="000000"/>
        </w:rPr>
        <w:t>megszűnő</w:t>
      </w:r>
      <w:r w:rsidRPr="00DF7601">
        <w:rPr>
          <w:b/>
          <w:color w:val="000000"/>
          <w:spacing w:val="88"/>
        </w:rPr>
        <w:t xml:space="preserve"> </w:t>
      </w:r>
      <w:r w:rsidRPr="00DF7601">
        <w:rPr>
          <w:b/>
          <w:color w:val="000000"/>
        </w:rPr>
        <w:t>Társulás</w:t>
      </w:r>
      <w:r w:rsidRPr="00DF7601">
        <w:rPr>
          <w:b/>
          <w:color w:val="000000"/>
          <w:spacing w:val="87"/>
        </w:rPr>
        <w:t xml:space="preserve"> </w:t>
      </w:r>
      <w:r w:rsidRPr="00DF7601">
        <w:rPr>
          <w:b/>
          <w:color w:val="000000"/>
        </w:rPr>
        <w:t>megnevezése:</w:t>
      </w:r>
      <w:r w:rsidRPr="00DF7601">
        <w:rPr>
          <w:b/>
          <w:color w:val="000000"/>
          <w:spacing w:val="94"/>
        </w:rPr>
        <w:t xml:space="preserve"> </w:t>
      </w:r>
      <w:r w:rsidRPr="00DF7601">
        <w:rPr>
          <w:color w:val="000000"/>
        </w:rPr>
        <w:t>Csongrád és Csanytelek Ivóvízminőség-Javító Önkormányzati Társulás</w:t>
      </w:r>
    </w:p>
    <w:p w14:paraId="4587BFED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before="10" w:line="266" w:lineRule="exact"/>
        <w:ind w:left="0" w:firstLine="0"/>
        <w:rPr>
          <w:color w:val="000000"/>
        </w:rPr>
      </w:pPr>
      <w:r w:rsidRPr="00DF7601">
        <w:rPr>
          <w:b/>
          <w:color w:val="000000"/>
        </w:rPr>
        <w:t>A megszűnő Társulás székhelye: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color w:val="000000"/>
        </w:rPr>
        <w:t>6640 Csongrád, Kossuth tér 7.</w:t>
      </w:r>
    </w:p>
    <w:p w14:paraId="03DAC0F1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before="10" w:line="266" w:lineRule="exact"/>
        <w:ind w:left="0" w:firstLine="0"/>
        <w:rPr>
          <w:color w:val="000000"/>
        </w:rPr>
      </w:pPr>
      <w:r w:rsidRPr="00DF7601">
        <w:rPr>
          <w:b/>
          <w:color w:val="000000"/>
        </w:rPr>
        <w:t>A megszűnő Társulás törzskönyvi azonosító száma</w:t>
      </w:r>
      <w:r w:rsidRPr="00DF7601">
        <w:rPr>
          <w:b/>
          <w:color w:val="000000"/>
          <w:spacing w:val="3"/>
        </w:rPr>
        <w:t xml:space="preserve"> </w:t>
      </w:r>
      <w:r w:rsidRPr="00DF7601">
        <w:rPr>
          <w:b/>
          <w:color w:val="000000"/>
        </w:rPr>
        <w:t xml:space="preserve">(PIR): </w:t>
      </w:r>
      <w:r w:rsidRPr="00DF7601">
        <w:rPr>
          <w:color w:val="000000"/>
        </w:rPr>
        <w:t>792295</w:t>
      </w:r>
    </w:p>
    <w:p w14:paraId="7A2888DB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before="10" w:line="266" w:lineRule="exact"/>
        <w:ind w:left="0" w:firstLine="0"/>
        <w:rPr>
          <w:color w:val="000000"/>
        </w:rPr>
      </w:pPr>
      <w:r w:rsidRPr="00DF7601">
        <w:rPr>
          <w:b/>
          <w:color w:val="000000"/>
        </w:rPr>
        <w:t>A megszűnő Társulás adószáma:</w:t>
      </w:r>
      <w:r w:rsidRPr="00DF7601">
        <w:rPr>
          <w:b/>
          <w:color w:val="000000"/>
          <w:spacing w:val="2"/>
        </w:rPr>
        <w:t xml:space="preserve"> </w:t>
      </w:r>
      <w:r w:rsidRPr="00DF7601">
        <w:rPr>
          <w:color w:val="000000"/>
        </w:rPr>
        <w:t>15792297-2-06</w:t>
      </w:r>
    </w:p>
    <w:p w14:paraId="00173951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before="10" w:line="266" w:lineRule="exact"/>
        <w:ind w:left="0" w:firstLine="0"/>
        <w:rPr>
          <w:color w:val="000000"/>
        </w:rPr>
      </w:pPr>
      <w:r w:rsidRPr="00DF7601">
        <w:rPr>
          <w:b/>
          <w:color w:val="000000"/>
        </w:rPr>
        <w:t xml:space="preserve">A megszűnő Társulás KSH statisztikai </w:t>
      </w:r>
      <w:r w:rsidRPr="00DF7601">
        <w:rPr>
          <w:b/>
          <w:color w:val="000000"/>
          <w:spacing w:val="1"/>
        </w:rPr>
        <w:t>számj</w:t>
      </w:r>
      <w:r w:rsidRPr="00DF7601">
        <w:rPr>
          <w:b/>
          <w:color w:val="000000"/>
        </w:rPr>
        <w:t>ele:</w:t>
      </w:r>
      <w:r w:rsidRPr="00DF7601">
        <w:rPr>
          <w:b/>
          <w:color w:val="000000"/>
          <w:spacing w:val="-1"/>
        </w:rPr>
        <w:t xml:space="preserve"> </w:t>
      </w:r>
      <w:r w:rsidRPr="00DF7601">
        <w:rPr>
          <w:bCs/>
          <w:color w:val="000000"/>
          <w:spacing w:val="-1"/>
        </w:rPr>
        <w:t>15792297-2-06</w:t>
      </w:r>
    </w:p>
    <w:p w14:paraId="15FE805E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before="10" w:line="266" w:lineRule="exact"/>
        <w:ind w:left="0"/>
        <w:rPr>
          <w:color w:val="000000"/>
        </w:rPr>
      </w:pPr>
    </w:p>
    <w:p w14:paraId="5F8F4281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before="10" w:line="266" w:lineRule="exact"/>
        <w:ind w:left="0"/>
        <w:rPr>
          <w:color w:val="000000"/>
        </w:rPr>
      </w:pPr>
    </w:p>
    <w:p w14:paraId="15F74ABE" w14:textId="77777777" w:rsidR="00DF78B6" w:rsidRPr="00DF7601" w:rsidRDefault="00DF78B6" w:rsidP="00DF78B6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66" w:lineRule="exact"/>
        <w:jc w:val="center"/>
        <w:rPr>
          <w:b/>
          <w:color w:val="000000"/>
        </w:rPr>
      </w:pPr>
      <w:r w:rsidRPr="00DF7601">
        <w:rPr>
          <w:b/>
          <w:color w:val="000000"/>
        </w:rPr>
        <w:t>A Társulás megszüntetésének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b/>
          <w:color w:val="000000"/>
        </w:rPr>
        <w:t>körülményei</w:t>
      </w:r>
    </w:p>
    <w:p w14:paraId="4AFB104C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/>
          <w:color w:val="000000"/>
        </w:rPr>
      </w:pPr>
    </w:p>
    <w:p w14:paraId="1CAD1312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/>
          <w:color w:val="000000"/>
        </w:rPr>
      </w:pPr>
      <w:r w:rsidRPr="00DF7601">
        <w:rPr>
          <w:b/>
          <w:color w:val="000000"/>
        </w:rPr>
        <w:t xml:space="preserve">2.1   A Társulás megszüntetésének </w:t>
      </w:r>
      <w:proofErr w:type="gramStart"/>
      <w:r w:rsidRPr="00DF7601">
        <w:rPr>
          <w:b/>
          <w:color w:val="000000"/>
        </w:rPr>
        <w:t>dátuma</w:t>
      </w:r>
      <w:proofErr w:type="gramEnd"/>
      <w:r w:rsidRPr="00DF7601">
        <w:rPr>
          <w:b/>
          <w:color w:val="000000"/>
        </w:rPr>
        <w:t xml:space="preserve">: </w:t>
      </w:r>
    </w:p>
    <w:p w14:paraId="36C15CC0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426"/>
        <w:rPr>
          <w:bCs/>
          <w:color w:val="000000"/>
        </w:rPr>
      </w:pPr>
      <w:r w:rsidRPr="00DF7601">
        <w:rPr>
          <w:bCs/>
          <w:color w:val="000000"/>
        </w:rPr>
        <w:t xml:space="preserve"> 2023. április 30. </w:t>
      </w:r>
    </w:p>
    <w:p w14:paraId="331008F8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bCs/>
          <w:color w:val="000000"/>
        </w:rPr>
      </w:pPr>
    </w:p>
    <w:p w14:paraId="0934D60F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line="266" w:lineRule="exact"/>
        <w:ind w:left="567" w:hanging="567"/>
        <w:rPr>
          <w:b/>
          <w:color w:val="000000"/>
        </w:rPr>
      </w:pPr>
      <w:r w:rsidRPr="00DF7601">
        <w:rPr>
          <w:b/>
          <w:color w:val="000000"/>
        </w:rPr>
        <w:t>A Társulás megszüntetéséről döntést hozó szerv</w:t>
      </w:r>
      <w:r w:rsidRPr="00DF7601">
        <w:rPr>
          <w:b/>
          <w:color w:val="000000"/>
          <w:spacing w:val="2"/>
        </w:rPr>
        <w:t xml:space="preserve"> </w:t>
      </w:r>
      <w:r w:rsidRPr="00DF7601">
        <w:rPr>
          <w:b/>
          <w:color w:val="000000"/>
        </w:rPr>
        <w:t>megnevezése, székhelye:</w:t>
      </w:r>
    </w:p>
    <w:p w14:paraId="4B04A742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/>
          <w:color w:val="000000"/>
        </w:rPr>
      </w:pPr>
      <w:r w:rsidRPr="00DF7601">
        <w:rPr>
          <w:b/>
          <w:color w:val="000000"/>
        </w:rPr>
        <w:t>Csongrád Városi Önkormányzat</w:t>
      </w:r>
    </w:p>
    <w:p w14:paraId="0C917675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Székhely: 6640 Csongrád, Kossuth tér 7.</w:t>
      </w:r>
    </w:p>
    <w:p w14:paraId="437A140F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Képviselője: Bedő Tamás polgármester</w:t>
      </w:r>
    </w:p>
    <w:p w14:paraId="3D606E13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/>
          <w:color w:val="000000"/>
        </w:rPr>
      </w:pPr>
      <w:proofErr w:type="gramStart"/>
      <w:r w:rsidRPr="00DF7601">
        <w:rPr>
          <w:b/>
          <w:color w:val="000000"/>
        </w:rPr>
        <w:t>valamint</w:t>
      </w:r>
      <w:proofErr w:type="gramEnd"/>
    </w:p>
    <w:p w14:paraId="376B9496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/>
          <w:color w:val="000000"/>
        </w:rPr>
      </w:pPr>
      <w:r w:rsidRPr="00DF7601">
        <w:rPr>
          <w:b/>
          <w:color w:val="000000"/>
        </w:rPr>
        <w:t>Csanytelek Község Önkormányzata</w:t>
      </w:r>
    </w:p>
    <w:p w14:paraId="3530157C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 xml:space="preserve">Székhely: 6647 Csanytelek, </w:t>
      </w:r>
      <w:proofErr w:type="spellStart"/>
      <w:r w:rsidRPr="00DF7601">
        <w:rPr>
          <w:bCs/>
          <w:color w:val="000000"/>
        </w:rPr>
        <w:t>Volentér</w:t>
      </w:r>
      <w:proofErr w:type="spellEnd"/>
      <w:r w:rsidRPr="00DF7601">
        <w:rPr>
          <w:bCs/>
          <w:color w:val="000000"/>
        </w:rPr>
        <w:t xml:space="preserve"> János tér 2.</w:t>
      </w:r>
    </w:p>
    <w:p w14:paraId="10B50B78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Képviselője: Erhard Gyula polgármester</w:t>
      </w:r>
    </w:p>
    <w:p w14:paraId="0C85B0C5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</w:p>
    <w:p w14:paraId="7FDB358D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line="266" w:lineRule="exact"/>
        <w:ind w:left="567" w:hanging="567"/>
        <w:rPr>
          <w:b/>
          <w:color w:val="000000"/>
        </w:rPr>
      </w:pPr>
      <w:r w:rsidRPr="00DF7601">
        <w:rPr>
          <w:b/>
          <w:color w:val="000000"/>
        </w:rPr>
        <w:t>A Társulás megszüntetésének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b/>
          <w:color w:val="000000"/>
        </w:rPr>
        <w:t>módja:</w:t>
      </w:r>
    </w:p>
    <w:p w14:paraId="17A26713" w14:textId="33BD0558" w:rsidR="00DF78B6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  <w:r w:rsidRPr="00DF7601">
        <w:rPr>
          <w:bCs/>
          <w:color w:val="000000"/>
        </w:rPr>
        <w:t>Alapító szerv általi jogutód nélküli megszüntetés</w:t>
      </w:r>
    </w:p>
    <w:p w14:paraId="7582CA65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rPr>
          <w:bCs/>
          <w:color w:val="000000"/>
        </w:rPr>
      </w:pPr>
    </w:p>
    <w:p w14:paraId="4C58F953" w14:textId="77777777" w:rsidR="00DF78B6" w:rsidRPr="00DF7601" w:rsidRDefault="00DF78B6" w:rsidP="00DF78B6">
      <w:pPr>
        <w:pStyle w:val="Listaszerbekezds"/>
        <w:widowControl w:val="0"/>
        <w:numPr>
          <w:ilvl w:val="1"/>
          <w:numId w:val="6"/>
        </w:numPr>
        <w:autoSpaceDE w:val="0"/>
        <w:autoSpaceDN w:val="0"/>
        <w:spacing w:line="266" w:lineRule="exact"/>
        <w:ind w:left="284" w:hanging="284"/>
        <w:rPr>
          <w:b/>
          <w:color w:val="000000"/>
        </w:rPr>
      </w:pPr>
      <w:r w:rsidRPr="00DF7601">
        <w:rPr>
          <w:b/>
          <w:color w:val="000000"/>
        </w:rPr>
        <w:t>A Társulás megszüntetésének</w:t>
      </w:r>
      <w:r w:rsidRPr="00DF7601">
        <w:rPr>
          <w:b/>
          <w:color w:val="000000"/>
          <w:spacing w:val="1"/>
        </w:rPr>
        <w:t xml:space="preserve"> oka</w:t>
      </w:r>
      <w:r w:rsidRPr="00DF7601">
        <w:rPr>
          <w:b/>
          <w:color w:val="000000"/>
        </w:rPr>
        <w:t>:</w:t>
      </w:r>
    </w:p>
    <w:p w14:paraId="0C61D28D" w14:textId="298378C6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586" w:hanging="586"/>
        <w:jc w:val="both"/>
        <w:rPr>
          <w:color w:val="000000"/>
        </w:rPr>
      </w:pPr>
      <w:r w:rsidRPr="00DF7601">
        <w:rPr>
          <w:b/>
          <w:color w:val="000000"/>
        </w:rPr>
        <w:t xml:space="preserve">2.4.1 </w:t>
      </w:r>
      <w:r w:rsidRPr="00DF7601">
        <w:rPr>
          <w:color w:val="000000"/>
        </w:rPr>
        <w:t>A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31"/>
        </w:rPr>
        <w:t xml:space="preserve"> </w:t>
      </w:r>
      <w:r w:rsidRPr="00DF7601">
        <w:rPr>
          <w:color w:val="000000"/>
        </w:rPr>
        <w:t>tagjainak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képviselő</w:t>
      </w:r>
      <w:r w:rsidRPr="00DF7601">
        <w:rPr>
          <w:color w:val="000000"/>
          <w:spacing w:val="-1"/>
        </w:rPr>
        <w:t>-</w:t>
      </w:r>
      <w:r w:rsidRPr="00DF7601">
        <w:rPr>
          <w:color w:val="000000"/>
        </w:rPr>
        <w:t>testületei</w:t>
      </w:r>
      <w:r w:rsidRPr="00DF7601">
        <w:rPr>
          <w:color w:val="000000"/>
          <w:spacing w:val="32"/>
        </w:rPr>
        <w:t xml:space="preserve"> </w:t>
      </w:r>
      <w:r w:rsidRPr="00DF7601">
        <w:rPr>
          <w:color w:val="000000"/>
        </w:rPr>
        <w:t>célul</w:t>
      </w:r>
      <w:r w:rsidRPr="00DF7601">
        <w:rPr>
          <w:color w:val="000000"/>
          <w:spacing w:val="32"/>
        </w:rPr>
        <w:t xml:space="preserve"> </w:t>
      </w:r>
      <w:r w:rsidRPr="00DF7601">
        <w:rPr>
          <w:color w:val="000000"/>
        </w:rPr>
        <w:t>tűzték</w:t>
      </w:r>
      <w:r w:rsidRPr="00DF7601">
        <w:rPr>
          <w:color w:val="000000"/>
          <w:spacing w:val="31"/>
        </w:rPr>
        <w:t xml:space="preserve"> </w:t>
      </w:r>
      <w:r w:rsidRPr="00DF7601">
        <w:rPr>
          <w:color w:val="000000"/>
        </w:rPr>
        <w:t>ki</w:t>
      </w:r>
      <w:r w:rsidRPr="00DF7601">
        <w:rPr>
          <w:color w:val="000000"/>
          <w:spacing w:val="31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30"/>
        </w:rPr>
        <w:t xml:space="preserve"> </w:t>
      </w:r>
      <w:r w:rsidRPr="00DF7601">
        <w:rPr>
          <w:color w:val="000000"/>
        </w:rPr>
        <w:t>pályázat</w:t>
      </w:r>
      <w:r w:rsidRPr="00DF7601">
        <w:rPr>
          <w:color w:val="000000"/>
          <w:spacing w:val="32"/>
        </w:rPr>
        <w:t xml:space="preserve"> </w:t>
      </w:r>
      <w:r w:rsidRPr="00DF7601">
        <w:rPr>
          <w:color w:val="000000"/>
        </w:rPr>
        <w:t>útján</w:t>
      </w:r>
      <w:r w:rsidRPr="00DF7601">
        <w:rPr>
          <w:color w:val="000000"/>
          <w:spacing w:val="33"/>
        </w:rPr>
        <w:t xml:space="preserve"> </w:t>
      </w:r>
      <w:r w:rsidRPr="00DF7601">
        <w:rPr>
          <w:color w:val="000000"/>
        </w:rPr>
        <w:t>elérhető pénzügyi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</w:rPr>
        <w:t>támogatások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igénylését.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3"/>
        </w:rPr>
        <w:t xml:space="preserve"> </w:t>
      </w:r>
      <w:r w:rsidRPr="00DF7601">
        <w:rPr>
          <w:color w:val="000000"/>
        </w:rPr>
        <w:t>kitűzött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  <w:spacing w:val="-1"/>
        </w:rPr>
        <w:t>cél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  <w:spacing w:val="-1"/>
        </w:rPr>
        <w:t>az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Új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Széchenyi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Terv Környezet</w:t>
      </w:r>
      <w:r w:rsidRPr="00DF7601">
        <w:rPr>
          <w:color w:val="000000"/>
          <w:spacing w:val="8"/>
        </w:rPr>
        <w:t xml:space="preserve">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8"/>
        </w:rPr>
        <w:t xml:space="preserve"> </w:t>
      </w:r>
      <w:r w:rsidRPr="00DF7601">
        <w:rPr>
          <w:color w:val="000000"/>
        </w:rPr>
        <w:t>Energia</w:t>
      </w:r>
      <w:r w:rsidRPr="00DF7601">
        <w:rPr>
          <w:color w:val="000000"/>
          <w:spacing w:val="6"/>
        </w:rPr>
        <w:t xml:space="preserve"> </w:t>
      </w:r>
      <w:r w:rsidRPr="00DF7601">
        <w:rPr>
          <w:color w:val="000000"/>
        </w:rPr>
        <w:t>Operatív</w:t>
      </w:r>
      <w:r w:rsidRPr="00DF7601">
        <w:rPr>
          <w:color w:val="000000"/>
          <w:spacing w:val="7"/>
        </w:rPr>
        <w:t xml:space="preserve"> </w:t>
      </w:r>
      <w:r w:rsidRPr="00DF7601">
        <w:rPr>
          <w:color w:val="000000"/>
        </w:rPr>
        <w:t>Program</w:t>
      </w:r>
      <w:r w:rsidRPr="00DF7601">
        <w:rPr>
          <w:color w:val="000000"/>
          <w:spacing w:val="8"/>
        </w:rPr>
        <w:t xml:space="preserve"> </w:t>
      </w:r>
      <w:r w:rsidRPr="00DF7601">
        <w:rPr>
          <w:color w:val="000000"/>
        </w:rPr>
        <w:t>keretében,</w:t>
      </w:r>
      <w:r w:rsidRPr="00DF7601">
        <w:rPr>
          <w:color w:val="000000"/>
          <w:spacing w:val="11"/>
        </w:rPr>
        <w:t xml:space="preserve"> </w:t>
      </w:r>
      <w:r w:rsidRPr="00DF7601">
        <w:rPr>
          <w:color w:val="000000"/>
        </w:rPr>
        <w:t>KEOP-1.3.0/09-11-2013-0034 azonosítószámú,</w:t>
      </w:r>
      <w:r w:rsidRPr="00DF7601">
        <w:rPr>
          <w:color w:val="000000"/>
          <w:spacing w:val="108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04"/>
        </w:rPr>
        <w:t xml:space="preserve"> </w:t>
      </w:r>
      <w:r w:rsidRPr="00DF7601">
        <w:rPr>
          <w:color w:val="000000"/>
        </w:rPr>
        <w:t>„Csongrád-Csanytelek Önkormányzat Ivóvízminőség-Javító projektje”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 xml:space="preserve">című pályázat 2015. december 19. nappal történő műszaki átadás-átvételével megvalósult. 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</w:rPr>
        <w:t>projekt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vonatkozásában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54"/>
        </w:rPr>
        <w:t xml:space="preserve"> </w:t>
      </w:r>
      <w:r w:rsidRPr="00DF7601">
        <w:rPr>
          <w:color w:val="000000"/>
        </w:rPr>
        <w:t>fenntartási</w:t>
      </w:r>
      <w:r w:rsidRPr="00DF7601">
        <w:rPr>
          <w:color w:val="000000"/>
          <w:spacing w:val="53"/>
        </w:rPr>
        <w:t xml:space="preserve"> </w:t>
      </w:r>
      <w:r w:rsidRPr="00DF7601">
        <w:rPr>
          <w:color w:val="000000"/>
        </w:rPr>
        <w:t>időszak</w:t>
      </w:r>
      <w:r w:rsidRPr="00DF7601">
        <w:rPr>
          <w:color w:val="000000"/>
          <w:spacing w:val="52"/>
        </w:rPr>
        <w:t xml:space="preserve"> </w:t>
      </w:r>
      <w:r w:rsidRPr="00DF7601">
        <w:rPr>
          <w:color w:val="000000"/>
          <w:spacing w:val="-1"/>
        </w:rPr>
        <w:t>záró</w:t>
      </w:r>
      <w:r w:rsidRPr="00DF7601">
        <w:rPr>
          <w:color w:val="000000"/>
        </w:rPr>
        <w:t xml:space="preserve"> időpontja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>2021. évben lejárt.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 xml:space="preserve">A 2018.11.08-án megtartott üzembehelyezési eljárás lezárásával a projekt során létrejött víziközmű vagyon az ivóvíz ellátásáért felelős önkormányzatok tulajdonába került, amit az ivóvízminőség-javító társulás tagjai a Társulási megállapodás 15. pontja alapján könyveikben önállóan aktiváltak. A hatályos bérleti üzemeltetési szerződés 6.2 pontja alapján az újonnan létrehozott víziközmű vagyont az Alföldvíz </w:t>
      </w:r>
      <w:proofErr w:type="spellStart"/>
      <w:r w:rsidRPr="00DF7601">
        <w:rPr>
          <w:color w:val="000000"/>
        </w:rPr>
        <w:t>Zrt</w:t>
      </w:r>
      <w:proofErr w:type="spellEnd"/>
      <w:r>
        <w:rPr>
          <w:color w:val="000000"/>
        </w:rPr>
        <w:t>.</w:t>
      </w:r>
      <w:r w:rsidRPr="00DF7601">
        <w:rPr>
          <w:color w:val="000000"/>
        </w:rPr>
        <w:t xml:space="preserve"> üzemelteti.</w:t>
      </w:r>
    </w:p>
    <w:p w14:paraId="1FD72632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86"/>
        <w:rPr>
          <w:color w:val="000000"/>
        </w:rPr>
      </w:pPr>
    </w:p>
    <w:p w14:paraId="1BE0FDC5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86" w:hanging="586"/>
        <w:rPr>
          <w:color w:val="000000"/>
        </w:rPr>
      </w:pPr>
      <w:r w:rsidRPr="00DF7601">
        <w:rPr>
          <w:b/>
          <w:bCs/>
          <w:color w:val="000000"/>
        </w:rPr>
        <w:t>2.4.2</w:t>
      </w:r>
      <w:r w:rsidRPr="00DF7601">
        <w:rPr>
          <w:color w:val="000000"/>
        </w:rPr>
        <w:t xml:space="preserve"> A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>hivatkozott</w:t>
      </w:r>
      <w:r w:rsidRPr="00DF7601">
        <w:rPr>
          <w:color w:val="000000"/>
          <w:spacing w:val="3"/>
        </w:rPr>
        <w:t xml:space="preserve"> </w:t>
      </w:r>
      <w:r w:rsidRPr="00DF7601">
        <w:rPr>
          <w:color w:val="000000"/>
        </w:rPr>
        <w:t>projekt</w:t>
      </w:r>
      <w:r w:rsidRPr="00DF7601">
        <w:rPr>
          <w:color w:val="000000"/>
          <w:spacing w:val="3"/>
        </w:rPr>
        <w:t xml:space="preserve"> </w:t>
      </w:r>
      <w:r w:rsidRPr="00DF7601">
        <w:rPr>
          <w:color w:val="000000"/>
        </w:rPr>
        <w:t>megvalósítási,</w:t>
      </w:r>
      <w:r w:rsidRPr="00DF7601">
        <w:rPr>
          <w:color w:val="000000"/>
          <w:spacing w:val="2"/>
        </w:rPr>
        <w:t xml:space="preserve"> va</w:t>
      </w:r>
      <w:r w:rsidRPr="00DF7601">
        <w:rPr>
          <w:color w:val="000000"/>
        </w:rPr>
        <w:t>lamint fenntartási</w:t>
      </w:r>
      <w:r w:rsidRPr="00DF7601">
        <w:rPr>
          <w:color w:val="000000"/>
          <w:spacing w:val="104"/>
        </w:rPr>
        <w:t xml:space="preserve"> </w:t>
      </w:r>
      <w:r w:rsidRPr="00DF7601">
        <w:rPr>
          <w:color w:val="000000"/>
        </w:rPr>
        <w:t>időszaka</w:t>
      </w:r>
      <w:r w:rsidRPr="00DF7601">
        <w:rPr>
          <w:color w:val="000000"/>
          <w:spacing w:val="102"/>
        </w:rPr>
        <w:t xml:space="preserve"> </w:t>
      </w:r>
      <w:r w:rsidRPr="00DF7601">
        <w:rPr>
          <w:color w:val="000000"/>
        </w:rPr>
        <w:t>letelt.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03"/>
        </w:rPr>
        <w:t xml:space="preserve"> </w:t>
      </w:r>
      <w:r w:rsidRPr="00DF7601">
        <w:rPr>
          <w:color w:val="000000"/>
        </w:rPr>
        <w:t>Társulásban</w:t>
      </w:r>
      <w:r w:rsidRPr="00DF7601">
        <w:rPr>
          <w:color w:val="000000"/>
          <w:spacing w:val="104"/>
        </w:rPr>
        <w:t xml:space="preserve"> </w:t>
      </w:r>
      <w:r w:rsidRPr="00DF7601">
        <w:rPr>
          <w:color w:val="000000"/>
        </w:rPr>
        <w:t>résztvevő</w:t>
      </w:r>
      <w:r w:rsidRPr="00DF7601">
        <w:rPr>
          <w:color w:val="000000"/>
          <w:spacing w:val="103"/>
        </w:rPr>
        <w:t xml:space="preserve"> </w:t>
      </w:r>
      <w:r w:rsidRPr="00DF7601">
        <w:rPr>
          <w:color w:val="000000"/>
        </w:rPr>
        <w:t>önkormányzatok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>2023. április 30. napjától</w:t>
      </w:r>
      <w:r w:rsidRPr="00DF7601">
        <w:rPr>
          <w:color w:val="000000"/>
          <w:spacing w:val="-11"/>
        </w:rPr>
        <w:t xml:space="preserve"> </w:t>
      </w:r>
      <w:r w:rsidRPr="00DF7601">
        <w:rPr>
          <w:color w:val="000000"/>
        </w:rPr>
        <w:t>önállóan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kívánnak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gondoskodni</w:t>
      </w:r>
      <w:r w:rsidRPr="00DF7601">
        <w:rPr>
          <w:color w:val="000000"/>
          <w:spacing w:val="-1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3"/>
        </w:rPr>
        <w:t xml:space="preserve"> </w:t>
      </w:r>
      <w:r w:rsidRPr="00DF7601">
        <w:rPr>
          <w:color w:val="000000"/>
        </w:rPr>
        <w:t>települések</w:t>
      </w:r>
      <w:r w:rsidRPr="00DF7601">
        <w:rPr>
          <w:color w:val="000000"/>
          <w:spacing w:val="-12"/>
        </w:rPr>
        <w:t xml:space="preserve"> </w:t>
      </w:r>
      <w:r w:rsidRPr="00DF7601">
        <w:rPr>
          <w:color w:val="000000"/>
        </w:rPr>
        <w:t>ivóvízminőség-javításával kapcsolatos feladataik ellátásáról.</w:t>
      </w:r>
    </w:p>
    <w:p w14:paraId="21742B7C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86"/>
        <w:jc w:val="both"/>
        <w:rPr>
          <w:color w:val="000000"/>
        </w:rPr>
      </w:pPr>
    </w:p>
    <w:p w14:paraId="00B50161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both"/>
        <w:rPr>
          <w:color w:val="000000"/>
        </w:rPr>
      </w:pPr>
      <w:r w:rsidRPr="00DF7601">
        <w:rPr>
          <w:b/>
          <w:color w:val="000000"/>
        </w:rPr>
        <w:t>2.4.3</w:t>
      </w:r>
      <w:r w:rsidRPr="00DF7601">
        <w:rPr>
          <w:bCs/>
          <w:color w:val="000000"/>
        </w:rPr>
        <w:t xml:space="preserve"> </w:t>
      </w:r>
      <w:r w:rsidRPr="00DF7601">
        <w:rPr>
          <w:color w:val="000000"/>
        </w:rPr>
        <w:t>Magyarország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helyi</w:t>
      </w:r>
      <w:r w:rsidRPr="00DF7601">
        <w:rPr>
          <w:color w:val="000000"/>
          <w:spacing w:val="14"/>
        </w:rPr>
        <w:t xml:space="preserve"> </w:t>
      </w:r>
      <w:r w:rsidRPr="00DF7601">
        <w:rPr>
          <w:color w:val="000000"/>
        </w:rPr>
        <w:t>önkormányzatairól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szóló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2011.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évi</w:t>
      </w:r>
      <w:r w:rsidRPr="00DF7601">
        <w:rPr>
          <w:color w:val="000000"/>
          <w:spacing w:val="13"/>
        </w:rPr>
        <w:t xml:space="preserve"> </w:t>
      </w:r>
      <w:r w:rsidRPr="00DF7601">
        <w:rPr>
          <w:color w:val="000000"/>
          <w:spacing w:val="-1"/>
        </w:rPr>
        <w:t>CLXXXIX.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  <w:spacing w:val="1"/>
        </w:rPr>
        <w:t>törvény</w:t>
      </w:r>
      <w:r w:rsidRPr="00DF7601">
        <w:rPr>
          <w:color w:val="000000"/>
          <w:spacing w:val="11"/>
        </w:rPr>
        <w:t xml:space="preserve"> </w:t>
      </w:r>
      <w:r w:rsidRPr="00DF7601">
        <w:rPr>
          <w:color w:val="000000"/>
        </w:rPr>
        <w:t>91.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§ b)</w:t>
      </w:r>
    </w:p>
    <w:p w14:paraId="3B0284BC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55"/>
        <w:jc w:val="both"/>
        <w:rPr>
          <w:color w:val="000000"/>
        </w:rPr>
      </w:pPr>
      <w:proofErr w:type="gramStart"/>
      <w:r w:rsidRPr="00DF7601">
        <w:rPr>
          <w:color w:val="000000"/>
        </w:rPr>
        <w:t>pontja</w:t>
      </w:r>
      <w:proofErr w:type="gramEnd"/>
      <w:r w:rsidRPr="00DF7601">
        <w:rPr>
          <w:color w:val="000000"/>
          <w:spacing w:val="126"/>
        </w:rPr>
        <w:t xml:space="preserve"> </w:t>
      </w:r>
      <w:r w:rsidRPr="00DF7601">
        <w:rPr>
          <w:color w:val="000000"/>
        </w:rPr>
        <w:t>alapján</w:t>
      </w:r>
      <w:r w:rsidRPr="00DF7601">
        <w:rPr>
          <w:color w:val="000000"/>
          <w:spacing w:val="129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28"/>
        </w:rPr>
        <w:t xml:space="preserve"> </w:t>
      </w:r>
      <w:r w:rsidRPr="00DF7601">
        <w:rPr>
          <w:color w:val="000000"/>
        </w:rPr>
        <w:t>Társulásban</w:t>
      </w:r>
      <w:r w:rsidRPr="00DF7601">
        <w:rPr>
          <w:color w:val="000000"/>
          <w:spacing w:val="127"/>
        </w:rPr>
        <w:t xml:space="preserve"> </w:t>
      </w:r>
      <w:r w:rsidRPr="00DF7601">
        <w:rPr>
          <w:color w:val="000000"/>
        </w:rPr>
        <w:t>részt</w:t>
      </w:r>
      <w:r w:rsidRPr="00DF7601">
        <w:rPr>
          <w:color w:val="000000"/>
          <w:spacing w:val="128"/>
        </w:rPr>
        <w:t xml:space="preserve"> </w:t>
      </w:r>
      <w:r w:rsidRPr="00DF7601">
        <w:rPr>
          <w:color w:val="000000"/>
        </w:rPr>
        <w:t>vevő</w:t>
      </w:r>
      <w:r w:rsidRPr="00DF7601">
        <w:rPr>
          <w:color w:val="000000"/>
          <w:spacing w:val="129"/>
        </w:rPr>
        <w:t xml:space="preserve"> </w:t>
      </w:r>
      <w:r w:rsidRPr="00DF7601">
        <w:rPr>
          <w:color w:val="000000"/>
        </w:rPr>
        <w:t>települések,</w:t>
      </w:r>
      <w:r w:rsidRPr="00DF7601">
        <w:rPr>
          <w:color w:val="000000"/>
          <w:spacing w:val="129"/>
        </w:rPr>
        <w:t xml:space="preserve"> </w:t>
      </w:r>
      <w:r w:rsidRPr="00DF7601">
        <w:rPr>
          <w:color w:val="000000"/>
        </w:rPr>
        <w:t>Csongrád Városi   Önkormányzat Képviselő</w:t>
      </w:r>
      <w:r w:rsidRPr="00DF7601">
        <w:rPr>
          <w:color w:val="000000"/>
          <w:spacing w:val="-1"/>
        </w:rPr>
        <w:t>-</w:t>
      </w:r>
      <w:r w:rsidRPr="00DF7601">
        <w:rPr>
          <w:color w:val="000000"/>
        </w:rPr>
        <w:t>testülete</w:t>
      </w:r>
      <w:r w:rsidRPr="00DF7601">
        <w:rPr>
          <w:color w:val="000000"/>
          <w:spacing w:val="23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26"/>
        </w:rPr>
        <w:t xml:space="preserve"> </w:t>
      </w:r>
      <w:r w:rsidRPr="00DF7601">
        <w:rPr>
          <w:color w:val="000000"/>
        </w:rPr>
        <w:t>…/2023.</w:t>
      </w:r>
      <w:r w:rsidRPr="00DF7601">
        <w:rPr>
          <w:color w:val="000000"/>
          <w:spacing w:val="24"/>
        </w:rPr>
        <w:t xml:space="preserve"> </w:t>
      </w:r>
      <w:r w:rsidRPr="00DF7601">
        <w:rPr>
          <w:color w:val="000000"/>
        </w:rPr>
        <w:t>(...)</w:t>
      </w:r>
      <w:r w:rsidRPr="00DF7601">
        <w:rPr>
          <w:color w:val="000000"/>
          <w:spacing w:val="23"/>
        </w:rPr>
        <w:t xml:space="preserve">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>. számú,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valamint</w:t>
      </w:r>
      <w:r w:rsidRPr="00DF7601">
        <w:rPr>
          <w:color w:val="000000"/>
          <w:spacing w:val="28"/>
        </w:rPr>
        <w:t xml:space="preserve"> </w:t>
      </w:r>
      <w:r w:rsidRPr="00DF7601">
        <w:rPr>
          <w:color w:val="000000"/>
        </w:rPr>
        <w:t>Csanytelek Község</w:t>
      </w:r>
      <w:r w:rsidRPr="00DF7601">
        <w:rPr>
          <w:color w:val="000000"/>
          <w:spacing w:val="60"/>
        </w:rPr>
        <w:t xml:space="preserve"> </w:t>
      </w:r>
      <w:r w:rsidRPr="00DF7601">
        <w:rPr>
          <w:color w:val="000000"/>
        </w:rPr>
        <w:t>Önkormányzata</w:t>
      </w:r>
      <w:r w:rsidRPr="00DF7601">
        <w:rPr>
          <w:color w:val="000000"/>
          <w:spacing w:val="61"/>
        </w:rPr>
        <w:t xml:space="preserve"> </w:t>
      </w:r>
      <w:r w:rsidRPr="00DF7601">
        <w:rPr>
          <w:color w:val="000000"/>
        </w:rPr>
        <w:t>Képviselő</w:t>
      </w:r>
      <w:r w:rsidRPr="00DF7601">
        <w:rPr>
          <w:color w:val="000000"/>
          <w:spacing w:val="-1"/>
        </w:rPr>
        <w:t>-</w:t>
      </w:r>
      <w:r w:rsidRPr="00DF7601">
        <w:rPr>
          <w:color w:val="000000"/>
        </w:rPr>
        <w:t>testülete</w:t>
      </w:r>
      <w:r w:rsidRPr="00DF7601">
        <w:rPr>
          <w:color w:val="000000"/>
          <w:spacing w:val="60"/>
        </w:rPr>
        <w:t xml:space="preserve"> </w:t>
      </w:r>
      <w:proofErr w:type="gramStart"/>
      <w:r w:rsidRPr="00DF7601">
        <w:rPr>
          <w:color w:val="000000"/>
        </w:rPr>
        <w:t>a</w:t>
      </w:r>
      <w:r w:rsidRPr="00DF7601">
        <w:rPr>
          <w:color w:val="000000"/>
          <w:spacing w:val="61"/>
        </w:rPr>
        <w:t xml:space="preserve"> </w:t>
      </w:r>
      <w:r w:rsidRPr="00DF7601">
        <w:rPr>
          <w:color w:val="000000"/>
        </w:rPr>
        <w:t>…</w:t>
      </w:r>
      <w:proofErr w:type="gramEnd"/>
      <w:r w:rsidRPr="00DF7601">
        <w:rPr>
          <w:color w:val="000000"/>
        </w:rPr>
        <w:t>/2023.</w:t>
      </w:r>
      <w:r w:rsidRPr="00DF7601">
        <w:rPr>
          <w:color w:val="000000"/>
          <w:spacing w:val="60"/>
        </w:rPr>
        <w:t xml:space="preserve"> </w:t>
      </w:r>
      <w:r w:rsidRPr="00DF7601">
        <w:rPr>
          <w:color w:val="000000"/>
        </w:rPr>
        <w:t xml:space="preserve">(…)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>.</w:t>
      </w:r>
      <w:r w:rsidRPr="00DF7601">
        <w:rPr>
          <w:color w:val="000000"/>
          <w:spacing w:val="60"/>
        </w:rPr>
        <w:t xml:space="preserve"> </w:t>
      </w:r>
      <w:r w:rsidRPr="00DF7601">
        <w:rPr>
          <w:color w:val="000000"/>
        </w:rPr>
        <w:t>számú</w:t>
      </w:r>
      <w:r w:rsidRPr="00DF7601">
        <w:rPr>
          <w:color w:val="000000"/>
          <w:spacing w:val="63"/>
        </w:rPr>
        <w:t xml:space="preserve"> </w:t>
      </w:r>
      <w:r w:rsidRPr="00DF7601">
        <w:rPr>
          <w:color w:val="000000"/>
        </w:rPr>
        <w:t>minősített többséggel</w:t>
      </w:r>
      <w:r w:rsidRPr="00DF7601">
        <w:rPr>
          <w:color w:val="000000"/>
          <w:spacing w:val="12"/>
        </w:rPr>
        <w:t xml:space="preserve"> </w:t>
      </w:r>
      <w:r w:rsidRPr="00DF7601">
        <w:rPr>
          <w:color w:val="000000"/>
        </w:rPr>
        <w:t>elfogadott</w:t>
      </w:r>
      <w:r w:rsidRPr="00DF7601">
        <w:rPr>
          <w:color w:val="000000"/>
          <w:spacing w:val="13"/>
        </w:rPr>
        <w:t xml:space="preserve"> </w:t>
      </w:r>
      <w:r w:rsidRPr="00DF7601">
        <w:rPr>
          <w:color w:val="000000"/>
        </w:rPr>
        <w:t>határozatában</w:t>
      </w:r>
      <w:r w:rsidRPr="00DF7601">
        <w:rPr>
          <w:color w:val="000000"/>
          <w:spacing w:val="14"/>
        </w:rPr>
        <w:t xml:space="preserve"> </w:t>
      </w:r>
      <w:r w:rsidRPr="00DF7601">
        <w:rPr>
          <w:color w:val="000000"/>
        </w:rPr>
        <w:t>a Csongrád és Csanytelek Ivóvízminőség-javító Önkormányzati Társulás 2023.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április 30-ai hatállyal történő jogutód nélküli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 xml:space="preserve">megszüntetéséről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"/>
        </w:rPr>
        <w:t xml:space="preserve"> </w:t>
      </w:r>
      <w:r w:rsidRPr="00DF7601">
        <w:rPr>
          <w:color w:val="000000"/>
        </w:rPr>
        <w:t>megszüntető megállapodás elfogadásáról döntött.</w:t>
      </w:r>
    </w:p>
    <w:p w14:paraId="6AAAF75D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0"/>
        <w:jc w:val="both"/>
        <w:rPr>
          <w:bCs/>
          <w:color w:val="000000"/>
        </w:rPr>
      </w:pPr>
    </w:p>
    <w:p w14:paraId="3BE092A3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b/>
          <w:color w:val="000000"/>
        </w:rPr>
      </w:pPr>
      <w:r w:rsidRPr="00DF7601">
        <w:rPr>
          <w:b/>
          <w:bCs/>
          <w:color w:val="000000"/>
        </w:rPr>
        <w:t xml:space="preserve">2.5     </w:t>
      </w:r>
      <w:r w:rsidRPr="00DF7601">
        <w:rPr>
          <w:b/>
          <w:color w:val="000000"/>
        </w:rPr>
        <w:t>A</w:t>
      </w:r>
      <w:r w:rsidRPr="00DF7601">
        <w:rPr>
          <w:b/>
          <w:color w:val="000000"/>
          <w:spacing w:val="124"/>
        </w:rPr>
        <w:t xml:space="preserve"> </w:t>
      </w:r>
      <w:r w:rsidRPr="00DF7601">
        <w:rPr>
          <w:b/>
          <w:color w:val="000000"/>
        </w:rPr>
        <w:t>megszűnő</w:t>
      </w:r>
      <w:r w:rsidRPr="00DF7601">
        <w:rPr>
          <w:b/>
          <w:color w:val="000000"/>
          <w:spacing w:val="122"/>
        </w:rPr>
        <w:t xml:space="preserve"> </w:t>
      </w:r>
      <w:r w:rsidRPr="00DF7601">
        <w:rPr>
          <w:b/>
          <w:color w:val="000000"/>
        </w:rPr>
        <w:t>Társulás</w:t>
      </w:r>
      <w:r w:rsidRPr="00DF7601">
        <w:rPr>
          <w:b/>
          <w:color w:val="000000"/>
          <w:spacing w:val="123"/>
        </w:rPr>
        <w:t xml:space="preserve"> </w:t>
      </w:r>
      <w:r w:rsidRPr="00DF7601">
        <w:rPr>
          <w:b/>
          <w:color w:val="000000"/>
        </w:rPr>
        <w:t>által</w:t>
      </w:r>
      <w:r w:rsidRPr="00DF7601">
        <w:rPr>
          <w:b/>
          <w:color w:val="000000"/>
          <w:spacing w:val="125"/>
        </w:rPr>
        <w:t xml:space="preserve"> </w:t>
      </w:r>
      <w:r w:rsidRPr="00DF7601">
        <w:rPr>
          <w:b/>
          <w:color w:val="000000"/>
        </w:rPr>
        <w:t>ellátott</w:t>
      </w:r>
      <w:r w:rsidRPr="00DF7601">
        <w:rPr>
          <w:b/>
          <w:color w:val="000000"/>
          <w:spacing w:val="124"/>
        </w:rPr>
        <w:t xml:space="preserve"> </w:t>
      </w:r>
      <w:r w:rsidRPr="00DF7601">
        <w:rPr>
          <w:b/>
          <w:color w:val="000000"/>
        </w:rPr>
        <w:t>közfeladat</w:t>
      </w:r>
      <w:r w:rsidRPr="00DF7601">
        <w:rPr>
          <w:b/>
          <w:color w:val="000000"/>
          <w:spacing w:val="124"/>
        </w:rPr>
        <w:t xml:space="preserve"> </w:t>
      </w:r>
      <w:r w:rsidRPr="00DF7601">
        <w:rPr>
          <w:b/>
          <w:color w:val="000000"/>
        </w:rPr>
        <w:t>jövőbeni</w:t>
      </w:r>
      <w:r w:rsidRPr="00DF7601">
        <w:rPr>
          <w:b/>
          <w:color w:val="000000"/>
          <w:spacing w:val="125"/>
        </w:rPr>
        <w:t xml:space="preserve"> </w:t>
      </w:r>
      <w:r w:rsidRPr="00DF7601">
        <w:rPr>
          <w:b/>
          <w:color w:val="000000"/>
        </w:rPr>
        <w:t xml:space="preserve">ellátásának </w:t>
      </w:r>
      <w:r w:rsidRPr="00DF7601">
        <w:rPr>
          <w:b/>
          <w:color w:val="000000"/>
          <w:spacing w:val="2"/>
        </w:rPr>
        <w:t>módja</w:t>
      </w:r>
      <w:r w:rsidRPr="00DF7601">
        <w:rPr>
          <w:b/>
          <w:color w:val="000000"/>
        </w:rPr>
        <w:t>:</w:t>
      </w:r>
    </w:p>
    <w:p w14:paraId="3166479D" w14:textId="600423D0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67"/>
        <w:jc w:val="both"/>
        <w:rPr>
          <w:color w:val="000000"/>
          <w:spacing w:val="-1"/>
        </w:rPr>
      </w:pPr>
      <w:r w:rsidRPr="00DF7601">
        <w:rPr>
          <w:color w:val="000000"/>
        </w:rPr>
        <w:t>A</w:t>
      </w:r>
      <w:r w:rsidRPr="00DF7601">
        <w:rPr>
          <w:color w:val="000000"/>
          <w:spacing w:val="146"/>
        </w:rPr>
        <w:t xml:space="preserve"> </w:t>
      </w:r>
      <w:r w:rsidRPr="00DF7601">
        <w:rPr>
          <w:color w:val="000000"/>
        </w:rPr>
        <w:t>Társulásban</w:t>
      </w:r>
      <w:r w:rsidRPr="00DF7601">
        <w:rPr>
          <w:color w:val="000000"/>
          <w:spacing w:val="146"/>
        </w:rPr>
        <w:t xml:space="preserve"> </w:t>
      </w:r>
      <w:r w:rsidRPr="00DF7601">
        <w:rPr>
          <w:color w:val="000000"/>
        </w:rPr>
        <w:t>résztvevő</w:t>
      </w:r>
      <w:r w:rsidRPr="00DF7601">
        <w:rPr>
          <w:color w:val="000000"/>
          <w:spacing w:val="148"/>
        </w:rPr>
        <w:t xml:space="preserve"> </w:t>
      </w:r>
      <w:r w:rsidRPr="00DF7601">
        <w:rPr>
          <w:color w:val="000000"/>
        </w:rPr>
        <w:t>Csongrád Városi</w:t>
      </w:r>
      <w:r w:rsidRPr="00DF7601">
        <w:rPr>
          <w:color w:val="000000"/>
          <w:spacing w:val="147"/>
        </w:rPr>
        <w:t xml:space="preserve"> </w:t>
      </w:r>
      <w:r w:rsidRPr="00DF7601">
        <w:rPr>
          <w:color w:val="000000"/>
          <w:spacing w:val="1"/>
        </w:rPr>
        <w:t xml:space="preserve">Önkormányzat a saját döntése </w:t>
      </w:r>
      <w:proofErr w:type="gramStart"/>
      <w:r w:rsidRPr="00DF7601">
        <w:rPr>
          <w:color w:val="000000"/>
          <w:spacing w:val="1"/>
        </w:rPr>
        <w:t>alapján   2023.</w:t>
      </w:r>
      <w:proofErr w:type="gramEnd"/>
      <w:r w:rsidRPr="00DF7601">
        <w:rPr>
          <w:color w:val="000000"/>
          <w:spacing w:val="1"/>
        </w:rPr>
        <w:t xml:space="preserve"> április 30. napjától önállóan látják el az ivóvízminőség - javítási feladatokat, még Csanytelek Község Önkormányzata az általa meghozott 58/2021. (XII.29</w:t>
      </w:r>
      <w:proofErr w:type="gramStart"/>
      <w:r w:rsidRPr="00DF7601">
        <w:rPr>
          <w:color w:val="000000"/>
          <w:spacing w:val="1"/>
        </w:rPr>
        <w:t>)</w:t>
      </w:r>
      <w:proofErr w:type="spellStart"/>
      <w:r>
        <w:rPr>
          <w:color w:val="000000"/>
          <w:spacing w:val="1"/>
        </w:rPr>
        <w:t>Ökt</w:t>
      </w:r>
      <w:proofErr w:type="spellEnd"/>
      <w:proofErr w:type="gramEnd"/>
      <w:r>
        <w:rPr>
          <w:color w:val="000000"/>
          <w:spacing w:val="1"/>
        </w:rPr>
        <w:t>.</w:t>
      </w:r>
      <w:r w:rsidRPr="00DF7601">
        <w:rPr>
          <w:color w:val="000000"/>
          <w:spacing w:val="1"/>
        </w:rPr>
        <w:t xml:space="preserve"> határozattal a közfeladat ellátást, és a </w:t>
      </w:r>
      <w:proofErr w:type="spellStart"/>
      <w:r w:rsidRPr="00DF7601">
        <w:rPr>
          <w:color w:val="000000"/>
          <w:spacing w:val="1"/>
        </w:rPr>
        <w:t>viziközmű</w:t>
      </w:r>
      <w:proofErr w:type="spellEnd"/>
      <w:r w:rsidRPr="00DF7601">
        <w:rPr>
          <w:color w:val="000000"/>
          <w:spacing w:val="1"/>
        </w:rPr>
        <w:t xml:space="preserve"> vagyont ingyenesen átadta a Magyar Állam részére.</w:t>
      </w:r>
      <w:r w:rsidRPr="00DF7601">
        <w:rPr>
          <w:color w:val="000000"/>
          <w:spacing w:val="-1"/>
        </w:rPr>
        <w:t xml:space="preserve"> </w:t>
      </w:r>
    </w:p>
    <w:p w14:paraId="3BD6280E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391"/>
        <w:rPr>
          <w:color w:val="000000"/>
          <w:spacing w:val="-1"/>
        </w:rPr>
      </w:pPr>
    </w:p>
    <w:p w14:paraId="21CB68A5" w14:textId="17047D1C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color w:val="000000"/>
          <w:spacing w:val="1"/>
        </w:rPr>
      </w:pPr>
      <w:r w:rsidRPr="00DF7601">
        <w:rPr>
          <w:b/>
          <w:bCs/>
          <w:color w:val="000000"/>
          <w:spacing w:val="-1"/>
        </w:rPr>
        <w:t>2.6</w:t>
      </w:r>
      <w:r w:rsidRPr="00DF7601">
        <w:rPr>
          <w:b/>
          <w:bCs/>
          <w:color w:val="000000"/>
          <w:spacing w:val="-1"/>
        </w:rPr>
        <w:tab/>
        <w:t xml:space="preserve">A </w:t>
      </w:r>
      <w:proofErr w:type="spellStart"/>
      <w:r w:rsidRPr="00DF7601">
        <w:rPr>
          <w:b/>
          <w:bCs/>
          <w:color w:val="000000"/>
          <w:spacing w:val="-1"/>
        </w:rPr>
        <w:t>viziközmű</w:t>
      </w:r>
      <w:proofErr w:type="spellEnd"/>
      <w:r w:rsidRPr="00DF7601">
        <w:rPr>
          <w:b/>
          <w:bCs/>
          <w:color w:val="000000"/>
          <w:spacing w:val="-1"/>
        </w:rPr>
        <w:t xml:space="preserve"> törvény 8. §</w:t>
      </w:r>
      <w:r w:rsidRPr="00DF7601">
        <w:t xml:space="preserve"> </w:t>
      </w:r>
      <w:r w:rsidRPr="00DF7601">
        <w:rPr>
          <w:color w:val="000000"/>
          <w:spacing w:val="1"/>
        </w:rPr>
        <w:t>(3) bekezdés szerint, ha az ellátás</w:t>
      </w:r>
      <w:r>
        <w:rPr>
          <w:color w:val="000000"/>
          <w:spacing w:val="1"/>
        </w:rPr>
        <w:t>é</w:t>
      </w:r>
      <w:r w:rsidRPr="00DF7601">
        <w:rPr>
          <w:color w:val="000000"/>
          <w:spacing w:val="1"/>
        </w:rPr>
        <w:t xml:space="preserve">rt felelős és az érintett víziközmű-rendszerre nézve vele víziközmű üzemeltetési jogviszonyban nem álló beruházó a </w:t>
      </w:r>
      <w:proofErr w:type="spellStart"/>
      <w:r w:rsidRPr="00DF7601">
        <w:rPr>
          <w:color w:val="000000"/>
          <w:spacing w:val="1"/>
        </w:rPr>
        <w:t>viziközmű</w:t>
      </w:r>
      <w:proofErr w:type="spellEnd"/>
      <w:r w:rsidRPr="00DF7601">
        <w:rPr>
          <w:color w:val="000000"/>
          <w:spacing w:val="1"/>
        </w:rPr>
        <w:t xml:space="preserve"> térítésmentes átruházásáról állapodtak meg,</w:t>
      </w:r>
      <w:r w:rsidRPr="00DF7601">
        <w:t xml:space="preserve"> a térítésmentes </w:t>
      </w:r>
      <w:r w:rsidRPr="00DF7601">
        <w:rPr>
          <w:color w:val="000000"/>
          <w:spacing w:val="1"/>
        </w:rPr>
        <w:t>vagyonátruházás az általános forgalmi adó szempontjából közcélú adománynak minősül, vagyis az átruházás Áfa fizetési kötelezettséget az általános forgalmi adóról szóló 2007.évi CXXVII.</w:t>
      </w:r>
      <w:r>
        <w:rPr>
          <w:color w:val="000000"/>
          <w:spacing w:val="1"/>
        </w:rPr>
        <w:t xml:space="preserve"> </w:t>
      </w:r>
      <w:r w:rsidRPr="00DF7601">
        <w:rPr>
          <w:color w:val="000000"/>
          <w:spacing w:val="1"/>
        </w:rPr>
        <w:t>törvény (továbbiakban “</w:t>
      </w:r>
      <w:r w:rsidRPr="00DF7601">
        <w:rPr>
          <w:b/>
          <w:bCs/>
          <w:color w:val="000000"/>
          <w:spacing w:val="1"/>
        </w:rPr>
        <w:t>Áfa törvény”</w:t>
      </w:r>
      <w:r w:rsidRPr="00DF7601">
        <w:rPr>
          <w:color w:val="000000"/>
          <w:spacing w:val="1"/>
        </w:rPr>
        <w:t>) 11. § (3) bekezdés a) pontja alapján nem von maga után.</w:t>
      </w:r>
    </w:p>
    <w:p w14:paraId="137A4754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color w:val="000000"/>
          <w:spacing w:val="1"/>
        </w:rPr>
      </w:pPr>
    </w:p>
    <w:p w14:paraId="550F1CA2" w14:textId="19DEBDFA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567" w:hanging="567"/>
        <w:jc w:val="both"/>
        <w:rPr>
          <w:color w:val="000000"/>
          <w:spacing w:val="-1"/>
        </w:rPr>
      </w:pPr>
      <w:r w:rsidRPr="00DF7601">
        <w:rPr>
          <w:b/>
          <w:bCs/>
          <w:color w:val="000000"/>
          <w:spacing w:val="-1"/>
        </w:rPr>
        <w:t>2.7</w:t>
      </w:r>
      <w:r w:rsidRPr="00DF7601">
        <w:rPr>
          <w:b/>
          <w:bCs/>
          <w:color w:val="000000"/>
          <w:spacing w:val="-1"/>
        </w:rPr>
        <w:tab/>
      </w:r>
      <w:r w:rsidRPr="00DF7601">
        <w:rPr>
          <w:color w:val="000000"/>
          <w:spacing w:val="-1"/>
        </w:rPr>
        <w:t xml:space="preserve">A Társulás beruházásában létrejött </w:t>
      </w:r>
      <w:proofErr w:type="spellStart"/>
      <w:r w:rsidRPr="00DF7601">
        <w:rPr>
          <w:color w:val="000000"/>
          <w:spacing w:val="-1"/>
        </w:rPr>
        <w:t>viziközművek</w:t>
      </w:r>
      <w:proofErr w:type="spellEnd"/>
      <w:r w:rsidRPr="00DF7601">
        <w:rPr>
          <w:color w:val="000000"/>
          <w:spacing w:val="-1"/>
        </w:rPr>
        <w:t xml:space="preserve"> üzemeltetése a Viziközmű törvény 31.§-</w:t>
      </w:r>
      <w:proofErr w:type="gramStart"/>
      <w:r w:rsidRPr="00DF7601">
        <w:rPr>
          <w:color w:val="000000"/>
          <w:spacing w:val="-1"/>
        </w:rPr>
        <w:t>a</w:t>
      </w:r>
      <w:proofErr w:type="gramEnd"/>
      <w:r w:rsidRPr="00DF7601">
        <w:rPr>
          <w:color w:val="000000"/>
          <w:spacing w:val="-1"/>
        </w:rPr>
        <w:t xml:space="preserve"> értelmében bérleti-üzemeltetési szerződés esetében</w:t>
      </w:r>
      <w:r w:rsidRPr="00DF7601">
        <w:rPr>
          <w:b/>
          <w:bCs/>
          <w:color w:val="000000"/>
          <w:spacing w:val="-1"/>
        </w:rPr>
        <w:t xml:space="preserve"> </w:t>
      </w:r>
      <w:r w:rsidRPr="00DF7601">
        <w:rPr>
          <w:color w:val="000000"/>
          <w:spacing w:val="-1"/>
        </w:rPr>
        <w:t>kizárólag használati díj fizetése ellenében folytatható. A Társulást a tag önkormányzatok ellenérték fejében történő hasznosításra hozták létre, amely cél megalapozta a Társulás projekt során alkalmazott Áfa levonási jogát. Annak érdekében, hogy a Társulás által alkalmazott ÁFA levonási jog a víziközművek későbbi tulajdonosai</w:t>
      </w:r>
      <w:r>
        <w:rPr>
          <w:color w:val="000000"/>
          <w:spacing w:val="-1"/>
        </w:rPr>
        <w:t>,</w:t>
      </w:r>
      <w:r w:rsidRPr="00DF7601">
        <w:rPr>
          <w:color w:val="000000"/>
          <w:spacing w:val="-1"/>
        </w:rPr>
        <w:t xml:space="preserve"> azaz Csongrád Városi Önkormányzat és Csanytelek Község Önkormányzata, mint a Társulás jogai és kötelezettségei tekintetében jogutód szerv</w:t>
      </w:r>
      <w:r>
        <w:rPr>
          <w:color w:val="000000"/>
          <w:spacing w:val="-1"/>
        </w:rPr>
        <w:t>e</w:t>
      </w:r>
      <w:r w:rsidRPr="00DF7601">
        <w:rPr>
          <w:color w:val="000000"/>
          <w:spacing w:val="-1"/>
        </w:rPr>
        <w:t xml:space="preserve">zetek a </w:t>
      </w:r>
      <w:proofErr w:type="spellStart"/>
      <w:r w:rsidRPr="00DF7601">
        <w:rPr>
          <w:color w:val="000000"/>
          <w:spacing w:val="-1"/>
        </w:rPr>
        <w:t>viziközmű</w:t>
      </w:r>
      <w:proofErr w:type="spellEnd"/>
      <w:r w:rsidRPr="00DF7601">
        <w:rPr>
          <w:color w:val="000000"/>
          <w:spacing w:val="-1"/>
        </w:rPr>
        <w:t xml:space="preserve"> üzemeltetése alatt is biztonsággal megalapozható legyen szükséges, hogy az üzemeltetésből az önkormányzatnak ÁFA köteles bevétele keletkezzen. A fentiekre figyelemmel a Társulási beruházásában létrehozott víziközművek önkormányzati üzemeltetése ÁFA-</w:t>
      </w:r>
      <w:proofErr w:type="spellStart"/>
      <w:r w:rsidRPr="00DF7601">
        <w:rPr>
          <w:color w:val="000000"/>
          <w:spacing w:val="-1"/>
        </w:rPr>
        <w:t>val</w:t>
      </w:r>
      <w:proofErr w:type="spellEnd"/>
      <w:r w:rsidRPr="00DF7601">
        <w:rPr>
          <w:color w:val="000000"/>
          <w:spacing w:val="-1"/>
        </w:rPr>
        <w:t xml:space="preserve"> terhelt használati díj alkalmazása mellett történik.  Ahhoz, hogy a használati díj ÁFA-</w:t>
      </w:r>
      <w:proofErr w:type="spellStart"/>
      <w:r w:rsidRPr="00DF7601">
        <w:rPr>
          <w:color w:val="000000"/>
          <w:spacing w:val="-1"/>
        </w:rPr>
        <w:t>val</w:t>
      </w:r>
      <w:proofErr w:type="spellEnd"/>
      <w:r w:rsidRPr="00DF7601">
        <w:rPr>
          <w:color w:val="000000"/>
          <w:spacing w:val="-1"/>
        </w:rPr>
        <w:t xml:space="preserve"> terhelten legyen felhasználható, az önkormányzatoknak be kell jelentkeznie az ÁFA körbe, és az ingatlan bérbeadásaikat az Áfa törvény 88. § (1) bekezdés b) pontja alapján adókötelessé kell tenniük. Az adókötelessé tétel évente egy alkalommal kérhető és 5 évig nem változtatható.</w:t>
      </w:r>
    </w:p>
    <w:p w14:paraId="3FCA58C1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</w:p>
    <w:p w14:paraId="50BBBF27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</w:rPr>
      </w:pPr>
      <w:r w:rsidRPr="00DF7601">
        <w:rPr>
          <w:b/>
          <w:color w:val="000000"/>
        </w:rPr>
        <w:t>3. A Társulás megszüntetésével összefüggő átmeneti</w:t>
      </w:r>
    </w:p>
    <w:p w14:paraId="4DA1093E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center"/>
        <w:rPr>
          <w:b/>
          <w:color w:val="000000"/>
        </w:rPr>
      </w:pPr>
      <w:proofErr w:type="gramStart"/>
      <w:r w:rsidRPr="00DF7601">
        <w:rPr>
          <w:b/>
          <w:color w:val="000000"/>
        </w:rPr>
        <w:t>rendelkezések</w:t>
      </w:r>
      <w:proofErr w:type="gramEnd"/>
    </w:p>
    <w:p w14:paraId="35EC73B4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1805"/>
        <w:jc w:val="both"/>
        <w:rPr>
          <w:b/>
          <w:color w:val="000000"/>
        </w:rPr>
      </w:pPr>
    </w:p>
    <w:p w14:paraId="4B1F949C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both"/>
        <w:rPr>
          <w:b/>
          <w:color w:val="000000"/>
        </w:rPr>
      </w:pPr>
      <w:r w:rsidRPr="00DF7601">
        <w:rPr>
          <w:b/>
          <w:bCs/>
          <w:color w:val="000000"/>
        </w:rPr>
        <w:t>3.1.</w:t>
      </w:r>
      <w:r w:rsidRPr="00DF7601">
        <w:rPr>
          <w:color w:val="000000"/>
        </w:rPr>
        <w:t xml:space="preserve"> </w:t>
      </w:r>
      <w:r w:rsidRPr="00DF7601">
        <w:rPr>
          <w:b/>
          <w:color w:val="000000"/>
        </w:rPr>
        <w:t>A kötelezettségvállalás rendje:</w:t>
      </w:r>
    </w:p>
    <w:p w14:paraId="159504CF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both"/>
        <w:rPr>
          <w:b/>
          <w:color w:val="000000"/>
        </w:rPr>
      </w:pPr>
      <w:r w:rsidRPr="00DF7601">
        <w:rPr>
          <w:b/>
          <w:color w:val="000000"/>
        </w:rPr>
        <w:tab/>
      </w:r>
    </w:p>
    <w:p w14:paraId="10E62E67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firstLine="502"/>
        <w:jc w:val="both"/>
        <w:rPr>
          <w:color w:val="000000"/>
        </w:rPr>
      </w:pPr>
      <w:r w:rsidRPr="00DF7601">
        <w:rPr>
          <w:color w:val="000000"/>
        </w:rPr>
        <w:t>3.1.1 A</w:t>
      </w:r>
      <w:r w:rsidRPr="00DF7601">
        <w:rPr>
          <w:color w:val="000000"/>
          <w:spacing w:val="-8"/>
        </w:rPr>
        <w:t xml:space="preserve"> </w:t>
      </w:r>
      <w:r w:rsidRPr="00DF7601">
        <w:rPr>
          <w:color w:val="000000"/>
        </w:rPr>
        <w:t>megszűnő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-8"/>
        </w:rPr>
        <w:t xml:space="preserve"> </w:t>
      </w:r>
      <w:r w:rsidRPr="00DF7601">
        <w:rPr>
          <w:color w:val="000000"/>
        </w:rPr>
        <w:t>által</w:t>
      </w:r>
      <w:r w:rsidRPr="00DF7601">
        <w:rPr>
          <w:color w:val="000000"/>
          <w:spacing w:val="-6"/>
        </w:rPr>
        <w:t xml:space="preserve"> </w:t>
      </w:r>
      <w:r w:rsidRPr="00DF7601">
        <w:rPr>
          <w:color w:val="000000"/>
        </w:rPr>
        <w:t>vállalható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</w:rPr>
        <w:t>kötelezettségek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  <w:spacing w:val="1"/>
        </w:rPr>
        <w:t>köre</w:t>
      </w:r>
      <w:r w:rsidRPr="00DF7601">
        <w:rPr>
          <w:color w:val="000000"/>
          <w:spacing w:val="-10"/>
        </w:rPr>
        <w:t xml:space="preserve"> </w:t>
      </w:r>
      <w:r w:rsidRPr="00DF7601">
        <w:rPr>
          <w:color w:val="000000"/>
          <w:spacing w:val="-1"/>
        </w:rPr>
        <w:t>és</w:t>
      </w:r>
      <w:r w:rsidRPr="00DF7601">
        <w:rPr>
          <w:color w:val="000000"/>
          <w:spacing w:val="-4"/>
        </w:rPr>
        <w:t xml:space="preserve"> </w:t>
      </w:r>
      <w:r w:rsidRPr="00DF7601">
        <w:rPr>
          <w:color w:val="000000"/>
        </w:rPr>
        <w:t>mértéke:</w:t>
      </w:r>
      <w:r w:rsidRPr="00DF7601">
        <w:rPr>
          <w:color w:val="000000"/>
          <w:spacing w:val="-5"/>
        </w:rPr>
        <w:t xml:space="preserve"> </w:t>
      </w:r>
      <w:r w:rsidRPr="00DF7601">
        <w:rPr>
          <w:color w:val="000000"/>
          <w:spacing w:val="1"/>
        </w:rPr>
        <w:t>t</w:t>
      </w:r>
      <w:r w:rsidRPr="00DF7601">
        <w:rPr>
          <w:color w:val="000000"/>
        </w:rPr>
        <w:t>eljes</w:t>
      </w:r>
      <w:r w:rsidRPr="00DF7601">
        <w:rPr>
          <w:color w:val="000000"/>
          <w:spacing w:val="-7"/>
        </w:rPr>
        <w:t xml:space="preserve"> </w:t>
      </w:r>
      <w:r w:rsidRPr="00DF7601">
        <w:rPr>
          <w:color w:val="000000"/>
        </w:rPr>
        <w:t>körűen</w:t>
      </w:r>
    </w:p>
    <w:p w14:paraId="698ED78B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02"/>
        <w:jc w:val="both"/>
        <w:rPr>
          <w:color w:val="000000"/>
        </w:rPr>
      </w:pPr>
      <w:proofErr w:type="gramStart"/>
      <w:r w:rsidRPr="00DF7601">
        <w:rPr>
          <w:color w:val="000000"/>
          <w:spacing w:val="-1"/>
        </w:rPr>
        <w:t>és</w:t>
      </w:r>
      <w:proofErr w:type="gramEnd"/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teljes mértékben.</w:t>
      </w:r>
    </w:p>
    <w:p w14:paraId="27EFDD31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02"/>
        <w:jc w:val="both"/>
        <w:rPr>
          <w:color w:val="000000"/>
        </w:rPr>
      </w:pPr>
    </w:p>
    <w:p w14:paraId="380577A5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firstLine="502"/>
        <w:jc w:val="both"/>
        <w:rPr>
          <w:color w:val="000000"/>
        </w:rPr>
      </w:pPr>
      <w:r w:rsidRPr="00DF7601">
        <w:rPr>
          <w:color w:val="000000"/>
        </w:rPr>
        <w:t>3.1.2 A megszűnő Társulás általi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kötelezettségvállalások határideje:</w:t>
      </w:r>
      <w:r w:rsidRPr="00DF7601">
        <w:rPr>
          <w:color w:val="000000"/>
          <w:spacing w:val="3"/>
        </w:rPr>
        <w:t xml:space="preserve"> </w:t>
      </w:r>
      <w:r w:rsidRPr="00DF7601">
        <w:rPr>
          <w:color w:val="000000"/>
        </w:rPr>
        <w:t>2023.</w:t>
      </w:r>
      <w:r w:rsidRPr="00DF7601">
        <w:rPr>
          <w:color w:val="000000"/>
          <w:spacing w:val="2"/>
        </w:rPr>
        <w:t xml:space="preserve"> </w:t>
      </w:r>
      <w:r w:rsidRPr="00DF7601">
        <w:rPr>
          <w:color w:val="000000"/>
        </w:rPr>
        <w:t>április 30.</w:t>
      </w:r>
    </w:p>
    <w:p w14:paraId="44CBBC6C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jc w:val="both"/>
        <w:rPr>
          <w:color w:val="000000"/>
        </w:rPr>
      </w:pPr>
    </w:p>
    <w:p w14:paraId="57086003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jc w:val="both"/>
        <w:rPr>
          <w:b/>
          <w:color w:val="000000"/>
        </w:rPr>
      </w:pPr>
      <w:r w:rsidRPr="00DF7601">
        <w:rPr>
          <w:b/>
          <w:bCs/>
          <w:color w:val="000000"/>
        </w:rPr>
        <w:t>3.2</w:t>
      </w:r>
      <w:r w:rsidRPr="00DF7601">
        <w:rPr>
          <w:color w:val="000000"/>
        </w:rPr>
        <w:t xml:space="preserve"> </w:t>
      </w:r>
      <w:r w:rsidRPr="00DF7601">
        <w:rPr>
          <w:b/>
          <w:color w:val="000000"/>
        </w:rPr>
        <w:t>A gazdálkodással</w:t>
      </w:r>
      <w:r w:rsidRPr="00DF7601">
        <w:rPr>
          <w:b/>
          <w:color w:val="000000"/>
          <w:spacing w:val="1"/>
        </w:rPr>
        <w:t xml:space="preserve"> </w:t>
      </w:r>
      <w:r w:rsidRPr="00DF7601">
        <w:rPr>
          <w:b/>
          <w:color w:val="000000"/>
        </w:rPr>
        <w:t>kapcsolatos rendelkezések:</w:t>
      </w:r>
    </w:p>
    <w:p w14:paraId="775838B1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jc w:val="both"/>
        <w:rPr>
          <w:b/>
          <w:color w:val="000000"/>
        </w:rPr>
      </w:pPr>
    </w:p>
    <w:p w14:paraId="0E83C3D5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446"/>
        <w:jc w:val="both"/>
        <w:rPr>
          <w:color w:val="000000"/>
        </w:rPr>
      </w:pPr>
      <w:r w:rsidRPr="00DF7601">
        <w:rPr>
          <w:bCs/>
          <w:color w:val="000000"/>
        </w:rPr>
        <w:t>3.2.1</w:t>
      </w:r>
      <w:r w:rsidRPr="00DF7601">
        <w:rPr>
          <w:b/>
          <w:color w:val="00000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106"/>
        </w:rPr>
        <w:t xml:space="preserve"> </w:t>
      </w:r>
      <w:r w:rsidRPr="00DF7601">
        <w:rPr>
          <w:color w:val="000000"/>
        </w:rPr>
        <w:t>bankszámláján</w:t>
      </w:r>
      <w:r w:rsidRPr="00DF7601">
        <w:rPr>
          <w:color w:val="000000"/>
          <w:spacing w:val="107"/>
        </w:rPr>
        <w:t xml:space="preserve"> </w:t>
      </w:r>
      <w:r w:rsidRPr="00DF7601">
        <w:rPr>
          <w:color w:val="000000"/>
        </w:rPr>
        <w:t>megszűnésének</w:t>
      </w:r>
      <w:r w:rsidRPr="00DF7601">
        <w:rPr>
          <w:color w:val="000000"/>
          <w:spacing w:val="106"/>
        </w:rPr>
        <w:t xml:space="preserve"> </w:t>
      </w:r>
      <w:r w:rsidRPr="00DF7601">
        <w:rPr>
          <w:color w:val="000000"/>
        </w:rPr>
        <w:t>időpontjában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lévő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pénzösszeg</w:t>
      </w:r>
      <w:r w:rsidRPr="00DF7601">
        <w:rPr>
          <w:color w:val="000000"/>
          <w:spacing w:val="105"/>
        </w:rPr>
        <w:t xml:space="preserve"> </w:t>
      </w:r>
      <w:r w:rsidRPr="00DF7601">
        <w:rPr>
          <w:color w:val="000000"/>
        </w:rPr>
        <w:t>a Társulás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tagjai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által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ténylegesen</w:t>
      </w:r>
      <w:r w:rsidRPr="00DF7601">
        <w:rPr>
          <w:color w:val="000000"/>
          <w:spacing w:val="170"/>
        </w:rPr>
        <w:t xml:space="preserve"> </w:t>
      </w:r>
      <w:r w:rsidRPr="00DF7601">
        <w:rPr>
          <w:color w:val="000000"/>
        </w:rPr>
        <w:t>teljesített</w:t>
      </w:r>
      <w:r w:rsidRPr="00DF7601">
        <w:rPr>
          <w:color w:val="000000"/>
          <w:spacing w:val="171"/>
        </w:rPr>
        <w:t xml:space="preserve"> </w:t>
      </w:r>
      <w:r w:rsidRPr="00DF7601">
        <w:rPr>
          <w:color w:val="000000"/>
        </w:rPr>
        <w:t>befizetések</w:t>
      </w:r>
      <w:r w:rsidRPr="00DF7601">
        <w:rPr>
          <w:color w:val="000000"/>
          <w:spacing w:val="173"/>
        </w:rPr>
        <w:t xml:space="preserve"> </w:t>
      </w:r>
      <w:r w:rsidRPr="00DF7601">
        <w:rPr>
          <w:color w:val="000000"/>
        </w:rPr>
        <w:t>arányában (lakosságszám arányosan)</w:t>
      </w:r>
      <w:r w:rsidRPr="00DF7601">
        <w:rPr>
          <w:color w:val="000000"/>
          <w:spacing w:val="170"/>
        </w:rPr>
        <w:t xml:space="preserve"> </w:t>
      </w:r>
      <w:r w:rsidRPr="00DF7601">
        <w:rPr>
          <w:color w:val="000000"/>
        </w:rPr>
        <w:t>kerül visszafizetésre</w:t>
      </w:r>
      <w:r w:rsidRPr="00DF7601">
        <w:rPr>
          <w:color w:val="000000"/>
          <w:spacing w:val="-2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-1"/>
        </w:rPr>
        <w:t xml:space="preserve"> </w:t>
      </w:r>
      <w:r w:rsidRPr="00DF7601">
        <w:rPr>
          <w:color w:val="000000"/>
          <w:spacing w:val="1"/>
        </w:rPr>
        <w:t>tag</w:t>
      </w:r>
      <w:r w:rsidRPr="00DF7601">
        <w:rPr>
          <w:color w:val="000000"/>
          <w:spacing w:val="-1"/>
        </w:rPr>
        <w:t xml:space="preserve"> </w:t>
      </w:r>
      <w:r w:rsidRPr="00DF7601">
        <w:rPr>
          <w:color w:val="000000"/>
        </w:rPr>
        <w:t>önkormányzatok részére.</w:t>
      </w:r>
    </w:p>
    <w:p w14:paraId="6FFC7AA6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left="446"/>
        <w:jc w:val="both"/>
        <w:rPr>
          <w:color w:val="000000"/>
        </w:rPr>
      </w:pPr>
      <w:r w:rsidRPr="00DF7601">
        <w:rPr>
          <w:bCs/>
          <w:color w:val="000000"/>
        </w:rPr>
        <w:t xml:space="preserve">3.2.2 A Társulás tartozással nem rendelkezik. </w:t>
      </w:r>
    </w:p>
    <w:p w14:paraId="43FA1BF4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color w:val="000000"/>
        </w:rPr>
      </w:pPr>
    </w:p>
    <w:p w14:paraId="6D0F3DF9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rPr>
          <w:color w:val="000000"/>
        </w:rPr>
      </w:pPr>
    </w:p>
    <w:p w14:paraId="7CC96D98" w14:textId="77777777" w:rsidR="00DF78B6" w:rsidRPr="00DF7601" w:rsidRDefault="00DF78B6" w:rsidP="00DF78B6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line="266" w:lineRule="exact"/>
        <w:jc w:val="center"/>
        <w:rPr>
          <w:b/>
          <w:bCs/>
          <w:color w:val="000000"/>
        </w:rPr>
      </w:pPr>
      <w:r w:rsidRPr="00DF7601">
        <w:rPr>
          <w:b/>
          <w:bCs/>
          <w:color w:val="000000"/>
        </w:rPr>
        <w:t>Társulat iratainak megőrzése</w:t>
      </w:r>
    </w:p>
    <w:p w14:paraId="567E4F09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jc w:val="center"/>
        <w:rPr>
          <w:b/>
          <w:bCs/>
          <w:color w:val="000000"/>
        </w:rPr>
      </w:pPr>
    </w:p>
    <w:p w14:paraId="46AAFEFC" w14:textId="77777777" w:rsidR="00DF78B6" w:rsidRPr="00DF7601" w:rsidRDefault="00DF78B6" w:rsidP="00DF78B6">
      <w:pPr>
        <w:pStyle w:val="Listaszerbekezds"/>
        <w:widowControl w:val="0"/>
        <w:numPr>
          <w:ilvl w:val="1"/>
          <w:numId w:val="7"/>
        </w:numPr>
        <w:autoSpaceDE w:val="0"/>
        <w:autoSpaceDN w:val="0"/>
        <w:spacing w:line="266" w:lineRule="exact"/>
        <w:ind w:left="567" w:hanging="578"/>
        <w:rPr>
          <w:b/>
          <w:color w:val="000000"/>
          <w:spacing w:val="1"/>
        </w:rPr>
      </w:pPr>
      <w:r w:rsidRPr="00DF7601">
        <w:rPr>
          <w:b/>
          <w:color w:val="000000"/>
        </w:rPr>
        <w:t>Az</w:t>
      </w:r>
      <w:r w:rsidRPr="00DF7601">
        <w:rPr>
          <w:b/>
          <w:color w:val="000000"/>
          <w:spacing w:val="-1"/>
        </w:rPr>
        <w:t xml:space="preserve"> </w:t>
      </w:r>
      <w:r w:rsidRPr="00DF7601">
        <w:rPr>
          <w:b/>
          <w:color w:val="000000"/>
        </w:rPr>
        <w:t xml:space="preserve">iratmegőrzés </w:t>
      </w:r>
      <w:r w:rsidRPr="00DF7601">
        <w:rPr>
          <w:b/>
          <w:color w:val="000000"/>
          <w:spacing w:val="1"/>
        </w:rPr>
        <w:t>helye:</w:t>
      </w:r>
    </w:p>
    <w:p w14:paraId="2904E6E9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line="266" w:lineRule="exact"/>
        <w:ind w:left="567"/>
        <w:jc w:val="both"/>
        <w:rPr>
          <w:b/>
          <w:color w:val="000000"/>
          <w:spacing w:val="1"/>
        </w:rPr>
      </w:pPr>
    </w:p>
    <w:p w14:paraId="3C1B388F" w14:textId="77777777" w:rsidR="00DF78B6" w:rsidRPr="00DF7601" w:rsidRDefault="00DF78B6" w:rsidP="00DF78B6">
      <w:pPr>
        <w:widowControl w:val="0"/>
        <w:autoSpaceDE w:val="0"/>
        <w:autoSpaceDN w:val="0"/>
        <w:spacing w:line="266" w:lineRule="exact"/>
        <w:ind w:firstLine="449"/>
        <w:jc w:val="both"/>
        <w:rPr>
          <w:color w:val="000000"/>
        </w:rPr>
      </w:pPr>
      <w:r w:rsidRPr="00DF7601">
        <w:rPr>
          <w:bCs/>
          <w:color w:val="000000"/>
        </w:rPr>
        <w:t>4.1.1</w:t>
      </w:r>
      <w:r w:rsidRPr="00DF7601">
        <w:rPr>
          <w:b/>
          <w:color w:val="000000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33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34"/>
        </w:rPr>
        <w:t xml:space="preserve"> </w:t>
      </w:r>
      <w:r w:rsidRPr="00DF7601">
        <w:rPr>
          <w:color w:val="000000"/>
        </w:rPr>
        <w:t>működésével</w:t>
      </w:r>
      <w:r w:rsidRPr="00DF7601">
        <w:rPr>
          <w:color w:val="000000"/>
          <w:spacing w:val="36"/>
        </w:rPr>
        <w:t xml:space="preserve"> </w:t>
      </w:r>
      <w:r w:rsidRPr="00DF7601">
        <w:rPr>
          <w:color w:val="000000"/>
        </w:rPr>
        <w:t>összefüggő</w:t>
      </w:r>
      <w:r w:rsidRPr="00DF7601">
        <w:rPr>
          <w:color w:val="000000"/>
          <w:spacing w:val="35"/>
        </w:rPr>
        <w:t xml:space="preserve"> </w:t>
      </w:r>
      <w:r w:rsidRPr="00DF7601">
        <w:rPr>
          <w:color w:val="000000"/>
        </w:rPr>
        <w:t>iratokat</w:t>
      </w:r>
      <w:r w:rsidRPr="00DF7601">
        <w:rPr>
          <w:color w:val="000000"/>
          <w:spacing w:val="34"/>
        </w:rPr>
        <w:t xml:space="preserve"> </w:t>
      </w:r>
      <w:r w:rsidRPr="00DF7601">
        <w:rPr>
          <w:color w:val="000000"/>
        </w:rPr>
        <w:t>a</w:t>
      </w:r>
      <w:r w:rsidRPr="00DF7601">
        <w:rPr>
          <w:color w:val="000000"/>
          <w:spacing w:val="35"/>
        </w:rPr>
        <w:t xml:space="preserve"> </w:t>
      </w:r>
      <w:r w:rsidRPr="00DF7601">
        <w:rPr>
          <w:color w:val="000000"/>
        </w:rPr>
        <w:t>Társulás</w:t>
      </w:r>
      <w:r w:rsidRPr="00DF7601">
        <w:rPr>
          <w:color w:val="000000"/>
          <w:spacing w:val="34"/>
        </w:rPr>
        <w:t xml:space="preserve"> </w:t>
      </w:r>
      <w:r w:rsidRPr="00DF7601">
        <w:rPr>
          <w:color w:val="000000"/>
        </w:rPr>
        <w:t>mindenkori</w:t>
      </w:r>
      <w:r w:rsidRPr="00DF7601">
        <w:rPr>
          <w:color w:val="000000"/>
          <w:spacing w:val="35"/>
        </w:rPr>
        <w:t xml:space="preserve"> </w:t>
      </w:r>
      <w:r w:rsidRPr="00DF7601">
        <w:rPr>
          <w:color w:val="000000"/>
        </w:rPr>
        <w:t>székhelye</w:t>
      </w:r>
    </w:p>
    <w:p w14:paraId="7B559D76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449"/>
        <w:jc w:val="both"/>
        <w:rPr>
          <w:color w:val="000000"/>
        </w:rPr>
      </w:pPr>
      <w:proofErr w:type="gramStart"/>
      <w:r w:rsidRPr="00DF7601">
        <w:rPr>
          <w:color w:val="000000"/>
        </w:rPr>
        <w:t>szerinti</w:t>
      </w:r>
      <w:proofErr w:type="gramEnd"/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önkormányzati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hivatal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  <w:spacing w:val="-1"/>
        </w:rPr>
        <w:t>őrzi</w:t>
      </w:r>
      <w:r w:rsidRPr="00DF7601">
        <w:rPr>
          <w:color w:val="000000"/>
          <w:spacing w:val="27"/>
        </w:rPr>
        <w:t xml:space="preserve"> </w:t>
      </w:r>
      <w:r w:rsidRPr="00DF7601">
        <w:rPr>
          <w:color w:val="000000"/>
        </w:rPr>
        <w:t>meg</w:t>
      </w:r>
      <w:r w:rsidRPr="00DF7601">
        <w:rPr>
          <w:color w:val="000000"/>
          <w:spacing w:val="26"/>
        </w:rPr>
        <w:t xml:space="preserve"> </w:t>
      </w:r>
      <w:r w:rsidRPr="00DF7601">
        <w:rPr>
          <w:color w:val="000000"/>
          <w:spacing w:val="1"/>
        </w:rPr>
        <w:t>az</w:t>
      </w:r>
      <w:r w:rsidRPr="00DF7601">
        <w:rPr>
          <w:color w:val="000000"/>
          <w:spacing w:val="24"/>
        </w:rPr>
        <w:t xml:space="preserve"> </w:t>
      </w:r>
      <w:r w:rsidRPr="00DF7601">
        <w:rPr>
          <w:color w:val="000000"/>
        </w:rPr>
        <w:t>iratkezelésre</w:t>
      </w:r>
      <w:r w:rsidRPr="00DF7601">
        <w:rPr>
          <w:color w:val="000000"/>
          <w:spacing w:val="25"/>
        </w:rPr>
        <w:t xml:space="preserve"> </w:t>
      </w:r>
      <w:r w:rsidRPr="00DF7601">
        <w:rPr>
          <w:color w:val="000000"/>
        </w:rPr>
        <w:t>vonatkozó</w:t>
      </w:r>
      <w:r w:rsidRPr="00DF7601">
        <w:rPr>
          <w:color w:val="000000"/>
          <w:spacing w:val="26"/>
        </w:rPr>
        <w:t xml:space="preserve"> </w:t>
      </w:r>
      <w:r w:rsidRPr="00DF7601">
        <w:rPr>
          <w:color w:val="000000"/>
        </w:rPr>
        <w:t>jogszabályi</w:t>
      </w:r>
    </w:p>
    <w:p w14:paraId="1E86BE11" w14:textId="77777777" w:rsidR="00DF78B6" w:rsidRPr="00DF7601" w:rsidRDefault="00DF78B6" w:rsidP="00DF78B6">
      <w:pPr>
        <w:widowControl w:val="0"/>
        <w:autoSpaceDE w:val="0"/>
        <w:autoSpaceDN w:val="0"/>
        <w:spacing w:before="11" w:line="266" w:lineRule="exact"/>
        <w:ind w:left="449"/>
        <w:jc w:val="both"/>
        <w:rPr>
          <w:color w:val="000000"/>
        </w:rPr>
      </w:pPr>
      <w:proofErr w:type="gramStart"/>
      <w:r w:rsidRPr="00DF7601">
        <w:rPr>
          <w:color w:val="000000"/>
        </w:rPr>
        <w:t>rendelkezéseknek</w:t>
      </w:r>
      <w:proofErr w:type="gramEnd"/>
      <w:r w:rsidRPr="00DF7601">
        <w:rPr>
          <w:color w:val="000000"/>
        </w:rPr>
        <w:t xml:space="preserve"> megfelelően.</w:t>
      </w:r>
    </w:p>
    <w:p w14:paraId="323651F1" w14:textId="77777777" w:rsidR="00DF78B6" w:rsidRPr="00DF7601" w:rsidRDefault="00DF78B6" w:rsidP="00DF78B6">
      <w:pPr>
        <w:widowControl w:val="0"/>
        <w:autoSpaceDE w:val="0"/>
        <w:autoSpaceDN w:val="0"/>
        <w:spacing w:before="11" w:line="266" w:lineRule="exact"/>
        <w:ind w:left="449"/>
        <w:rPr>
          <w:color w:val="000000"/>
        </w:rPr>
      </w:pPr>
    </w:p>
    <w:p w14:paraId="68F25421" w14:textId="77777777" w:rsidR="00DF78B6" w:rsidRPr="00DF7601" w:rsidRDefault="00DF78B6" w:rsidP="00DF78B6">
      <w:pPr>
        <w:widowControl w:val="0"/>
        <w:autoSpaceDE w:val="0"/>
        <w:autoSpaceDN w:val="0"/>
        <w:spacing w:before="11" w:line="266" w:lineRule="exact"/>
        <w:ind w:left="449"/>
        <w:rPr>
          <w:color w:val="000000"/>
        </w:rPr>
      </w:pPr>
    </w:p>
    <w:p w14:paraId="33925E11" w14:textId="77777777" w:rsidR="00DF78B6" w:rsidRPr="00DF7601" w:rsidRDefault="00DF78B6" w:rsidP="00DF78B6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line="266" w:lineRule="exact"/>
        <w:jc w:val="center"/>
        <w:rPr>
          <w:b/>
          <w:bCs/>
          <w:color w:val="000000"/>
        </w:rPr>
      </w:pPr>
      <w:r w:rsidRPr="00DF7601">
        <w:rPr>
          <w:b/>
          <w:bCs/>
          <w:color w:val="000000"/>
        </w:rPr>
        <w:t>Záró Rendelkezések</w:t>
      </w:r>
    </w:p>
    <w:p w14:paraId="112F711E" w14:textId="77777777" w:rsidR="00DF78B6" w:rsidRPr="00DF7601" w:rsidRDefault="00DF78B6" w:rsidP="00DF78B6">
      <w:pPr>
        <w:widowControl w:val="0"/>
        <w:autoSpaceDE w:val="0"/>
        <w:autoSpaceDN w:val="0"/>
        <w:spacing w:before="11" w:line="266" w:lineRule="exact"/>
        <w:jc w:val="center"/>
        <w:rPr>
          <w:b/>
          <w:bCs/>
          <w:color w:val="000000"/>
        </w:rPr>
      </w:pPr>
    </w:p>
    <w:p w14:paraId="6413558D" w14:textId="77777777" w:rsidR="00DF78B6" w:rsidRPr="00DF7601" w:rsidRDefault="00DF78B6" w:rsidP="00DF78B6">
      <w:pPr>
        <w:widowControl w:val="0"/>
        <w:autoSpaceDE w:val="0"/>
        <w:autoSpaceDN w:val="0"/>
        <w:spacing w:before="11" w:line="266" w:lineRule="exact"/>
        <w:jc w:val="center"/>
        <w:rPr>
          <w:b/>
          <w:bCs/>
          <w:color w:val="000000"/>
        </w:rPr>
      </w:pPr>
    </w:p>
    <w:p w14:paraId="54C5F144" w14:textId="77777777" w:rsidR="00DF78B6" w:rsidRPr="00DF7601" w:rsidRDefault="00DF78B6" w:rsidP="00DF78B6">
      <w:pPr>
        <w:pStyle w:val="Listaszerbekezds"/>
        <w:widowControl w:val="0"/>
        <w:numPr>
          <w:ilvl w:val="1"/>
          <w:numId w:val="7"/>
        </w:numPr>
        <w:autoSpaceDE w:val="0"/>
        <w:autoSpaceDN w:val="0"/>
        <w:spacing w:before="11" w:line="266" w:lineRule="exact"/>
        <w:ind w:left="567" w:hanging="567"/>
        <w:rPr>
          <w:b/>
          <w:color w:val="000000"/>
        </w:rPr>
      </w:pPr>
      <w:r w:rsidRPr="00DF7601">
        <w:rPr>
          <w:b/>
          <w:color w:val="000000"/>
        </w:rPr>
        <w:t xml:space="preserve">A Társulást megszüntető önkormányzatok rögzítik, </w:t>
      </w:r>
      <w:r w:rsidRPr="00DF7601">
        <w:rPr>
          <w:b/>
          <w:color w:val="000000"/>
          <w:spacing w:val="1"/>
        </w:rPr>
        <w:t>hog</w:t>
      </w:r>
      <w:r w:rsidRPr="00DF7601">
        <w:rPr>
          <w:b/>
          <w:color w:val="000000"/>
        </w:rPr>
        <w:t>y</w:t>
      </w:r>
    </w:p>
    <w:p w14:paraId="48C59EE3" w14:textId="77777777" w:rsidR="00DF78B6" w:rsidRPr="00DF7601" w:rsidRDefault="00DF78B6" w:rsidP="00DF78B6">
      <w:pPr>
        <w:pStyle w:val="Listaszerbekezds"/>
        <w:widowControl w:val="0"/>
        <w:autoSpaceDE w:val="0"/>
        <w:autoSpaceDN w:val="0"/>
        <w:spacing w:before="11" w:line="266" w:lineRule="exact"/>
        <w:ind w:left="567" w:hanging="567"/>
        <w:rPr>
          <w:b/>
          <w:color w:val="000000"/>
        </w:rPr>
      </w:pPr>
    </w:p>
    <w:p w14:paraId="606D347E" w14:textId="77777777" w:rsidR="00DF78B6" w:rsidRPr="00DF7601" w:rsidRDefault="00DF78B6" w:rsidP="00DF78B6">
      <w:pPr>
        <w:pStyle w:val="Listaszerbekezds"/>
        <w:widowControl w:val="0"/>
        <w:numPr>
          <w:ilvl w:val="2"/>
          <w:numId w:val="7"/>
        </w:numPr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 xml:space="preserve">jelen megállapodás érvényességéhez a Társulás tagjainak Képviselő-testületi </w:t>
      </w:r>
      <w:proofErr w:type="gramStart"/>
      <w:r w:rsidRPr="00DF7601">
        <w:rPr>
          <w:color w:val="000000"/>
        </w:rPr>
        <w:t>döntése   szükséges</w:t>
      </w:r>
      <w:proofErr w:type="gramEnd"/>
      <w:r w:rsidRPr="00DF7601">
        <w:rPr>
          <w:color w:val="000000"/>
        </w:rPr>
        <w:t>,</w:t>
      </w:r>
    </w:p>
    <w:p w14:paraId="5883B14B" w14:textId="77777777" w:rsidR="00DF78B6" w:rsidRPr="00DF7601" w:rsidRDefault="00DF78B6" w:rsidP="00DF78B6">
      <w:pPr>
        <w:pStyle w:val="Listaszerbekezds"/>
        <w:widowControl w:val="0"/>
        <w:numPr>
          <w:ilvl w:val="2"/>
          <w:numId w:val="7"/>
        </w:numPr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>a megszüntető megállapodásban nem szabályozott kérdések vonatkozásában a vonatkozó jogszabályok rendelkezései szerint kell eljárni,</w:t>
      </w:r>
    </w:p>
    <w:p w14:paraId="4F357D2F" w14:textId="2B9E7C46" w:rsidR="00DF78B6" w:rsidRPr="00DF7601" w:rsidRDefault="00DF78B6" w:rsidP="00DF78B6">
      <w:pPr>
        <w:pStyle w:val="Listaszerbekezds"/>
        <w:widowControl w:val="0"/>
        <w:numPr>
          <w:ilvl w:val="2"/>
          <w:numId w:val="7"/>
        </w:numPr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>A megszüntetésre kerülő Társulás záró beszámolóját a munkaszervezeti feladatokat ellátó Csongrád Városi Önkormányzat készíti el az államháztartásról szóló 4/2013. (</w:t>
      </w:r>
      <w:r>
        <w:rPr>
          <w:color w:val="000000"/>
        </w:rPr>
        <w:t>I</w:t>
      </w:r>
      <w:r w:rsidRPr="00DF7601">
        <w:rPr>
          <w:color w:val="000000"/>
        </w:rPr>
        <w:t xml:space="preserve">.11) Korm.rendelet 34. § (1) bekezdése alapján a megszűnés </w:t>
      </w:r>
      <w:proofErr w:type="gramStart"/>
      <w:r w:rsidRPr="00DF7601">
        <w:rPr>
          <w:color w:val="000000"/>
        </w:rPr>
        <w:t>napját</w:t>
      </w:r>
      <w:proofErr w:type="gramEnd"/>
      <w:r w:rsidRPr="00DF7601">
        <w:rPr>
          <w:color w:val="000000"/>
        </w:rPr>
        <w:t xml:space="preserve"> azaz 2023. április 30. napját követő 60 napon belül. </w:t>
      </w:r>
    </w:p>
    <w:p w14:paraId="52106657" w14:textId="77777777" w:rsidR="00DF78B6" w:rsidRPr="00DF7601" w:rsidRDefault="00DF78B6" w:rsidP="00DF78B6">
      <w:pPr>
        <w:pStyle w:val="Listaszerbekezds"/>
        <w:widowControl w:val="0"/>
        <w:numPr>
          <w:ilvl w:val="2"/>
          <w:numId w:val="7"/>
        </w:numPr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>A megszűnés napját követő harminc napon belül Csongrád Városi Önkormányzat elkészíti a Társulás záró Áfa bevallását az adózás rendjéről szóló 2017.évi CL. törvény 52. §-</w:t>
      </w:r>
      <w:proofErr w:type="gramStart"/>
      <w:r w:rsidRPr="00DF7601">
        <w:rPr>
          <w:color w:val="000000"/>
        </w:rPr>
        <w:t>a</w:t>
      </w:r>
      <w:proofErr w:type="gramEnd"/>
      <w:r w:rsidRPr="00DF7601">
        <w:rPr>
          <w:color w:val="000000"/>
        </w:rPr>
        <w:t xml:space="preserve"> alapján. </w:t>
      </w:r>
    </w:p>
    <w:p w14:paraId="5A32F185" w14:textId="366E3473" w:rsidR="00DF78B6" w:rsidRPr="00DF7601" w:rsidRDefault="00DF78B6" w:rsidP="00DF78B6">
      <w:pPr>
        <w:pStyle w:val="Listaszerbekezds"/>
        <w:widowControl w:val="0"/>
        <w:numPr>
          <w:ilvl w:val="2"/>
          <w:numId w:val="7"/>
        </w:numPr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 xml:space="preserve">A tagönkormányzatok rögzítik, hogy az </w:t>
      </w:r>
      <w:proofErr w:type="spellStart"/>
      <w:r w:rsidRPr="00DF7601">
        <w:rPr>
          <w:color w:val="000000"/>
        </w:rPr>
        <w:t>Ávr</w:t>
      </w:r>
      <w:proofErr w:type="spellEnd"/>
      <w:r w:rsidRPr="00DF7601">
        <w:rPr>
          <w:color w:val="000000"/>
        </w:rPr>
        <w:t>. által előírt határidőben a törzskönyvi ny</w:t>
      </w:r>
      <w:r>
        <w:rPr>
          <w:color w:val="000000"/>
        </w:rPr>
        <w:t>i</w:t>
      </w:r>
      <w:r w:rsidRPr="00DF7601">
        <w:rPr>
          <w:color w:val="000000"/>
        </w:rPr>
        <w:t xml:space="preserve">lvántartásból való törlés iránt a Társulás elnöke intézkedik a Magyar Államkincstár Csongrád-Csanád Vármegyei Igazgatóságánál. </w:t>
      </w:r>
    </w:p>
    <w:p w14:paraId="6F6853F4" w14:textId="77777777" w:rsidR="00DF78B6" w:rsidRPr="00DF7601" w:rsidRDefault="00DF78B6" w:rsidP="00DF78B6">
      <w:pPr>
        <w:pStyle w:val="Listaszerbekezds"/>
        <w:widowControl w:val="0"/>
        <w:numPr>
          <w:ilvl w:val="2"/>
          <w:numId w:val="7"/>
        </w:numPr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 xml:space="preserve">a Társulás megszüntetésével összefüggésben felmerülő esetleges kérdéseket </w:t>
      </w:r>
      <w:proofErr w:type="gramStart"/>
      <w:r w:rsidRPr="00DF7601">
        <w:rPr>
          <w:color w:val="000000"/>
        </w:rPr>
        <w:t>elsődlegesen    egyeztető</w:t>
      </w:r>
      <w:proofErr w:type="gramEnd"/>
      <w:r w:rsidRPr="00DF7601">
        <w:rPr>
          <w:color w:val="000000"/>
        </w:rPr>
        <w:t xml:space="preserve"> tárgyalások útján rendezik.</w:t>
      </w:r>
    </w:p>
    <w:p w14:paraId="1069B347" w14:textId="557240F4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>5.1.7</w:t>
      </w:r>
      <w:r w:rsidRPr="00DF7601">
        <w:rPr>
          <w:color w:val="000000"/>
        </w:rPr>
        <w:tab/>
        <w:t xml:space="preserve">Jelen megszüntető megállapodást Csongrád és Csanytelek </w:t>
      </w:r>
      <w:proofErr w:type="gramStart"/>
      <w:r w:rsidRPr="00DF7601">
        <w:rPr>
          <w:color w:val="000000"/>
        </w:rPr>
        <w:t>Ivóvízminőség-Javító  Társulási</w:t>
      </w:r>
      <w:proofErr w:type="gramEnd"/>
      <w:r w:rsidRPr="00DF7601">
        <w:rPr>
          <w:color w:val="000000"/>
        </w:rPr>
        <w:t xml:space="preserve"> Tanácsa a …/2023. (.)Tt. </w:t>
      </w:r>
      <w:proofErr w:type="gramStart"/>
      <w:r w:rsidRPr="00DF7601">
        <w:rPr>
          <w:color w:val="000000"/>
        </w:rPr>
        <w:t>számú</w:t>
      </w:r>
      <w:proofErr w:type="gramEnd"/>
      <w:r w:rsidRPr="00DF7601">
        <w:rPr>
          <w:color w:val="000000"/>
        </w:rPr>
        <w:t xml:space="preserve"> határozatában foglaltakat figyelembe véve Csongrád Városi Önkormányzat Képviselő-testülete a …/2023. (</w:t>
      </w:r>
      <w:r>
        <w:rPr>
          <w:color w:val="000000"/>
        </w:rPr>
        <w:t>….</w:t>
      </w:r>
      <w:r w:rsidRPr="00DF7601">
        <w:rPr>
          <w:color w:val="000000"/>
        </w:rPr>
        <w:t xml:space="preserve">.)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 xml:space="preserve">. számú, valamint Csanytelek Község Önkormányzata Képviselő-testülete </w:t>
      </w:r>
      <w:proofErr w:type="gramStart"/>
      <w:r w:rsidRPr="00DF7601">
        <w:rPr>
          <w:color w:val="000000"/>
        </w:rPr>
        <w:t>a …</w:t>
      </w:r>
      <w:proofErr w:type="gramEnd"/>
      <w:r w:rsidRPr="00DF7601">
        <w:rPr>
          <w:color w:val="000000"/>
        </w:rPr>
        <w:t xml:space="preserve">/2023. (….) </w:t>
      </w:r>
      <w:proofErr w:type="spellStart"/>
      <w:r w:rsidRPr="00DF7601">
        <w:rPr>
          <w:color w:val="000000"/>
        </w:rPr>
        <w:t>Ökt</w:t>
      </w:r>
      <w:proofErr w:type="spellEnd"/>
      <w:r w:rsidRPr="00DF7601">
        <w:rPr>
          <w:color w:val="000000"/>
        </w:rPr>
        <w:t>. számú minősített többséggel elfogadott határozatával fogadta el.</w:t>
      </w:r>
    </w:p>
    <w:p w14:paraId="420F532E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both"/>
        <w:rPr>
          <w:color w:val="000000"/>
        </w:rPr>
      </w:pPr>
    </w:p>
    <w:p w14:paraId="60F6E1E0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567" w:hanging="567"/>
        <w:jc w:val="both"/>
        <w:rPr>
          <w:color w:val="000000"/>
        </w:rPr>
      </w:pPr>
      <w:r w:rsidRPr="00DF7601">
        <w:rPr>
          <w:color w:val="000000"/>
        </w:rPr>
        <w:t>5.1.8 Jelen megállapodást azonos szövegezéssel, azonos helyen és azonos időpontokban írják alá az egyes tag Önkormányzat törvényes képviselő, polgármesterei.</w:t>
      </w:r>
    </w:p>
    <w:p w14:paraId="7A444A3A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jc w:val="both"/>
        <w:rPr>
          <w:color w:val="000000"/>
        </w:rPr>
      </w:pPr>
      <w:r w:rsidRPr="00DF7601">
        <w:rPr>
          <w:color w:val="000000"/>
        </w:rPr>
        <w:t xml:space="preserve">         A megállapodás valamennyi tag Önkormányzat aláírását követően lép hatályba.</w:t>
      </w:r>
    </w:p>
    <w:p w14:paraId="28E09CF1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 w:firstLine="108"/>
        <w:jc w:val="both"/>
        <w:rPr>
          <w:color w:val="000000"/>
        </w:rPr>
      </w:pPr>
    </w:p>
    <w:p w14:paraId="4BF1856B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jc w:val="both"/>
        <w:rPr>
          <w:color w:val="000000"/>
        </w:rPr>
      </w:pPr>
    </w:p>
    <w:p w14:paraId="0B9838BC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 xml:space="preserve">Kelt: Csongrád, 2023. </w:t>
      </w:r>
    </w:p>
    <w:p w14:paraId="69C5361F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4DBA3B72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7C876BBD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723D1E01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2DB4FF61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…………………………………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…………………………………….</w:t>
      </w:r>
    </w:p>
    <w:p w14:paraId="13B5FF30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Csongrád Városi Önkormányzat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Csanytelek</w:t>
      </w:r>
      <w:r w:rsidRPr="00DF7601">
        <w:rPr>
          <w:color w:val="000000"/>
          <w:spacing w:val="1"/>
        </w:rPr>
        <w:t xml:space="preserve"> </w:t>
      </w:r>
      <w:r w:rsidRPr="00DF7601">
        <w:rPr>
          <w:color w:val="000000"/>
        </w:rPr>
        <w:t>Község Önkormányzata</w:t>
      </w:r>
    </w:p>
    <w:p w14:paraId="480B8AD6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firstLine="284"/>
        <w:rPr>
          <w:color w:val="000000"/>
        </w:rPr>
      </w:pPr>
      <w:proofErr w:type="spellStart"/>
      <w:r w:rsidRPr="00DF7601">
        <w:rPr>
          <w:color w:val="000000"/>
        </w:rPr>
        <w:t>képv</w:t>
      </w:r>
      <w:proofErr w:type="spellEnd"/>
      <w:proofErr w:type="gramStart"/>
      <w:r w:rsidRPr="00DF7601">
        <w:rPr>
          <w:color w:val="000000"/>
        </w:rPr>
        <w:t>.:</w:t>
      </w:r>
      <w:proofErr w:type="gramEnd"/>
      <w:r w:rsidRPr="00DF7601">
        <w:rPr>
          <w:color w:val="000000"/>
        </w:rPr>
        <w:t xml:space="preserve"> Bedő Tamás polgármester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 xml:space="preserve"> </w:t>
      </w:r>
      <w:proofErr w:type="spellStart"/>
      <w:r w:rsidRPr="00DF7601">
        <w:rPr>
          <w:color w:val="000000"/>
        </w:rPr>
        <w:t>képv</w:t>
      </w:r>
      <w:proofErr w:type="spellEnd"/>
      <w:r w:rsidRPr="00DF7601">
        <w:rPr>
          <w:color w:val="000000"/>
        </w:rPr>
        <w:t>.: Erhard Gyula polgármester</w:t>
      </w:r>
    </w:p>
    <w:p w14:paraId="7DDA08A2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rPr>
          <w:color w:val="000000"/>
        </w:rPr>
      </w:pPr>
    </w:p>
    <w:p w14:paraId="308A2756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3F13EB14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Jogi ellenjegyzés:</w:t>
      </w:r>
    </w:p>
    <w:p w14:paraId="7A2E3A20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5A78D1FD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bookmarkStart w:id="0" w:name="_GoBack"/>
      <w:bookmarkEnd w:id="0"/>
    </w:p>
    <w:p w14:paraId="681CB432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3039C179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…………………………….…..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……………………………………..</w:t>
      </w:r>
    </w:p>
    <w:p w14:paraId="32C01A98" w14:textId="77777777" w:rsidR="00DF78B6" w:rsidRPr="00DF7601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  <w:r w:rsidRPr="00DF7601">
        <w:rPr>
          <w:color w:val="000000"/>
        </w:rPr>
        <w:t>Csongrád Városi Önkormányzat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Csanytelek Községi Önkormányzat</w:t>
      </w:r>
    </w:p>
    <w:p w14:paraId="0EC918AE" w14:textId="77777777" w:rsidR="00DF78B6" w:rsidRPr="00D12240" w:rsidRDefault="00DF78B6" w:rsidP="00DF78B6">
      <w:pPr>
        <w:widowControl w:val="0"/>
        <w:autoSpaceDE w:val="0"/>
        <w:autoSpaceDN w:val="0"/>
        <w:spacing w:before="10" w:line="266" w:lineRule="exact"/>
        <w:ind w:left="284" w:firstLine="424"/>
        <w:rPr>
          <w:color w:val="000000"/>
        </w:rPr>
      </w:pPr>
      <w:r w:rsidRPr="00DF7601">
        <w:rPr>
          <w:color w:val="000000"/>
        </w:rPr>
        <w:t>Dr. Juhász László jegyző</w:t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</w:r>
      <w:r w:rsidRPr="00DF7601">
        <w:rPr>
          <w:color w:val="000000"/>
        </w:rPr>
        <w:tab/>
        <w:t>Kató Pálné jegyző</w:t>
      </w:r>
      <w:r w:rsidRPr="00D12240">
        <w:rPr>
          <w:color w:val="000000"/>
        </w:rPr>
        <w:tab/>
      </w:r>
      <w:r w:rsidRPr="00D12240">
        <w:rPr>
          <w:color w:val="000000"/>
        </w:rPr>
        <w:tab/>
      </w:r>
      <w:r w:rsidRPr="00D12240">
        <w:rPr>
          <w:color w:val="000000"/>
        </w:rPr>
        <w:tab/>
      </w:r>
    </w:p>
    <w:p w14:paraId="53C48E6C" w14:textId="77777777" w:rsidR="00DF78B6" w:rsidRPr="00D12240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36989C74" w14:textId="77777777" w:rsidR="00DF78B6" w:rsidRPr="00D12240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17B6D21A" w14:textId="77777777" w:rsidR="00DF78B6" w:rsidRPr="00D12240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5BA6FF9E" w14:textId="77777777" w:rsidR="00DF78B6" w:rsidRPr="00D12240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30A937E0" w14:textId="77777777" w:rsidR="00DF78B6" w:rsidRPr="00D12240" w:rsidRDefault="00DF78B6" w:rsidP="00DF78B6">
      <w:pPr>
        <w:widowControl w:val="0"/>
        <w:autoSpaceDE w:val="0"/>
        <w:autoSpaceDN w:val="0"/>
        <w:spacing w:before="10" w:line="266" w:lineRule="exact"/>
        <w:ind w:left="284"/>
        <w:rPr>
          <w:color w:val="000000"/>
        </w:rPr>
      </w:pPr>
    </w:p>
    <w:p w14:paraId="66D1604B" w14:textId="77777777" w:rsidR="00DF78B6" w:rsidRPr="00D12240" w:rsidRDefault="00DF78B6" w:rsidP="00DF78B6">
      <w:pPr>
        <w:pStyle w:val="Listaszerbekezds"/>
        <w:widowControl w:val="0"/>
        <w:autoSpaceDE w:val="0"/>
        <w:autoSpaceDN w:val="0"/>
        <w:spacing w:line="266" w:lineRule="exact"/>
        <w:rPr>
          <w:bCs/>
          <w:color w:val="000000"/>
        </w:rPr>
      </w:pPr>
    </w:p>
    <w:p w14:paraId="096807DF" w14:textId="77777777" w:rsidR="00DF78B6" w:rsidRPr="0056401C" w:rsidRDefault="00DF78B6" w:rsidP="00DF78B6">
      <w:pPr>
        <w:widowControl w:val="0"/>
        <w:autoSpaceDE w:val="0"/>
        <w:autoSpaceDN w:val="0"/>
        <w:spacing w:line="360" w:lineRule="auto"/>
        <w:rPr>
          <w:b/>
          <w:bCs/>
          <w:color w:val="000000"/>
        </w:rPr>
      </w:pPr>
    </w:p>
    <w:p w14:paraId="51E3BAD7" w14:textId="69BC09F9" w:rsidR="00A20C48" w:rsidRDefault="00A20C48" w:rsidP="00DF78B6">
      <w:pPr>
        <w:widowControl w:val="0"/>
        <w:autoSpaceDE w:val="0"/>
        <w:autoSpaceDN w:val="0"/>
        <w:spacing w:line="266" w:lineRule="exact"/>
        <w:jc w:val="center"/>
      </w:pPr>
    </w:p>
    <w:sectPr w:rsidR="00A20C48" w:rsidSect="00E063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A7A"/>
    <w:multiLevelType w:val="hybridMultilevel"/>
    <w:tmpl w:val="6ACA4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6457C"/>
    <w:multiLevelType w:val="multilevel"/>
    <w:tmpl w:val="368E6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25471E"/>
    <w:multiLevelType w:val="multilevel"/>
    <w:tmpl w:val="F128431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A"/>
    <w:rsid w:val="00083C29"/>
    <w:rsid w:val="00131634"/>
    <w:rsid w:val="00213A75"/>
    <w:rsid w:val="00244772"/>
    <w:rsid w:val="002A0F6D"/>
    <w:rsid w:val="002B260E"/>
    <w:rsid w:val="00331FCA"/>
    <w:rsid w:val="00457978"/>
    <w:rsid w:val="0055745D"/>
    <w:rsid w:val="005705AB"/>
    <w:rsid w:val="007C0E10"/>
    <w:rsid w:val="00804905"/>
    <w:rsid w:val="00806926"/>
    <w:rsid w:val="008D22F5"/>
    <w:rsid w:val="00902F64"/>
    <w:rsid w:val="00911FC6"/>
    <w:rsid w:val="00A11297"/>
    <w:rsid w:val="00A20C48"/>
    <w:rsid w:val="00AE6C22"/>
    <w:rsid w:val="00B009C6"/>
    <w:rsid w:val="00B735B1"/>
    <w:rsid w:val="00BB558D"/>
    <w:rsid w:val="00CA0DBD"/>
    <w:rsid w:val="00CB04B4"/>
    <w:rsid w:val="00D21985"/>
    <w:rsid w:val="00DF78B6"/>
    <w:rsid w:val="00E03E91"/>
    <w:rsid w:val="00E040A8"/>
    <w:rsid w:val="00E0630F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6C20"/>
  <w15:chartTrackingRefBased/>
  <w15:docId w15:val="{963EFDBC-C2A7-4DF8-9E02-5CDB46A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1F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331FCA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331FC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31FCA"/>
    <w:rPr>
      <w:rFonts w:ascii="Times New Roman" w:eastAsia="Times New Roman" w:hAnsi="Times New Roman" w:cs="Times New Roman"/>
      <w:b/>
      <w:kern w:val="0"/>
      <w:sz w:val="26"/>
      <w:szCs w:val="2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rsid w:val="00331FCA"/>
    <w:rPr>
      <w:rFonts w:ascii="Times New Roman" w:eastAsia="Times New Roman" w:hAnsi="Times New Roman" w:cs="Times New Roman"/>
      <w:b/>
      <w:kern w:val="0"/>
      <w:sz w:val="24"/>
      <w:szCs w:val="24"/>
      <w:lang w:eastAsia="hu-HU"/>
      <w14:ligatures w14:val="none"/>
    </w:rPr>
  </w:style>
  <w:style w:type="paragraph" w:styleId="Szvegtrzs">
    <w:name w:val="Body Text"/>
    <w:basedOn w:val="Norml"/>
    <w:link w:val="SzvegtrzsChar"/>
    <w:rsid w:val="00331FC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331FCA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rsid w:val="00331FC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331FC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Kiemels21">
    <w:name w:val="Kiemelés21"/>
    <w:uiPriority w:val="22"/>
    <w:qFormat/>
    <w:rsid w:val="00331FCA"/>
    <w:rPr>
      <w:b/>
      <w:bCs/>
    </w:rPr>
  </w:style>
  <w:style w:type="paragraph" w:customStyle="1" w:styleId="Default">
    <w:name w:val="Default"/>
    <w:rsid w:val="00331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A2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1621</Words>
  <Characters>11191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4</cp:revision>
  <cp:lastPrinted>2023-03-23T11:57:00Z</cp:lastPrinted>
  <dcterms:created xsi:type="dcterms:W3CDTF">2023-03-23T12:46:00Z</dcterms:created>
  <dcterms:modified xsi:type="dcterms:W3CDTF">2023-04-06T09:00:00Z</dcterms:modified>
</cp:coreProperties>
</file>