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spacing w:before="0" w:after="0" w:line="240" w:lineRule="auto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</w:rPr>
        <w:t>Csongr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  <w:lang w:val="pt-PT"/>
        </w:rPr>
        <w:t>ros Polg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rmester</w:t>
      </w:r>
      <w:r>
        <w:rPr>
          <w:rStyle w:val="Egyik sem"/>
          <w:rFonts w:ascii="Times New Roman" w:hAnsi="Times New Roman" w:hint="default"/>
          <w:rtl w:val="0"/>
          <w:lang w:val="fr-FR"/>
        </w:rPr>
        <w:t>é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ő</w:t>
      </w:r>
      <w:r>
        <w:rPr>
          <w:rStyle w:val="Egyik sem"/>
          <w:rFonts w:ascii="Times New Roman" w:hAnsi="Times New Roman"/>
          <w:rtl w:val="0"/>
        </w:rPr>
        <w:t>l</w:t>
      </w: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Egyik sem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 xml:space="preserve">M E G H 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rtl w:val="0"/>
        </w:rPr>
        <w:t xml:space="preserve">V 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Ó </w:t>
      </w: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pvisel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-test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lete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2023. okt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ber 26-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 (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cs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rt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k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n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), 08:30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rai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kezdettel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tart, amelyre tisztelettel megh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vom.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Az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s helye: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rosh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za 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szterme </w:t>
      </w:r>
    </w:p>
    <w:p>
      <w:pPr>
        <w:pStyle w:val="List Paragraph"/>
        <w:spacing w:after="0" w:line="240" w:lineRule="auto"/>
        <w:ind w:left="0" w:firstLine="0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Napirendi pontok:</w:t>
      </w:r>
    </w:p>
    <w:p>
      <w:pPr>
        <w:pStyle w:val="Normal.0"/>
        <w:spacing w:after="0" w:line="240" w:lineRule="auto"/>
        <w:ind w:left="390" w:hanging="39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2023.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>vi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lts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gvet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III. negyed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ves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</w:t>
        <w:tab/>
        <w:tab/>
      </w:r>
    </w:p>
    <w:p>
      <w:pPr>
        <w:pStyle w:val="Normal.0"/>
        <w:spacing w:line="259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2.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nyzat 2024-2027.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vekre vonatkoz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strat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giai ellen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si terve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 xml:space="preserve">s a 2024.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vi bels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ellen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terve</w:t>
        <w:tab/>
        <w:tab/>
        <w:tab/>
        <w:tab/>
        <w:tab/>
        <w:tab/>
        <w:tab/>
        <w:tab/>
        <w:tab/>
      </w:r>
    </w:p>
    <w:p>
      <w:pPr>
        <w:pStyle w:val="Normal.0"/>
        <w:spacing w:line="259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3.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Telekad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nek 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 javaslat</w:t>
        <w:tab/>
        <w:tab/>
        <w:tab/>
        <w:tab/>
      </w:r>
    </w:p>
    <w:p>
      <w:pPr>
        <w:pStyle w:val="Normal.0"/>
        <w:spacing w:line="259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ind w:left="142" w:hanging="142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4.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ros Kultur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fr-FR"/>
        </w:rPr>
        <w:t>lis,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Koncepci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ja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s Int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zked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Terv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nek fel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lvizsg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lata</w:t>
      </w:r>
    </w:p>
    <w:p>
      <w:pPr>
        <w:pStyle w:val="Normal.0"/>
        <w:spacing w:line="259" w:lineRule="auto"/>
        <w:ind w:left="142" w:hanging="142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5. 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Elvi 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di Inform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ci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s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zpont Csemegi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roly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nyvt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Tari 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zeum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sa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ben</w:t>
      </w:r>
    </w:p>
    <w:p>
      <w:pPr>
        <w:pStyle w:val="Normal.0"/>
        <w:spacing w:line="259" w:lineRule="auto"/>
        <w:ind w:left="142" w:hanging="142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6.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mol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 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di Telep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si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 Bizotts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nl-NL"/>
        </w:rPr>
        <w:t>g tev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kenys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  <w:tab/>
      </w:r>
    </w:p>
    <w:p>
      <w:pPr>
        <w:pStyle w:val="Normal.0"/>
        <w:spacing w:line="259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7.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zter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letek rendeltet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c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haszn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nak szab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lyair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fr-FR"/>
        </w:rPr>
        <w:t>s 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jair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 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nyzati rendelet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</w:t>
      </w:r>
    </w:p>
    <w:p>
      <w:pPr>
        <w:pStyle w:val="Normal.0"/>
        <w:spacing w:after="0" w:line="240" w:lineRule="auto"/>
        <w:jc w:val="both"/>
        <w:rPr>
          <w:rStyle w:val="Egyik sem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8.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Javaslat a telep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si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mogat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nak, kifizet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nek, foly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nak, valamint felhaszn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nak ellen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sz. 10/2020.(II. 21.)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nyzati rendelet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ra </w:t>
        <w:tab/>
        <w:tab/>
        <w:tab/>
        <w:tab/>
        <w:tab/>
        <w:tab/>
        <w:tab/>
        <w:tab/>
      </w:r>
    </w:p>
    <w:p>
      <w:pPr>
        <w:pStyle w:val="Normal.0"/>
        <w:spacing w:after="12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9.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Javaslat: 6640 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d, Nagymez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u. 4/B. 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m alatti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nyzati tulajdon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szoci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lis b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rlak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rdek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lak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 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tmin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re    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10.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Az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FBH-NP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zszolg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ltat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Nonprofit Kft., mint beolvad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rsas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 vonatkoz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ban az FBH-NP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zszolg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ltat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Nonprofit Kft-nek a Duna-Tisza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zi Hullad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kgazd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lkod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Nonprofit Kft.-be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beolvad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l, a beolvad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ssal megval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sul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egyes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l, az ahhoz kapcsol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gleges 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sek meghozatala</w:t>
        <w:tab/>
        <w:tab/>
        <w:tab/>
        <w:tab/>
        <w:t xml:space="preserve">        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11. 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Bed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polg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rmester szabads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 xml:space="preserve">g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temterv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nek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sa,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koztat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 xml:space="preserve">s a 2023.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vre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tott szabads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>g ig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nybev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12.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Javaslat a Helyi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laszt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Bizotts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 tagjainak megv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laszt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(k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bb ker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 kik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ld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sre)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13.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koztat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s a lej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rt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ridej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rozatok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grehajt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left="284" w:hanging="284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rt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s: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Z/1.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Javaslat Szoci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lis 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 adom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ra </w:t>
      </w:r>
    </w:p>
    <w:p>
      <w:pPr>
        <w:pStyle w:val="Body Text"/>
        <w:spacing w:after="0" w:line="240" w:lineRule="auto"/>
        <w:ind w:right="401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 w:line="240" w:lineRule="auto"/>
        <w:ind w:right="401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d, 2023. okt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ber 19.</w:t>
        <w:tab/>
        <w:tab/>
        <w:tab/>
        <w:tab/>
        <w:tab/>
        <w:tab/>
        <w:tab/>
        <w:tab/>
      </w:r>
    </w:p>
    <w:p>
      <w:pPr>
        <w:pStyle w:val="Body Text"/>
        <w:spacing w:after="0" w:line="240" w:lineRule="auto"/>
        <w:ind w:right="401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 w:line="240" w:lineRule="auto"/>
        <w:ind w:right="401"/>
      </w:pPr>
      <w:r>
        <w:rPr>
          <w:rStyle w:val="Egyik sem"/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ab/>
        <w:tab/>
        <w:tab/>
        <w:tab/>
        <w:tab/>
        <w:tab/>
        <w:tab/>
        <w:tab/>
        <w:tab/>
        <w:t>Bed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  <w:tab/>
        <w:tab/>
        <w:tab/>
        <w:tab/>
        <w:tab/>
        <w:tab/>
        <w:tab/>
        <w:tab/>
        <w:tab/>
        <w:tab/>
        <w:tab/>
        <w:tab/>
        <w:tab/>
        <w:t>polg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rmester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2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