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EE" w:rsidRPr="00D95CC6" w:rsidRDefault="009805EE" w:rsidP="006E0C02">
      <w:pPr>
        <w:spacing w:after="0" w:line="240" w:lineRule="auto"/>
        <w:rPr>
          <w:rFonts w:cs="Times New Roman"/>
          <w:b/>
          <w:i/>
          <w:sz w:val="26"/>
          <w:szCs w:val="26"/>
        </w:rPr>
      </w:pPr>
      <w:r w:rsidRPr="00D95CC6">
        <w:rPr>
          <w:rFonts w:cs="Times New Roman"/>
          <w:b/>
          <w:i/>
          <w:sz w:val="26"/>
          <w:szCs w:val="26"/>
        </w:rPr>
        <w:t>Csongrád Város Polgármesterétől</w:t>
      </w:r>
    </w:p>
    <w:p w:rsidR="009805EE" w:rsidRPr="006E0C02" w:rsidRDefault="009805EE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Száma: </w:t>
      </w:r>
      <w:r w:rsidR="006E0C02">
        <w:rPr>
          <w:rFonts w:cs="Times New Roman"/>
          <w:szCs w:val="24"/>
        </w:rPr>
        <w:t>Fjl/217-1/2024.</w:t>
      </w:r>
    </w:p>
    <w:p w:rsidR="009805EE" w:rsidRPr="006E0C02" w:rsidRDefault="009805EE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Témafelelős: </w:t>
      </w:r>
      <w:r w:rsidR="00EF6A35" w:rsidRPr="006E0C02">
        <w:rPr>
          <w:rFonts w:cs="Times New Roman"/>
          <w:szCs w:val="24"/>
        </w:rPr>
        <w:t>Harangozóné Pálnok Orsolya</w:t>
      </w:r>
    </w:p>
    <w:p w:rsidR="00EF6A35" w:rsidRPr="006E0C02" w:rsidRDefault="00EF6A35" w:rsidP="006E0C02">
      <w:pPr>
        <w:spacing w:after="0" w:line="240" w:lineRule="auto"/>
        <w:rPr>
          <w:rFonts w:cs="Times New Roman"/>
          <w:szCs w:val="24"/>
        </w:rPr>
      </w:pPr>
    </w:p>
    <w:p w:rsidR="00EF6A35" w:rsidRPr="006E0C02" w:rsidRDefault="00EF6A35" w:rsidP="006E0C02">
      <w:pPr>
        <w:spacing w:after="0" w:line="240" w:lineRule="auto"/>
        <w:rPr>
          <w:rFonts w:cs="Times New Roman"/>
          <w:szCs w:val="24"/>
        </w:rPr>
      </w:pPr>
    </w:p>
    <w:p w:rsidR="009805EE" w:rsidRPr="006E0C02" w:rsidRDefault="009805EE" w:rsidP="006E0C02">
      <w:pPr>
        <w:spacing w:after="0" w:line="240" w:lineRule="auto"/>
        <w:jc w:val="center"/>
        <w:rPr>
          <w:rFonts w:cs="Times New Roman"/>
          <w:b/>
          <w:szCs w:val="24"/>
        </w:rPr>
      </w:pPr>
      <w:r w:rsidRPr="006E0C02">
        <w:rPr>
          <w:rFonts w:cs="Times New Roman"/>
          <w:b/>
          <w:szCs w:val="24"/>
        </w:rPr>
        <w:t>E l ő t e r j e s z t é s</w:t>
      </w:r>
    </w:p>
    <w:p w:rsidR="009805EE" w:rsidRPr="006E0C02" w:rsidRDefault="009805EE" w:rsidP="006E0C02">
      <w:pPr>
        <w:spacing w:after="0" w:line="240" w:lineRule="auto"/>
        <w:jc w:val="center"/>
        <w:rPr>
          <w:rFonts w:cs="Times New Roman"/>
          <w:b/>
          <w:szCs w:val="24"/>
        </w:rPr>
      </w:pPr>
      <w:r w:rsidRPr="006E0C02">
        <w:rPr>
          <w:rFonts w:cs="Times New Roman"/>
          <w:b/>
          <w:szCs w:val="24"/>
        </w:rPr>
        <w:t>Csongrád Városi Önkormányzat Képviselő-testületének</w:t>
      </w:r>
    </w:p>
    <w:p w:rsidR="009805EE" w:rsidRPr="006E0C02" w:rsidRDefault="009805EE" w:rsidP="006E0C02">
      <w:pPr>
        <w:spacing w:after="0" w:line="240" w:lineRule="auto"/>
        <w:jc w:val="center"/>
        <w:rPr>
          <w:rFonts w:cs="Times New Roman"/>
          <w:b/>
          <w:szCs w:val="24"/>
        </w:rPr>
      </w:pPr>
      <w:r w:rsidRPr="006E0C02">
        <w:rPr>
          <w:rFonts w:cs="Times New Roman"/>
          <w:b/>
          <w:szCs w:val="24"/>
        </w:rPr>
        <w:t>202</w:t>
      </w:r>
      <w:r w:rsidR="00EF6A35" w:rsidRPr="006E0C02">
        <w:rPr>
          <w:rFonts w:cs="Times New Roman"/>
          <w:b/>
          <w:szCs w:val="24"/>
        </w:rPr>
        <w:t>4.</w:t>
      </w:r>
      <w:r w:rsidR="006E0C02">
        <w:rPr>
          <w:rFonts w:cs="Times New Roman"/>
          <w:b/>
          <w:szCs w:val="24"/>
        </w:rPr>
        <w:t xml:space="preserve"> </w:t>
      </w:r>
      <w:r w:rsidR="00EF6A35" w:rsidRPr="006E0C02">
        <w:rPr>
          <w:rFonts w:cs="Times New Roman"/>
          <w:b/>
          <w:szCs w:val="24"/>
        </w:rPr>
        <w:t>február</w:t>
      </w:r>
      <w:r w:rsidR="006E0C02" w:rsidRPr="006E0C02">
        <w:rPr>
          <w:rFonts w:cs="Times New Roman"/>
          <w:b/>
          <w:szCs w:val="24"/>
        </w:rPr>
        <w:t xml:space="preserve"> 28-á</w:t>
      </w:r>
      <w:r w:rsidR="00FB5B9C" w:rsidRPr="006E0C02">
        <w:rPr>
          <w:rFonts w:cs="Times New Roman"/>
          <w:b/>
          <w:szCs w:val="24"/>
        </w:rPr>
        <w:t xml:space="preserve">n tartandó </w:t>
      </w:r>
      <w:r w:rsidR="006E0C02">
        <w:rPr>
          <w:rFonts w:cs="Times New Roman"/>
          <w:b/>
          <w:szCs w:val="24"/>
        </w:rPr>
        <w:t xml:space="preserve">rendkívüli </w:t>
      </w:r>
      <w:r w:rsidR="00FB5B9C" w:rsidRPr="006E0C02">
        <w:rPr>
          <w:rFonts w:cs="Times New Roman"/>
          <w:b/>
          <w:szCs w:val="24"/>
        </w:rPr>
        <w:t>ülésére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9805EE" w:rsidRPr="006E0C02" w:rsidRDefault="009805EE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b/>
          <w:szCs w:val="24"/>
          <w:u w:val="single"/>
        </w:rPr>
        <w:t>Tárgy:</w:t>
      </w:r>
      <w:r w:rsidRPr="006E0C02">
        <w:rPr>
          <w:rFonts w:cs="Times New Roman"/>
          <w:szCs w:val="24"/>
        </w:rPr>
        <w:t xml:space="preserve"> </w:t>
      </w:r>
      <w:r w:rsidR="00EF6A35" w:rsidRPr="006E0C02">
        <w:rPr>
          <w:rFonts w:cs="Times New Roman"/>
          <w:szCs w:val="24"/>
        </w:rPr>
        <w:t xml:space="preserve">“Összekötő” – helyi human fejlesztések </w:t>
      </w:r>
      <w:r w:rsidR="00E42885" w:rsidRPr="006E0C02">
        <w:rPr>
          <w:rFonts w:cs="Times New Roman"/>
          <w:szCs w:val="24"/>
        </w:rPr>
        <w:t>Csongrádon elnevezésű</w:t>
      </w:r>
      <w:r w:rsidRPr="006E0C02">
        <w:rPr>
          <w:rFonts w:cs="Times New Roman"/>
          <w:szCs w:val="24"/>
        </w:rPr>
        <w:t xml:space="preserve"> pályázat benyújtása </w:t>
      </w:r>
    </w:p>
    <w:p w:rsidR="009805EE" w:rsidRPr="006E0C02" w:rsidRDefault="009805EE" w:rsidP="006E0C02">
      <w:pPr>
        <w:spacing w:after="0" w:line="240" w:lineRule="auto"/>
        <w:rPr>
          <w:rFonts w:cs="Times New Roman"/>
          <w:szCs w:val="24"/>
        </w:rPr>
      </w:pPr>
    </w:p>
    <w:p w:rsidR="009805EE" w:rsidRDefault="009805EE" w:rsidP="006E0C02">
      <w:pPr>
        <w:spacing w:after="0" w:line="240" w:lineRule="auto"/>
        <w:rPr>
          <w:rFonts w:cs="Times New Roman"/>
          <w:b/>
          <w:szCs w:val="24"/>
        </w:rPr>
      </w:pPr>
      <w:r w:rsidRPr="006E0C02">
        <w:rPr>
          <w:rFonts w:cs="Times New Roman"/>
          <w:b/>
          <w:szCs w:val="24"/>
        </w:rPr>
        <w:t>Tisztelt Képviselő-testület!</w:t>
      </w:r>
    </w:p>
    <w:p w:rsidR="006E0C02" w:rsidRPr="006E0C02" w:rsidRDefault="006E0C02" w:rsidP="006E0C02">
      <w:pPr>
        <w:spacing w:after="0" w:line="240" w:lineRule="auto"/>
        <w:rPr>
          <w:rFonts w:cs="Times New Roman"/>
          <w:b/>
          <w:szCs w:val="24"/>
        </w:rPr>
      </w:pPr>
    </w:p>
    <w:p w:rsidR="00E42885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A Széchenyi Terv </w:t>
      </w:r>
      <w:r w:rsidR="00B9210C" w:rsidRPr="006E0C02">
        <w:rPr>
          <w:rFonts w:cs="Times New Roman"/>
          <w:szCs w:val="24"/>
        </w:rPr>
        <w:t>Plusz keretében megjelent a TOP-</w:t>
      </w:r>
      <w:r w:rsidRPr="006E0C02">
        <w:rPr>
          <w:rFonts w:cs="Times New Roman"/>
          <w:szCs w:val="24"/>
        </w:rPr>
        <w:t xml:space="preserve">Plusz-3.1.3-23 kódszámú „Helyi humán fejlesztések” című felhívás. A felhívás célja a Vármegyei Esélyteremtő Paktumok és a Szolgáltatási Út Térképek által feltárt vármegyei szolgáltatáshiányokra válaszoló intézkedések megvalósítását támogató tevékenységek megvalósítása. </w:t>
      </w:r>
    </w:p>
    <w:p w:rsidR="006E0C02" w:rsidRPr="006E0C02" w:rsidRDefault="006E0C02" w:rsidP="006E0C02">
      <w:pPr>
        <w:spacing w:after="0" w:line="240" w:lineRule="auto"/>
        <w:rPr>
          <w:rFonts w:cs="Times New Roman"/>
          <w:szCs w:val="24"/>
        </w:rPr>
      </w:pP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  <w:u w:val="single"/>
        </w:rPr>
      </w:pPr>
      <w:r w:rsidRPr="006E0C02">
        <w:rPr>
          <w:rFonts w:cs="Times New Roman"/>
          <w:szCs w:val="24"/>
          <w:u w:val="single"/>
        </w:rPr>
        <w:t xml:space="preserve">Ennek érdekében a Felhívás beavatkozásai keretében lehetőség van: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- a szociális alapszolgáltatásokhoz és gyermekjóléti alapellátásokhoz kapcsolódó szemléletformálásra;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- társadalmi befogadást, társadalmi kohéziót és identitást, munkaerő-piaci kompetenciát és együttműködések erősítését célzó közösségi programok megvalósítására;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- a szolgáltatásokhoz való hozzáférés javítására, összehangolására;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- egészségfejlesztési és egészségügyi prevenciós programok szervezésére; valamint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- szemléletformáló tevékenységek, programok megvalósítására.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</w:p>
    <w:p w:rsidR="00B9210C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A Felhívás keretében a Vármegyei Esélyteremtő Paktumokhoz, illetve Szolgáltatási Út Térképekhez illeszkedő tevékenységek megvalósítása támogatható. </w:t>
      </w:r>
      <w:r w:rsidR="00B9210C" w:rsidRPr="006E0C02">
        <w:rPr>
          <w:rFonts w:cs="Times New Roman"/>
          <w:szCs w:val="24"/>
        </w:rPr>
        <w:t xml:space="preserve">A tervezett fejlesztésünk a fentiekhez illeszkedve 12 hónapos projektfejlesztési időszakot követően 36 hónapon keresztül biztosít tevékenységeket, szolgáltatásokat a Csongrádon élők számára. </w:t>
      </w:r>
    </w:p>
    <w:p w:rsidR="00B9210C" w:rsidRPr="006E0C02" w:rsidRDefault="00B9210C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Tevékenységeink fókuszában a nők, a mélyszegénységben élők, romák, a fogyatékkal élő személyek, valamint a gyermekek és idősek esélyeinek növelése, esélyegyenlőségük előmozdítása, felzárkózásuk és fejlesztésük elősegítése áll. </w:t>
      </w:r>
    </w:p>
    <w:p w:rsidR="00255503" w:rsidRPr="006E0C02" w:rsidRDefault="00B9210C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A projekt </w:t>
      </w:r>
      <w:r w:rsidR="00255503" w:rsidRPr="006E0C02">
        <w:rPr>
          <w:rFonts w:cs="Times New Roman"/>
          <w:szCs w:val="24"/>
        </w:rPr>
        <w:t>programjait</w:t>
      </w:r>
      <w:r w:rsidRPr="006E0C02">
        <w:rPr>
          <w:rFonts w:cs="Times New Roman"/>
          <w:szCs w:val="24"/>
        </w:rPr>
        <w:t xml:space="preserve"> a Felhívással összhangban a helyi igényekre alapozva terveztük meg, összhangban a Vármegyei Esélyteremtő Paktum és a Szolgáltatási Út Térkép dokumentumentumokkal</w:t>
      </w:r>
      <w:r w:rsidR="00255503" w:rsidRPr="006E0C02">
        <w:rPr>
          <w:rFonts w:cs="Times New Roman"/>
          <w:szCs w:val="24"/>
        </w:rPr>
        <w:t xml:space="preserve">. </w:t>
      </w:r>
    </w:p>
    <w:p w:rsidR="00255503" w:rsidRPr="006E0C02" w:rsidRDefault="00B9210C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lastRenderedPageBreak/>
        <w:t xml:space="preserve">A projektterv összhangban a befogadó, együttműködő helyi társadalom elképzelésével az </w:t>
      </w:r>
      <w:r w:rsidRPr="006E0C02">
        <w:rPr>
          <w:rFonts w:cs="Times New Roman"/>
          <w:b/>
          <w:i/>
          <w:szCs w:val="24"/>
        </w:rPr>
        <w:t xml:space="preserve">Összekötő </w:t>
      </w:r>
      <w:r w:rsidRPr="006E0C02">
        <w:rPr>
          <w:rFonts w:cs="Times New Roman"/>
          <w:szCs w:val="24"/>
        </w:rPr>
        <w:t xml:space="preserve">címet kapta, amely azt hivatott szimbolizálni, hogy a projekt tevékenységei által különböző társadalmi csoportokat köt össze és közelít egymáshoz. A tervezett programok tematikájukat, felépítésüket és tartalmukat illetően a felhívás céljainak megvalósulását szolgálják. </w:t>
      </w:r>
    </w:p>
    <w:p w:rsidR="00B9210C" w:rsidRPr="006E0C02" w:rsidRDefault="00B9210C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Projektünk a főbb témakörök mindegyikéhez kapcsolódóan tartalmaz tevékenységet. Ezzel járulunk hozzá az operatív program (OP) „PO4 viii. Az aktív befogadás ösztönzése, többek között az esélyegyenlőség, a megkülönböztetésmentesség és az aktív részvétel előmozdítása, valamint a foglalkoztathatóság javítása érdekében, különösen a hátrányos helyzetű csoportok számára” egyedi célkitűzése által megfogalmazott célok megvalósításához.. A tervezett tevékenységein közösségi alapúak, a helyi közösségek megerősítése révén járul hozzá az egyének és kisebb csoportok fejlesztéséhez amelynek eredményeként egyéni fejlődés indukálódik, és javul a nők, a mélyszegénységben élők, romák, a fogyatékkal élő személyek, valamint a gyermekek és idősek helyzete.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A pályázat benyújtása </w:t>
      </w:r>
      <w:hyperlink r:id="rId7" w:history="1">
        <w:r w:rsidR="00B9210C" w:rsidRPr="006E0C02">
          <w:rPr>
            <w:rStyle w:val="Hiperhivatkozs"/>
            <w:rFonts w:cs="Times New Roman"/>
            <w:szCs w:val="24"/>
          </w:rPr>
          <w:t>https://www.palyazat.gov.hu/programok/szechenyi-terv-plusz/top-plusz/top-plusz-313-23-bk2/alapadatok</w:t>
        </w:r>
      </w:hyperlink>
      <w:r w:rsidR="00B9210C" w:rsidRPr="006E0C02">
        <w:rPr>
          <w:rFonts w:cs="Times New Roman"/>
          <w:szCs w:val="24"/>
        </w:rPr>
        <w:t xml:space="preserve"> </w:t>
      </w:r>
      <w:r w:rsidRPr="006E0C02">
        <w:rPr>
          <w:rFonts w:cs="Times New Roman"/>
          <w:szCs w:val="24"/>
        </w:rPr>
        <w:t xml:space="preserve">linken elérhető pályázati felhívásnak megfelelő szakmai tartalommal történik. 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b/>
          <w:szCs w:val="24"/>
          <w:u w:val="single"/>
        </w:rPr>
        <w:t>A támogatás mértéke, összege, a megvalósítás időtartalma, benyújtási határidő</w:t>
      </w:r>
      <w:r w:rsidRPr="006E0C02">
        <w:rPr>
          <w:rFonts w:cs="Times New Roman"/>
          <w:szCs w:val="24"/>
        </w:rPr>
        <w:t xml:space="preserve">: A támogatás maximális mértéke az összes elszámolható költség 100 %-a. Előleg igénylésre van lehetőség. 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A támogatási</w:t>
      </w:r>
      <w:r w:rsidR="00796A6D" w:rsidRPr="006E0C02">
        <w:rPr>
          <w:rFonts w:cs="Times New Roman"/>
          <w:szCs w:val="24"/>
        </w:rPr>
        <w:t xml:space="preserve"> kérelem benyújtására </w:t>
      </w:r>
      <w:r w:rsidRPr="006E0C02">
        <w:rPr>
          <w:rFonts w:cs="Times New Roman"/>
          <w:szCs w:val="24"/>
        </w:rPr>
        <w:t xml:space="preserve">konzorciumi formában van lehetőség, ezért Csongrád Városi Önkormányzat, mint gesztor a pályázatot a Bölcső </w:t>
      </w:r>
      <w:r w:rsidR="00CF0575" w:rsidRPr="006E0C02">
        <w:rPr>
          <w:rFonts w:cs="Times New Roman"/>
          <w:szCs w:val="24"/>
        </w:rPr>
        <w:t>N</w:t>
      </w:r>
      <w:r w:rsidRPr="006E0C02">
        <w:rPr>
          <w:rFonts w:cs="Times New Roman"/>
          <w:szCs w:val="24"/>
        </w:rPr>
        <w:t xml:space="preserve">agycsaládosok Csongrádi Egyesületével közösen nyújtja be. A konzorcium vezetője </w:t>
      </w:r>
      <w:r w:rsidR="00255503" w:rsidRPr="006E0C02">
        <w:rPr>
          <w:rFonts w:cs="Times New Roman"/>
          <w:szCs w:val="24"/>
        </w:rPr>
        <w:t>Csongrád Városi Önkormányzat.</w:t>
      </w:r>
    </w:p>
    <w:p w:rsidR="00B9210C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A benyújtásra kerülő támogatási kérelem összege: </w:t>
      </w:r>
      <w:r w:rsidRPr="006E0C02">
        <w:rPr>
          <w:rFonts w:cs="Times New Roman"/>
          <w:b/>
          <w:szCs w:val="24"/>
          <w:u w:val="single"/>
        </w:rPr>
        <w:t xml:space="preserve">400.000.240 </w:t>
      </w:r>
      <w:r w:rsidR="00796A6D" w:rsidRPr="006E0C02">
        <w:rPr>
          <w:rFonts w:cs="Times New Roman"/>
          <w:b/>
          <w:szCs w:val="24"/>
          <w:u w:val="single"/>
        </w:rPr>
        <w:t>Ft</w:t>
      </w:r>
      <w:r w:rsidR="00796A6D" w:rsidRPr="006E0C02">
        <w:rPr>
          <w:rFonts w:cs="Times New Roman"/>
          <w:szCs w:val="24"/>
        </w:rPr>
        <w:t>, amelyből Csongrád Városi Önkormányzat költségvetési összege 334.856.233 Ft, a Bölcső Nagycsaládosok Csongrádi Egyesülete költségvetési összege: 65.144.007 Ft</w:t>
      </w:r>
    </w:p>
    <w:p w:rsidR="00E42885" w:rsidRPr="006E0C02" w:rsidRDefault="00E42885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A projekt </w:t>
      </w:r>
      <w:r w:rsidR="00B9210C" w:rsidRPr="006E0C02">
        <w:rPr>
          <w:rFonts w:cs="Times New Roman"/>
          <w:szCs w:val="24"/>
        </w:rPr>
        <w:t>megvalósítás tervezett időszaka: 2024.09.01.-2028.08.31.</w:t>
      </w:r>
    </w:p>
    <w:p w:rsidR="008D0720" w:rsidRPr="006E0C02" w:rsidRDefault="008D0720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Kérem a Képviselő – testületet, hogy az előterjesztést megvitatni, az előterjesztés mellékletét képező határozati javaslatot elfogadni szíveskedjen!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spacing w:after="0" w:line="240" w:lineRule="auto"/>
        <w:jc w:val="center"/>
        <w:rPr>
          <w:rFonts w:cs="Times New Roman"/>
          <w:b/>
          <w:szCs w:val="24"/>
        </w:rPr>
      </w:pPr>
      <w:r w:rsidRPr="006E0C02">
        <w:rPr>
          <w:rFonts w:cs="Times New Roman"/>
          <w:b/>
          <w:szCs w:val="24"/>
        </w:rPr>
        <w:t>Határozati javaslat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Csongrád Városi Önkormányzat Képviselő-testülete megtárgyalta a TOP_PLUSZ-3.1.3-23 kódszámú, „Helyi humán fejlesztések” című pályázati felhívásra benyújtandó a „“Összekötő” – helyi human fejlesztések Csongrádon elnevezésű pályázat benyújtása” tárgyú előterjesztést.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 xml:space="preserve">Csongrád Városi Önkormányzat Képviselő-testülete egyetért azzal, hogy Csongrád Városi Önkormányzat konzorciumi partnerségben a Bölcső Nagycsaládosok Csongrádi Egyesületével kérelmet nyújtson be a TOP-PLUSZ-3.1.3-23 kódszámú, „Helyi humánfejlesztések” című felhívásra. 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A támogatási kérelem keretében megvalósítani tervezett projekt összköltsége bruttó: 400.000.240 Ft, amely összköltségvetésből Csongrád Városi Önkormányzat költségvetési része 334.856.233 Ft melyhez Csongrád Városi Önkormányzat 100%-os mértékű támogatást igényel.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A Képviselő-testület felhatalmazza a polgármestert a támogatási kérelem elkészítésére, benyújtására, valamint a támogatási kérelem benyújtásához szükséges dokumentumok</w:t>
      </w:r>
      <w:r w:rsidR="00CF0575" w:rsidRPr="006E0C02">
        <w:rPr>
          <w:rFonts w:cs="Times New Roman"/>
          <w:szCs w:val="24"/>
        </w:rPr>
        <w:t xml:space="preserve"> és a konzorciumi szerződés</w:t>
      </w:r>
      <w:r w:rsidRPr="006E0C02">
        <w:rPr>
          <w:rFonts w:cs="Times New Roman"/>
          <w:szCs w:val="24"/>
        </w:rPr>
        <w:t xml:space="preserve"> aláírására.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b/>
          <w:szCs w:val="24"/>
          <w:u w:val="single"/>
        </w:rPr>
        <w:t>Felelős:</w:t>
      </w:r>
      <w:r w:rsidRPr="006E0C02">
        <w:rPr>
          <w:rFonts w:cs="Times New Roman"/>
          <w:szCs w:val="24"/>
        </w:rPr>
        <w:t xml:space="preserve"> polgármester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b/>
          <w:szCs w:val="24"/>
          <w:u w:val="single"/>
        </w:rPr>
        <w:t>Határidő:</w:t>
      </w:r>
      <w:r w:rsidRPr="006E0C02">
        <w:rPr>
          <w:rFonts w:cs="Times New Roman"/>
          <w:szCs w:val="24"/>
        </w:rPr>
        <w:t xml:space="preserve"> pályázat benyújtási határideje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6E0C02" w:rsidP="006E0C0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Erről jegyzőkönyvi kivonaton értesítés kap: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A Képviselő-testület tagjai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Fejlesztési és Üzemeltetési Iroda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Gazdálkodási Iroda</w:t>
      </w:r>
    </w:p>
    <w:p w:rsidR="00CF0575" w:rsidRPr="006E0C02" w:rsidRDefault="00CF0575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>Csongrád, 2024. február 23.</w:t>
      </w: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</w:p>
    <w:p w:rsidR="00796A6D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  <w:t>Bedő Tamás</w:t>
      </w:r>
    </w:p>
    <w:p w:rsidR="005A2F75" w:rsidRPr="006E0C02" w:rsidRDefault="00796A6D" w:rsidP="006E0C02">
      <w:pPr>
        <w:spacing w:after="0" w:line="240" w:lineRule="auto"/>
        <w:rPr>
          <w:rFonts w:cs="Times New Roman"/>
          <w:szCs w:val="24"/>
        </w:rPr>
      </w:pP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</w:r>
      <w:r w:rsidRPr="006E0C02">
        <w:rPr>
          <w:rFonts w:cs="Times New Roman"/>
          <w:szCs w:val="24"/>
        </w:rPr>
        <w:tab/>
        <w:t>polgármester</w:t>
      </w:r>
    </w:p>
    <w:sectPr w:rsidR="005A2F75" w:rsidRPr="006E0C02" w:rsidSect="00FB5B9C">
      <w:headerReference w:type="default" r:id="rId8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49" w:rsidRDefault="00DA7949" w:rsidP="00FB5B9C">
      <w:pPr>
        <w:spacing w:after="0" w:line="240" w:lineRule="auto"/>
      </w:pPr>
      <w:r>
        <w:separator/>
      </w:r>
    </w:p>
  </w:endnote>
  <w:endnote w:type="continuationSeparator" w:id="0">
    <w:p w:rsidR="00DA7949" w:rsidRDefault="00DA7949" w:rsidP="00FB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49" w:rsidRDefault="00DA7949" w:rsidP="00FB5B9C">
      <w:pPr>
        <w:spacing w:after="0" w:line="240" w:lineRule="auto"/>
      </w:pPr>
      <w:r>
        <w:separator/>
      </w:r>
    </w:p>
  </w:footnote>
  <w:footnote w:type="continuationSeparator" w:id="0">
    <w:p w:rsidR="00DA7949" w:rsidRDefault="00DA7949" w:rsidP="00FB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81732"/>
      <w:docPartObj>
        <w:docPartGallery w:val="Page Numbers (Top of Page)"/>
        <w:docPartUnique/>
      </w:docPartObj>
    </w:sdtPr>
    <w:sdtEndPr/>
    <w:sdtContent>
      <w:p w:rsidR="00FB5B9C" w:rsidRDefault="00FB5B9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C6">
          <w:rPr>
            <w:noProof/>
          </w:rPr>
          <w:t>2</w:t>
        </w:r>
        <w:r>
          <w:fldChar w:fldCharType="end"/>
        </w:r>
      </w:p>
    </w:sdtContent>
  </w:sdt>
  <w:p w:rsidR="00FB5B9C" w:rsidRDefault="00FB5B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30"/>
    <w:multiLevelType w:val="hybridMultilevel"/>
    <w:tmpl w:val="40264594"/>
    <w:lvl w:ilvl="0" w:tplc="C268B4A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291694A"/>
    <w:multiLevelType w:val="multilevel"/>
    <w:tmpl w:val="0FB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F45D3"/>
    <w:multiLevelType w:val="hybridMultilevel"/>
    <w:tmpl w:val="9CF29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3BE61FD0"/>
    <w:multiLevelType w:val="multilevel"/>
    <w:tmpl w:val="567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E"/>
    <w:rsid w:val="00164388"/>
    <w:rsid w:val="00231E12"/>
    <w:rsid w:val="00255503"/>
    <w:rsid w:val="004974B6"/>
    <w:rsid w:val="005A2F75"/>
    <w:rsid w:val="006E0C02"/>
    <w:rsid w:val="00796A6D"/>
    <w:rsid w:val="008D0720"/>
    <w:rsid w:val="009805EE"/>
    <w:rsid w:val="00A3508F"/>
    <w:rsid w:val="00B71908"/>
    <w:rsid w:val="00B9210C"/>
    <w:rsid w:val="00C05069"/>
    <w:rsid w:val="00C80684"/>
    <w:rsid w:val="00CF0575"/>
    <w:rsid w:val="00D95CC6"/>
    <w:rsid w:val="00DA7949"/>
    <w:rsid w:val="00E42885"/>
    <w:rsid w:val="00EC4287"/>
    <w:rsid w:val="00EF6A35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5880"/>
  <w15:chartTrackingRefBased/>
  <w15:docId w15:val="{6714BD94-2F88-4ABE-B77D-A274504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5EE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5EE"/>
    <w:pPr>
      <w:ind w:left="720"/>
      <w:contextualSpacing/>
    </w:pPr>
  </w:style>
  <w:style w:type="paragraph" w:customStyle="1" w:styleId="Default">
    <w:name w:val="Default"/>
    <w:rsid w:val="00980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805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9805EE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05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B9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B9C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B9C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4288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92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programok/szechenyi-terv-plusz/top-plusz/top-plusz-313-23-bk2/alapad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3</cp:revision>
  <cp:lastPrinted>2024-02-23T10:11:00Z</cp:lastPrinted>
  <dcterms:created xsi:type="dcterms:W3CDTF">2024-02-23T10:10:00Z</dcterms:created>
  <dcterms:modified xsi:type="dcterms:W3CDTF">2024-02-23T10:11:00Z</dcterms:modified>
</cp:coreProperties>
</file>