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1AD6" w:rsidRDefault="002D1AD6" w:rsidP="002D1AD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 xml:space="preserve">Csongrád Város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>Polgármesterétől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eastAsia="hu-HU"/>
        </w:rPr>
        <w:tab/>
        <w:t xml:space="preserve">     M</w:t>
      </w:r>
      <w:proofErr w:type="gramEnd"/>
    </w:p>
    <w:p w:rsidR="002D1AD6" w:rsidRDefault="002D1AD6" w:rsidP="002D1A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  <w:t>Száma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Fjl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/361-1/2024.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</w:t>
      </w:r>
    </w:p>
    <w:p w:rsidR="002D1AD6" w:rsidRDefault="002D1AD6" w:rsidP="002D1A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Témafelelős: Forgó M.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</w:p>
    <w:p w:rsidR="002D1AD6" w:rsidRDefault="002D1AD6" w:rsidP="002D1AD6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</w:p>
    <w:p w:rsidR="002D1AD6" w:rsidRDefault="002D1AD6" w:rsidP="002D1A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hu-HU"/>
        </w:rPr>
        <w:t>ELŐTERJESZTÉS</w:t>
      </w:r>
    </w:p>
    <w:p w:rsidR="002D1AD6" w:rsidRDefault="002D1AD6" w:rsidP="002D1AD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Csongrád Városi Önkormányzat </w:t>
      </w:r>
      <w:r>
        <w:rPr>
          <w:rFonts w:ascii="Times New Roman" w:hAnsi="Times New Roman" w:cs="Times New Roman"/>
          <w:b/>
          <w:sz w:val="24"/>
          <w:szCs w:val="24"/>
        </w:rPr>
        <w:t>Városgazdasági, Ügyrendi és</w:t>
      </w:r>
    </w:p>
    <w:p w:rsidR="002D1AD6" w:rsidRDefault="002D1AD6" w:rsidP="002D1AD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Összeférhetetlenségi Bizottsága 2024. április 15-i ülésére</w:t>
      </w:r>
    </w:p>
    <w:p w:rsidR="002D1AD6" w:rsidRDefault="002D1AD6" w:rsidP="002D1A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CA273D" w:rsidRDefault="00CA273D" w:rsidP="002D1AD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D1AD6" w:rsidRDefault="002D1AD6" w:rsidP="002D1AD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  <w:t>Tárgy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: Pályázat a csongrádi 4926/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hrsz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-ú Kis-Tisza utcai ingatlan rendbetételére</w:t>
      </w:r>
    </w:p>
    <w:p w:rsidR="002D1AD6" w:rsidRDefault="002D1AD6" w:rsidP="002D1AD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D1AD6" w:rsidRDefault="002D1AD6" w:rsidP="002D1AD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D1AD6" w:rsidRDefault="002D1AD6" w:rsidP="002D1AD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Tisztelt Bizottság!</w:t>
      </w:r>
    </w:p>
    <w:p w:rsidR="002D1AD6" w:rsidRDefault="002D1AD6" w:rsidP="00CA273D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D1AD6" w:rsidRDefault="00256B46" w:rsidP="002D1AD6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Serház-zugi holtág partján megépült sétány és a kézilabda csarnok, valamint a Kis-Tisza utca által határolt csongrádi 4926/2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hrsz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-ú, 6986 m2 területű ingatlan sétány felőli része jelenleg elhanyagolt, gondozatlan növényzettel benőtt, felszíne gödrös, egyenetlen.</w:t>
      </w:r>
    </w:p>
    <w:p w:rsidR="00256B46" w:rsidRDefault="00256B46" w:rsidP="00256B4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 sétány rendeltetésszerű használata indokolja a terület rendbetételét, amely az alábbi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munkarészeket tartal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mazza:</w:t>
      </w:r>
    </w:p>
    <w:p w:rsidR="00256B46" w:rsidRDefault="00256B46" w:rsidP="00256B46">
      <w:pPr>
        <w:pStyle w:val="Listaszerbekezds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mintegy 3000 m2-en a növényzet kitakarítása,</w:t>
      </w:r>
    </w:p>
    <w:p w:rsidR="00256B46" w:rsidRDefault="00256B46" w:rsidP="00256B46">
      <w:pPr>
        <w:pStyle w:val="Listaszerbekezds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 terület feltöltése az önkormányzati tulajdonú szennyvíztisztító melletti földanyagból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,</w:t>
      </w:r>
    </w:p>
    <w:p w:rsidR="00256B46" w:rsidRDefault="00256B46" w:rsidP="00256B46">
      <w:pPr>
        <w:pStyle w:val="Listaszerbekezds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tereprendezés.</w:t>
      </w:r>
    </w:p>
    <w:p w:rsidR="00256B46" w:rsidRDefault="008B5A62" w:rsidP="00CA27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 vállalkozók az alábbi árajánlatokat tették:</w:t>
      </w:r>
    </w:p>
    <w:p w:rsidR="008B5A62" w:rsidRDefault="008B5A62" w:rsidP="008B5A62">
      <w:pPr>
        <w:pStyle w:val="Listaszerbekezds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DRAXI-GÉP Kft. (Csongrád, Halpiac u. 7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képv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 Horváth Tibor):</w:t>
      </w:r>
      <w:r w:rsidRPr="008B5A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2.300.000 F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t + ÁF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A</w:t>
      </w:r>
    </w:p>
    <w:p w:rsidR="008B5A62" w:rsidRDefault="008B5A62" w:rsidP="008B5A62">
      <w:pPr>
        <w:pStyle w:val="Listaszerbekezds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Palásti Lajos vállalkozó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(6640 Csongrád, K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arinthy F. u. </w:t>
      </w:r>
      <w:r w:rsidR="00CA273D" w:rsidRP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7.</w:t>
      </w:r>
      <w:r w:rsidRP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: 2.300.000 Ft + ÁFA</w:t>
      </w:r>
    </w:p>
    <w:p w:rsidR="008B5A62" w:rsidRPr="008B5A62" w:rsidRDefault="008B5A62" w:rsidP="008B5A62">
      <w:pPr>
        <w:pStyle w:val="Listaszerbekezds"/>
        <w:numPr>
          <w:ilvl w:val="0"/>
          <w:numId w:val="1"/>
        </w:num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Agro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-Gyep Kft. (6640 Csongrád, Nagymező u. 31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képv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Harmainé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Suki</w:t>
      </w:r>
      <w:proofErr w:type="spellEnd"/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Szimonetta) 1.850.000 Ft + ÁFA</w:t>
      </w:r>
    </w:p>
    <w:p w:rsidR="002D1AD6" w:rsidRDefault="00256B46" w:rsidP="00CA27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Kérem a bizottságot, tegyen javaslatot </w:t>
      </w:r>
      <w:r w:rsidR="008B5A62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a vállalkozó 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személyére</w:t>
      </w:r>
      <w:r w:rsidR="008B5A62"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CA273D" w:rsidRDefault="00CA273D" w:rsidP="00CA273D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D1AD6" w:rsidRDefault="002D1AD6" w:rsidP="002D1AD6">
      <w:pPr>
        <w:spacing w:after="3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Csongrád, 2024. április 1</w:t>
      </w:r>
      <w:r w:rsidR="00CA273D">
        <w:rPr>
          <w:rFonts w:ascii="Times New Roman" w:eastAsia="Times New Roman" w:hAnsi="Times New Roman" w:cs="Times New Roman"/>
          <w:sz w:val="24"/>
          <w:szCs w:val="24"/>
          <w:lang w:eastAsia="hu-H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.</w:t>
      </w:r>
    </w:p>
    <w:p w:rsidR="008624C2" w:rsidRDefault="008624C2" w:rsidP="002D1AD6">
      <w:pPr>
        <w:spacing w:after="3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</w:p>
    <w:p w:rsidR="002D1AD6" w:rsidRDefault="002D1AD6" w:rsidP="002D1AD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  Bedő Tamás</w:t>
      </w:r>
    </w:p>
    <w:p w:rsidR="002D1AD6" w:rsidRDefault="002D1AD6" w:rsidP="002D1AD6">
      <w:pPr>
        <w:spacing w:after="0" w:line="240" w:lineRule="auto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ab/>
        <w:t xml:space="preserve">         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hu-HU"/>
        </w:rPr>
        <w:t>polgármester</w:t>
      </w:r>
      <w:proofErr w:type="gramEnd"/>
    </w:p>
    <w:p w:rsidR="002D1AD6" w:rsidRDefault="002D1AD6" w:rsidP="002D1AD6"/>
    <w:p w:rsidR="004B02C8" w:rsidRDefault="004B02C8">
      <w:pPr>
        <w:spacing w:line="259" w:lineRule="auto"/>
      </w:pPr>
      <w:r>
        <w:br w:type="page"/>
      </w:r>
    </w:p>
    <w:p w:rsidR="00EE104B" w:rsidRDefault="004B02C8">
      <w:r w:rsidRPr="004B02C8">
        <w:rPr>
          <w:noProof/>
          <w:lang w:eastAsia="hu-HU"/>
        </w:rPr>
        <w:lastRenderedPageBreak/>
        <w:drawing>
          <wp:inline distT="0" distB="0" distL="0" distR="0">
            <wp:extent cx="5760720" cy="8150559"/>
            <wp:effectExtent l="0" t="0" r="0" b="3175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E104B" w:rsidSect="00E77F2D">
      <w:pgSz w:w="11906" w:h="16838"/>
      <w:pgMar w:top="1276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1C4786"/>
    <w:multiLevelType w:val="hybridMultilevel"/>
    <w:tmpl w:val="DADE0D3E"/>
    <w:lvl w:ilvl="0" w:tplc="F128330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5FA"/>
    <w:rsid w:val="00245F36"/>
    <w:rsid w:val="00256B46"/>
    <w:rsid w:val="002D1AD6"/>
    <w:rsid w:val="003115FA"/>
    <w:rsid w:val="004B02C8"/>
    <w:rsid w:val="005B6779"/>
    <w:rsid w:val="008624C2"/>
    <w:rsid w:val="008B5A62"/>
    <w:rsid w:val="00CA273D"/>
    <w:rsid w:val="00EE104B"/>
    <w:rsid w:val="00EF4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52B2F2-31E4-48B0-972E-365CE39C09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2D1AD6"/>
    <w:pPr>
      <w:spacing w:line="256" w:lineRule="auto"/>
    </w:p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256B46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8624C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624C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169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Forgó Marianna</dc:creator>
  <cp:keywords/>
  <dc:description/>
  <cp:lastModifiedBy>Kabdebó Mariann</cp:lastModifiedBy>
  <cp:revision>3</cp:revision>
  <cp:lastPrinted>2024-04-11T09:21:00Z</cp:lastPrinted>
  <dcterms:created xsi:type="dcterms:W3CDTF">2024-04-11T13:10:00Z</dcterms:created>
  <dcterms:modified xsi:type="dcterms:W3CDTF">2024-04-11T13:12:00Z</dcterms:modified>
</cp:coreProperties>
</file>