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1C52" w14:textId="77777777"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F90552">
        <w:rPr>
          <w:rFonts w:ascii="Garamond" w:hAnsi="Garamond"/>
          <w:sz w:val="24"/>
          <w:szCs w:val="24"/>
        </w:rPr>
        <w:t>„</w:t>
      </w:r>
      <w:r w:rsidR="00787617" w:rsidRPr="008739ED">
        <w:rPr>
          <w:rFonts w:ascii="Garamond" w:hAnsi="Garamond"/>
          <w:sz w:val="24"/>
          <w:szCs w:val="24"/>
        </w:rPr>
        <w:t>M</w:t>
      </w:r>
      <w:r w:rsidR="00F90552">
        <w:rPr>
          <w:rFonts w:ascii="Garamond" w:hAnsi="Garamond"/>
          <w:sz w:val="24"/>
          <w:szCs w:val="24"/>
        </w:rPr>
        <w:t>”</w:t>
      </w:r>
    </w:p>
    <w:p w14:paraId="223640B8" w14:textId="2EF9961E" w:rsidR="00163EF6" w:rsidRPr="00D716DF" w:rsidRDefault="004E5765">
      <w:pPr>
        <w:rPr>
          <w:rFonts w:ascii="Garamond" w:hAnsi="Garamond"/>
        </w:rPr>
      </w:pPr>
      <w:proofErr w:type="spellStart"/>
      <w:r w:rsidRPr="009A2AB4">
        <w:rPr>
          <w:rFonts w:ascii="Garamond" w:hAnsi="Garamond"/>
        </w:rPr>
        <w:t>Száma</w:t>
      </w:r>
      <w:proofErr w:type="gramStart"/>
      <w:r w:rsidR="00530584">
        <w:rPr>
          <w:rFonts w:ascii="Garamond" w:hAnsi="Garamond"/>
        </w:rPr>
        <w:t>:</w:t>
      </w:r>
      <w:r w:rsidR="00530584" w:rsidRPr="00F77EE7">
        <w:rPr>
          <w:rFonts w:ascii="Garamond" w:hAnsi="Garamond"/>
        </w:rPr>
        <w:t>Fjl</w:t>
      </w:r>
      <w:proofErr w:type="spellEnd"/>
      <w:proofErr w:type="gramEnd"/>
      <w:r w:rsidR="00530584" w:rsidRPr="00F77EE7">
        <w:rPr>
          <w:rFonts w:ascii="Garamond" w:hAnsi="Garamond"/>
        </w:rPr>
        <w:t>/</w:t>
      </w:r>
      <w:r w:rsidR="00341FEF" w:rsidRPr="00F77EE7">
        <w:rPr>
          <w:rFonts w:ascii="Garamond" w:hAnsi="Garamond"/>
        </w:rPr>
        <w:t>362-</w:t>
      </w:r>
      <w:r w:rsidR="00D20B17">
        <w:rPr>
          <w:rFonts w:ascii="Garamond" w:hAnsi="Garamond"/>
        </w:rPr>
        <w:t>5</w:t>
      </w:r>
      <w:r w:rsidR="00530584" w:rsidRPr="00F77EE7">
        <w:rPr>
          <w:rFonts w:ascii="Garamond" w:hAnsi="Garamond"/>
        </w:rPr>
        <w:t>/202</w:t>
      </w:r>
      <w:r w:rsidR="00BF45E1" w:rsidRPr="00F77EE7">
        <w:rPr>
          <w:rFonts w:ascii="Garamond" w:hAnsi="Garamond"/>
        </w:rPr>
        <w:t>4</w:t>
      </w:r>
    </w:p>
    <w:p w14:paraId="165D9EE6" w14:textId="77777777"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F72513">
        <w:rPr>
          <w:rFonts w:ascii="Garamond" w:hAnsi="Garamond"/>
          <w:sz w:val="24"/>
          <w:szCs w:val="24"/>
        </w:rPr>
        <w:t xml:space="preserve">Bajomi- </w:t>
      </w:r>
      <w:r w:rsidR="00933762">
        <w:rPr>
          <w:rFonts w:ascii="Garamond" w:hAnsi="Garamond"/>
          <w:sz w:val="24"/>
          <w:szCs w:val="24"/>
        </w:rPr>
        <w:t>Huszka Anita</w:t>
      </w:r>
    </w:p>
    <w:p w14:paraId="20A59F0B" w14:textId="77777777"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0CD33966" w14:textId="77777777"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14:paraId="1E4DADB6" w14:textId="77777777" w:rsidR="00163EF6" w:rsidRPr="00D716DF" w:rsidRDefault="00163EF6">
      <w:pPr>
        <w:jc w:val="center"/>
        <w:rPr>
          <w:rFonts w:ascii="Garamond" w:hAnsi="Garamond"/>
          <w:b/>
        </w:rPr>
      </w:pPr>
    </w:p>
    <w:p w14:paraId="250DE6AD" w14:textId="77777777"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</w:t>
      </w:r>
      <w:r w:rsidR="00BF45E1">
        <w:rPr>
          <w:rFonts w:ascii="Garamond" w:hAnsi="Garamond"/>
          <w:b/>
        </w:rPr>
        <w:t>i</w:t>
      </w:r>
      <w:r w:rsidRPr="00D716DF">
        <w:rPr>
          <w:rFonts w:ascii="Garamond" w:hAnsi="Garamond"/>
          <w:b/>
        </w:rPr>
        <w:t xml:space="preserve"> Önkormányzat Képviselő-testületének</w:t>
      </w:r>
    </w:p>
    <w:p w14:paraId="2157403C" w14:textId="1F7E7B34" w:rsidR="00163EF6" w:rsidRPr="00D716DF" w:rsidRDefault="00B17AE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F72513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.</w:t>
      </w:r>
      <w:r w:rsidRPr="008739ED">
        <w:rPr>
          <w:rFonts w:ascii="Garamond" w:hAnsi="Garamond"/>
          <w:b/>
        </w:rPr>
        <w:t>0</w:t>
      </w:r>
      <w:r w:rsidR="00F1007D">
        <w:rPr>
          <w:rFonts w:ascii="Garamond" w:hAnsi="Garamond"/>
          <w:b/>
        </w:rPr>
        <w:t>6</w:t>
      </w:r>
      <w:r w:rsidRPr="008739ED">
        <w:rPr>
          <w:rFonts w:ascii="Garamond" w:hAnsi="Garamond"/>
          <w:b/>
        </w:rPr>
        <w:t>.</w:t>
      </w:r>
      <w:r w:rsidR="00F1007D">
        <w:rPr>
          <w:rFonts w:ascii="Garamond" w:hAnsi="Garamond"/>
          <w:b/>
        </w:rPr>
        <w:t>07</w:t>
      </w:r>
      <w:r w:rsidR="00034BAB">
        <w:rPr>
          <w:rFonts w:ascii="Garamond" w:hAnsi="Garamond"/>
          <w:b/>
        </w:rPr>
        <w:t>.</w:t>
      </w:r>
      <w:r w:rsidR="00163EF6" w:rsidRPr="00D716DF">
        <w:rPr>
          <w:rFonts w:ascii="Garamond" w:hAnsi="Garamond"/>
          <w:b/>
        </w:rPr>
        <w:t xml:space="preserve">-i </w:t>
      </w:r>
      <w:r w:rsidR="00BF45E1">
        <w:rPr>
          <w:rFonts w:ascii="Garamond" w:hAnsi="Garamond"/>
          <w:b/>
        </w:rPr>
        <w:t xml:space="preserve">rendkívüli </w:t>
      </w:r>
      <w:r w:rsidR="00163EF6" w:rsidRPr="00D716DF">
        <w:rPr>
          <w:rFonts w:ascii="Garamond" w:hAnsi="Garamond"/>
          <w:b/>
        </w:rPr>
        <w:t>ülésére</w:t>
      </w:r>
    </w:p>
    <w:p w14:paraId="2B47F8EB" w14:textId="77777777" w:rsidR="00163EF6" w:rsidRPr="00D716DF" w:rsidRDefault="00163EF6">
      <w:pPr>
        <w:rPr>
          <w:rFonts w:ascii="Garamond" w:hAnsi="Garamond"/>
          <w:b/>
        </w:rPr>
      </w:pPr>
      <w:bookmarkStart w:id="0" w:name="_GoBack"/>
      <w:bookmarkEnd w:id="0"/>
    </w:p>
    <w:p w14:paraId="03250EEA" w14:textId="673769D6" w:rsidR="001006D8" w:rsidRPr="00BD4009" w:rsidRDefault="00163EF6" w:rsidP="005B6283">
      <w:pPr>
        <w:jc w:val="both"/>
        <w:rPr>
          <w:b/>
          <w:bCs/>
        </w:rPr>
      </w:pPr>
      <w:r w:rsidRPr="00BD4009">
        <w:rPr>
          <w:i/>
          <w:iCs/>
          <w:u w:val="single"/>
        </w:rPr>
        <w:t>Tárgy:</w:t>
      </w:r>
      <w:r w:rsidR="004E5765" w:rsidRPr="00BD4009">
        <w:rPr>
          <w:i/>
          <w:iCs/>
        </w:rPr>
        <w:t xml:space="preserve"> </w:t>
      </w:r>
      <w:r w:rsidR="00034BAB" w:rsidRPr="00BD4009">
        <w:rPr>
          <w:i/>
          <w:iCs/>
        </w:rPr>
        <w:t>„</w:t>
      </w:r>
      <w:r w:rsidR="00F1007D">
        <w:rPr>
          <w:b/>
          <w:bCs/>
          <w:i/>
        </w:rPr>
        <w:t>Körforgalmi csomópont kialakítás</w:t>
      </w:r>
      <w:r w:rsidR="004E5765" w:rsidRPr="00BD4009">
        <w:rPr>
          <w:b/>
        </w:rPr>
        <w:t>” tárgyú, a Közbeszerzés</w:t>
      </w:r>
      <w:r w:rsidR="00BB25A1">
        <w:rPr>
          <w:b/>
        </w:rPr>
        <w:t xml:space="preserve">ekről szóló </w:t>
      </w:r>
      <w:r w:rsidR="00BB25A1" w:rsidRPr="00BB25A1">
        <w:rPr>
          <w:b/>
        </w:rPr>
        <w:t>2015. évi CXLIII.</w:t>
      </w:r>
      <w:r w:rsidR="004E5765" w:rsidRPr="00BD4009">
        <w:rPr>
          <w:b/>
        </w:rPr>
        <w:t xml:space="preserve"> </w:t>
      </w:r>
      <w:r w:rsidR="004E5765" w:rsidRPr="00341FEF">
        <w:rPr>
          <w:b/>
        </w:rPr>
        <w:t xml:space="preserve">törvény </w:t>
      </w:r>
      <w:r w:rsidR="00BB25A1">
        <w:rPr>
          <w:b/>
        </w:rPr>
        <w:t xml:space="preserve">(a továbbiakban: Kbt.) </w:t>
      </w:r>
      <w:r w:rsidR="00034BAB" w:rsidRPr="00341FEF">
        <w:rPr>
          <w:b/>
          <w:bCs/>
          <w:i/>
          <w:color w:val="000000"/>
        </w:rPr>
        <w:t xml:space="preserve">112. § (1) bekezdés b) pont szerinti </w:t>
      </w:r>
      <w:r w:rsidR="00341FEF">
        <w:rPr>
          <w:b/>
          <w:bCs/>
          <w:i/>
          <w:color w:val="000000"/>
        </w:rPr>
        <w:t xml:space="preserve">nemzeti </w:t>
      </w:r>
      <w:r w:rsidR="00034BAB" w:rsidRPr="00341FEF">
        <w:rPr>
          <w:b/>
          <w:bCs/>
          <w:i/>
          <w:color w:val="000000"/>
        </w:rPr>
        <w:t xml:space="preserve">nyílt </w:t>
      </w:r>
      <w:r w:rsidR="00034BAB" w:rsidRPr="00341FEF">
        <w:rPr>
          <w:b/>
          <w:i/>
        </w:rPr>
        <w:t>közbeszerzési</w:t>
      </w:r>
      <w:r w:rsidR="00034BAB" w:rsidRPr="00341FEF">
        <w:t xml:space="preserve"> </w:t>
      </w:r>
      <w:r w:rsidR="004E5765" w:rsidRPr="00341FEF">
        <w:rPr>
          <w:b/>
          <w:i/>
          <w:color w:val="000000"/>
        </w:rPr>
        <w:t>eljárás eredményének és nyertesének</w:t>
      </w:r>
      <w:r w:rsidR="004E5765" w:rsidRPr="00BD4009">
        <w:rPr>
          <w:b/>
          <w:i/>
          <w:color w:val="000000"/>
        </w:rPr>
        <w:t xml:space="preserve"> megállapítására vonatkozó döntés</w:t>
      </w:r>
      <w:r w:rsidR="00933762">
        <w:rPr>
          <w:b/>
          <w:i/>
          <w:color w:val="000000"/>
        </w:rPr>
        <w:t xml:space="preserve"> meghozatala</w:t>
      </w:r>
      <w:r w:rsidR="006F64AD">
        <w:rPr>
          <w:b/>
          <w:bCs/>
        </w:rPr>
        <w:t xml:space="preserve">” </w:t>
      </w:r>
    </w:p>
    <w:p w14:paraId="3FB9DBAF" w14:textId="77777777" w:rsidR="006E74C0" w:rsidRPr="00BD4009" w:rsidRDefault="006E74C0" w:rsidP="00483CAF">
      <w:pPr>
        <w:jc w:val="both"/>
        <w:rPr>
          <w:b/>
        </w:rPr>
      </w:pPr>
    </w:p>
    <w:p w14:paraId="582D96A7" w14:textId="77777777" w:rsidR="00163EF6" w:rsidRPr="00BD4009" w:rsidRDefault="00904343" w:rsidP="00483CAF">
      <w:pPr>
        <w:jc w:val="both"/>
        <w:rPr>
          <w:b/>
        </w:rPr>
      </w:pPr>
      <w:r w:rsidRPr="00BD4009">
        <w:rPr>
          <w:b/>
        </w:rPr>
        <w:t>Tisztelt Képviselő-testület</w:t>
      </w:r>
      <w:r w:rsidR="00163EF6" w:rsidRPr="00BD4009">
        <w:rPr>
          <w:b/>
        </w:rPr>
        <w:t>!</w:t>
      </w:r>
    </w:p>
    <w:p w14:paraId="67F9597C" w14:textId="77777777" w:rsidR="005D13F7" w:rsidRPr="00BD4009" w:rsidRDefault="005D13F7" w:rsidP="000438DC">
      <w:pPr>
        <w:jc w:val="both"/>
      </w:pPr>
    </w:p>
    <w:p w14:paraId="63EADB90" w14:textId="425311A0" w:rsidR="004E5765" w:rsidRPr="00BD4009" w:rsidRDefault="00442535" w:rsidP="00483CAF">
      <w:pPr>
        <w:pStyle w:val="Szvegtrzs"/>
        <w:rPr>
          <w:szCs w:val="24"/>
        </w:rPr>
      </w:pPr>
      <w:r w:rsidRPr="00BD4009">
        <w:rPr>
          <w:szCs w:val="24"/>
        </w:rPr>
        <w:t>Képviselő</w:t>
      </w:r>
      <w:r w:rsidR="001F2FC4">
        <w:rPr>
          <w:szCs w:val="24"/>
        </w:rPr>
        <w:t>-</w:t>
      </w:r>
      <w:r w:rsidRPr="00341FEF">
        <w:rPr>
          <w:szCs w:val="24"/>
        </w:rPr>
        <w:t>testület</w:t>
      </w:r>
      <w:r w:rsidR="006F64AD" w:rsidRPr="00341FEF">
        <w:rPr>
          <w:szCs w:val="24"/>
        </w:rPr>
        <w:t xml:space="preserve"> </w:t>
      </w:r>
      <w:r w:rsidRPr="00341FEF">
        <w:rPr>
          <w:szCs w:val="24"/>
        </w:rPr>
        <w:t xml:space="preserve">a </w:t>
      </w:r>
      <w:r w:rsidR="00341FEF" w:rsidRPr="00341FEF">
        <w:rPr>
          <w:szCs w:val="24"/>
        </w:rPr>
        <w:t>78</w:t>
      </w:r>
      <w:r w:rsidRPr="00341FEF">
        <w:rPr>
          <w:szCs w:val="24"/>
        </w:rPr>
        <w:t>/202</w:t>
      </w:r>
      <w:r w:rsidR="00BF45E1" w:rsidRPr="00341FEF">
        <w:rPr>
          <w:szCs w:val="24"/>
        </w:rPr>
        <w:t>4</w:t>
      </w:r>
      <w:r w:rsidR="004E5765" w:rsidRPr="00341FEF">
        <w:rPr>
          <w:szCs w:val="24"/>
        </w:rPr>
        <w:t xml:space="preserve"> (I</w:t>
      </w:r>
      <w:r w:rsidR="00341FEF" w:rsidRPr="00341FEF">
        <w:rPr>
          <w:szCs w:val="24"/>
        </w:rPr>
        <w:t>V.18</w:t>
      </w:r>
      <w:r w:rsidR="004E5765" w:rsidRPr="00341FEF">
        <w:rPr>
          <w:szCs w:val="24"/>
        </w:rPr>
        <w:t>.) sz</w:t>
      </w:r>
      <w:r w:rsidRPr="00341FEF">
        <w:rPr>
          <w:szCs w:val="24"/>
        </w:rPr>
        <w:t>ámú önkormányzati</w:t>
      </w:r>
      <w:r w:rsidRPr="00BD4009">
        <w:rPr>
          <w:szCs w:val="24"/>
        </w:rPr>
        <w:t xml:space="preserve"> határozatában </w:t>
      </w:r>
      <w:r w:rsidR="004E5765" w:rsidRPr="00BD4009">
        <w:rPr>
          <w:szCs w:val="24"/>
        </w:rPr>
        <w:t>közbeszerzési eljárás lefolytat</w:t>
      </w:r>
      <w:r w:rsidRPr="00BD4009">
        <w:rPr>
          <w:szCs w:val="24"/>
        </w:rPr>
        <w:t>ásának megindításáról döntött a</w:t>
      </w:r>
      <w:r w:rsidR="004E5765" w:rsidRPr="00BD4009">
        <w:rPr>
          <w:szCs w:val="24"/>
        </w:rPr>
        <w:t xml:space="preserve"> </w:t>
      </w:r>
      <w:r w:rsidRPr="00BD4009">
        <w:rPr>
          <w:szCs w:val="24"/>
        </w:rPr>
        <w:t>„</w:t>
      </w:r>
      <w:r w:rsidRPr="00BD4009">
        <w:rPr>
          <w:bCs/>
          <w:i/>
          <w:szCs w:val="24"/>
        </w:rPr>
        <w:t>K</w:t>
      </w:r>
      <w:r w:rsidR="00F1007D">
        <w:rPr>
          <w:bCs/>
          <w:i/>
          <w:szCs w:val="24"/>
        </w:rPr>
        <w:t xml:space="preserve">örforgalmi csomópont </w:t>
      </w:r>
      <w:r w:rsidR="00015FE6">
        <w:rPr>
          <w:bCs/>
          <w:i/>
          <w:szCs w:val="24"/>
        </w:rPr>
        <w:t>kialakítás</w:t>
      </w:r>
      <w:r w:rsidRPr="00BD4009">
        <w:rPr>
          <w:bCs/>
          <w:i/>
          <w:szCs w:val="24"/>
        </w:rPr>
        <w:t>”</w:t>
      </w:r>
      <w:r w:rsidRPr="00BD4009">
        <w:rPr>
          <w:szCs w:val="24"/>
        </w:rPr>
        <w:t xml:space="preserve"> vonatkozásában</w:t>
      </w:r>
      <w:r w:rsidR="005B6283" w:rsidRPr="00BD4009">
        <w:rPr>
          <w:szCs w:val="24"/>
        </w:rPr>
        <w:t>.</w:t>
      </w:r>
    </w:p>
    <w:p w14:paraId="43F60445" w14:textId="77777777" w:rsidR="005B6283" w:rsidRPr="00BD4009" w:rsidRDefault="00442535" w:rsidP="00483CAF">
      <w:pPr>
        <w:pStyle w:val="Szvegtrzs"/>
        <w:rPr>
          <w:szCs w:val="24"/>
        </w:rPr>
      </w:pPr>
      <w:r w:rsidRPr="00BD4009">
        <w:rPr>
          <w:szCs w:val="24"/>
        </w:rPr>
        <w:t>A</w:t>
      </w:r>
      <w:r w:rsidR="005B6283" w:rsidRPr="00BD4009">
        <w:rPr>
          <w:szCs w:val="24"/>
        </w:rPr>
        <w:t xml:space="preserve"> döntés értelmében a közbeszerzé</w:t>
      </w:r>
      <w:r w:rsidRPr="00BD4009">
        <w:rPr>
          <w:szCs w:val="24"/>
        </w:rPr>
        <w:t>si eljárás lefolytatásra került</w:t>
      </w:r>
      <w:r w:rsidR="005B6283" w:rsidRPr="00BD4009">
        <w:rPr>
          <w:szCs w:val="24"/>
        </w:rPr>
        <w:t>.</w:t>
      </w:r>
    </w:p>
    <w:p w14:paraId="500EA68E" w14:textId="77777777" w:rsidR="005B6283" w:rsidRPr="00BD4009" w:rsidRDefault="005B6283" w:rsidP="00483CAF">
      <w:pPr>
        <w:pStyle w:val="Szvegtrzs"/>
        <w:rPr>
          <w:szCs w:val="24"/>
        </w:rPr>
      </w:pPr>
    </w:p>
    <w:p w14:paraId="5D18671B" w14:textId="1C77CAA1" w:rsidR="005B6283" w:rsidRDefault="005B6283" w:rsidP="005B6283">
      <w:pPr>
        <w:jc w:val="both"/>
        <w:rPr>
          <w:color w:val="000000"/>
        </w:rPr>
      </w:pPr>
      <w:r w:rsidRPr="00BD4009">
        <w:rPr>
          <w:color w:val="000000"/>
        </w:rPr>
        <w:t>A</w:t>
      </w:r>
      <w:r w:rsidR="00890A9A" w:rsidRPr="00BD4009">
        <w:rPr>
          <w:color w:val="000000"/>
        </w:rPr>
        <w:t xml:space="preserve"> Bírálóbizottság tájékoztatása alapján</w:t>
      </w:r>
      <w:r w:rsidRPr="00BD4009">
        <w:rPr>
          <w:color w:val="000000"/>
        </w:rPr>
        <w:t xml:space="preserve"> </w:t>
      </w:r>
      <w:proofErr w:type="spellStart"/>
      <w:r w:rsidRPr="00BD4009">
        <w:rPr>
          <w:color w:val="000000"/>
        </w:rPr>
        <w:t>tárgybeli</w:t>
      </w:r>
      <w:proofErr w:type="spellEnd"/>
      <w:r w:rsidRPr="00BD4009">
        <w:rPr>
          <w:color w:val="000000"/>
        </w:rPr>
        <w:t xml:space="preserve"> </w:t>
      </w:r>
      <w:r w:rsidRPr="00BD4009">
        <w:t xml:space="preserve">közbeszerzési </w:t>
      </w:r>
      <w:r w:rsidRPr="00BD4009">
        <w:rPr>
          <w:color w:val="000000"/>
        </w:rPr>
        <w:t>eljárás eredményesen lezajlott. A</w:t>
      </w:r>
      <w:r w:rsidRPr="00BD4009">
        <w:t xml:space="preserve"> </w:t>
      </w:r>
      <w:r w:rsidR="00BD4009" w:rsidRPr="00BD4009">
        <w:rPr>
          <w:color w:val="000000"/>
        </w:rPr>
        <w:t xml:space="preserve">Bírálóbizottság </w:t>
      </w:r>
      <w:r w:rsidR="00BD4009">
        <w:rPr>
          <w:color w:val="000000"/>
        </w:rPr>
        <w:t>javaslata alapján</w:t>
      </w:r>
      <w:r w:rsidR="00015FE6">
        <w:rPr>
          <w:color w:val="000000"/>
        </w:rPr>
        <w:t>:</w:t>
      </w:r>
    </w:p>
    <w:p w14:paraId="6E731DA4" w14:textId="77777777" w:rsidR="00015FE6" w:rsidRDefault="00015FE6" w:rsidP="005B6283">
      <w:pPr>
        <w:jc w:val="both"/>
        <w:rPr>
          <w:color w:val="000000"/>
        </w:rPr>
      </w:pPr>
    </w:p>
    <w:p w14:paraId="00B7630F" w14:textId="77777777" w:rsidR="00015FE6" w:rsidRDefault="00015FE6" w:rsidP="00015FE6">
      <w:pPr>
        <w:numPr>
          <w:ilvl w:val="0"/>
          <w:numId w:val="15"/>
        </w:numPr>
        <w:suppressAutoHyphens/>
        <w:spacing w:before="120" w:after="120"/>
        <w:jc w:val="both"/>
        <w:rPr>
          <w:bCs/>
        </w:rPr>
      </w:pPr>
      <w:r>
        <w:t xml:space="preserve">A Bírálóbizottság </w:t>
      </w:r>
      <w:r>
        <w:rPr>
          <w:bCs/>
        </w:rPr>
        <w:t xml:space="preserve">javasolja, hogy a Döntéshozó </w:t>
      </w:r>
      <w:r>
        <w:t xml:space="preserve">a </w:t>
      </w:r>
      <w:r w:rsidRPr="00BA03E9">
        <w:rPr>
          <w:b/>
        </w:rPr>
        <w:t>Dél- Konstruktív Kft</w:t>
      </w:r>
      <w:r w:rsidRPr="00B13E7A">
        <w:rPr>
          <w:b/>
        </w:rPr>
        <w:t>.</w:t>
      </w:r>
      <w:r>
        <w:t xml:space="preserve"> ajánlattevő </w:t>
      </w:r>
      <w:r w:rsidRPr="00897C46">
        <w:rPr>
          <w:bCs/>
        </w:rPr>
        <w:t xml:space="preserve">ajánlatát </w:t>
      </w:r>
      <w:r>
        <w:rPr>
          <w:bCs/>
        </w:rPr>
        <w:t xml:space="preserve">a Kbt. 73. § (1) bekezdés d) pontja alapján, míg a </w:t>
      </w:r>
      <w:r w:rsidRPr="00B0086A">
        <w:rPr>
          <w:b/>
        </w:rPr>
        <w:t xml:space="preserve">Civil </w:t>
      </w:r>
      <w:proofErr w:type="spellStart"/>
      <w:r w:rsidRPr="00B0086A">
        <w:rPr>
          <w:b/>
        </w:rPr>
        <w:t>Expert</w:t>
      </w:r>
      <w:proofErr w:type="spellEnd"/>
      <w:r w:rsidRPr="00B0086A">
        <w:rPr>
          <w:b/>
        </w:rPr>
        <w:t xml:space="preserve"> Mérnökiroda Kft.</w:t>
      </w:r>
      <w:r>
        <w:rPr>
          <w:bCs/>
        </w:rPr>
        <w:t xml:space="preserve"> ajánlattevő ajánlatát a Kbt. 73. § (1) bekezdés e) pontja alapján</w:t>
      </w:r>
      <w:r w:rsidRPr="00897C46">
        <w:rPr>
          <w:bCs/>
        </w:rPr>
        <w:t xml:space="preserve"> nyilvánítsa</w:t>
      </w:r>
      <w:r w:rsidRPr="00897C46">
        <w:rPr>
          <w:b/>
          <w:bCs/>
        </w:rPr>
        <w:t xml:space="preserve"> </w:t>
      </w:r>
      <w:r w:rsidRPr="00897C46">
        <w:rPr>
          <w:b/>
          <w:u w:val="single"/>
        </w:rPr>
        <w:t>érvény</w:t>
      </w:r>
      <w:r>
        <w:rPr>
          <w:b/>
          <w:u w:val="single"/>
        </w:rPr>
        <w:t>telen</w:t>
      </w:r>
      <w:r w:rsidRPr="00897C46">
        <w:rPr>
          <w:b/>
          <w:u w:val="single"/>
        </w:rPr>
        <w:t>nek</w:t>
      </w:r>
      <w:r w:rsidRPr="00897C46">
        <w:rPr>
          <w:bCs/>
        </w:rPr>
        <w:t>.</w:t>
      </w:r>
    </w:p>
    <w:p w14:paraId="165FDEB0" w14:textId="77777777" w:rsidR="00015FE6" w:rsidRPr="00760FFD" w:rsidRDefault="00015FE6" w:rsidP="00015FE6">
      <w:pPr>
        <w:numPr>
          <w:ilvl w:val="0"/>
          <w:numId w:val="15"/>
        </w:numPr>
        <w:suppressAutoHyphens/>
        <w:spacing w:before="120" w:after="120"/>
        <w:jc w:val="both"/>
        <w:rPr>
          <w:bCs/>
        </w:rPr>
      </w:pPr>
      <w:r>
        <w:rPr>
          <w:bCs/>
        </w:rPr>
        <w:t xml:space="preserve">A </w:t>
      </w:r>
      <w:r>
        <w:t xml:space="preserve">Bírálóbizottság </w:t>
      </w:r>
      <w:r>
        <w:rPr>
          <w:bCs/>
        </w:rPr>
        <w:t xml:space="preserve">javasolja, hogy a Döntéshozó a </w:t>
      </w:r>
      <w:r w:rsidRPr="00D07A78">
        <w:rPr>
          <w:b/>
          <w:spacing w:val="-4"/>
        </w:rPr>
        <w:t>Duna Aszfalt Zrt</w:t>
      </w:r>
      <w:r w:rsidRPr="001E0AC8">
        <w:rPr>
          <w:b/>
          <w:spacing w:val="-4"/>
        </w:rPr>
        <w:t>.</w:t>
      </w:r>
      <w:r>
        <w:rPr>
          <w:b/>
          <w:spacing w:val="-4"/>
        </w:rPr>
        <w:t xml:space="preserve"> </w:t>
      </w:r>
      <w:r w:rsidRPr="00CE0615">
        <w:rPr>
          <w:bCs/>
          <w:spacing w:val="-4"/>
        </w:rPr>
        <w:t>ajánlattevő</w:t>
      </w:r>
      <w:r>
        <w:rPr>
          <w:bCs/>
          <w:spacing w:val="-4"/>
        </w:rPr>
        <w:t xml:space="preserve">, </w:t>
      </w:r>
      <w:r w:rsidRPr="00CE0615">
        <w:rPr>
          <w:bCs/>
          <w:spacing w:val="-4"/>
        </w:rPr>
        <w:t>a</w:t>
      </w:r>
      <w:r>
        <w:rPr>
          <w:bCs/>
          <w:spacing w:val="-4"/>
        </w:rPr>
        <w:t xml:space="preserve"> </w:t>
      </w:r>
      <w:r w:rsidRPr="006D103B">
        <w:rPr>
          <w:b/>
          <w:spacing w:val="-4"/>
        </w:rPr>
        <w:t>Colas Út Zrt</w:t>
      </w:r>
      <w:r>
        <w:rPr>
          <w:b/>
          <w:spacing w:val="-4"/>
        </w:rPr>
        <w:t xml:space="preserve">. </w:t>
      </w:r>
      <w:r w:rsidRPr="00CE0615">
        <w:rPr>
          <w:bCs/>
          <w:spacing w:val="-4"/>
        </w:rPr>
        <w:t>ajánlattevő</w:t>
      </w:r>
      <w:r>
        <w:rPr>
          <w:bCs/>
          <w:spacing w:val="-4"/>
        </w:rPr>
        <w:t xml:space="preserve">, a </w:t>
      </w:r>
      <w:r w:rsidRPr="00D54CE1">
        <w:rPr>
          <w:b/>
          <w:spacing w:val="-4"/>
        </w:rPr>
        <w:t>DÉLÚT Kft</w:t>
      </w:r>
      <w:r w:rsidRPr="004D737D">
        <w:rPr>
          <w:b/>
          <w:spacing w:val="-4"/>
        </w:rPr>
        <w:t>.</w:t>
      </w:r>
      <w:r w:rsidRPr="004D737D">
        <w:rPr>
          <w:bCs/>
          <w:spacing w:val="-4"/>
        </w:rPr>
        <w:t xml:space="preserve"> </w:t>
      </w:r>
      <w:r>
        <w:rPr>
          <w:bCs/>
          <w:spacing w:val="-4"/>
        </w:rPr>
        <w:t xml:space="preserve">ajánlattevő, </w:t>
      </w:r>
      <w:r w:rsidRPr="009D6B64">
        <w:rPr>
          <w:bCs/>
          <w:spacing w:val="-4"/>
        </w:rPr>
        <w:t>a</w:t>
      </w:r>
      <w:r>
        <w:rPr>
          <w:b/>
          <w:spacing w:val="-4"/>
        </w:rPr>
        <w:t xml:space="preserve"> </w:t>
      </w:r>
      <w:r w:rsidRPr="00704EAD">
        <w:rPr>
          <w:b/>
          <w:spacing w:val="-4"/>
        </w:rPr>
        <w:t>Fehér &amp; Fehér KFT</w:t>
      </w:r>
      <w:r>
        <w:rPr>
          <w:b/>
          <w:spacing w:val="-4"/>
        </w:rPr>
        <w:t xml:space="preserve">. </w:t>
      </w:r>
      <w:r w:rsidRPr="00B0086A">
        <w:rPr>
          <w:bCs/>
          <w:spacing w:val="-4"/>
        </w:rPr>
        <w:t>ajánlattevő</w:t>
      </w:r>
      <w:r w:rsidRPr="009D6B64">
        <w:rPr>
          <w:bCs/>
          <w:spacing w:val="-4"/>
        </w:rPr>
        <w:t xml:space="preserve"> és a</w:t>
      </w:r>
      <w:r>
        <w:rPr>
          <w:bCs/>
          <w:spacing w:val="-4"/>
        </w:rPr>
        <w:t>z</w:t>
      </w:r>
      <w:r>
        <w:rPr>
          <w:b/>
          <w:spacing w:val="-4"/>
        </w:rPr>
        <w:t xml:space="preserve"> </w:t>
      </w:r>
      <w:r w:rsidRPr="00540225">
        <w:rPr>
          <w:b/>
          <w:spacing w:val="-4"/>
        </w:rPr>
        <w:t>ÚT-ÉP-KER 97 Kft</w:t>
      </w:r>
      <w:r>
        <w:rPr>
          <w:b/>
          <w:spacing w:val="-4"/>
        </w:rPr>
        <w:t xml:space="preserve">. </w:t>
      </w:r>
      <w:r w:rsidRPr="009D6B64">
        <w:rPr>
          <w:bCs/>
          <w:spacing w:val="-4"/>
        </w:rPr>
        <w:t>ajánlattevő</w:t>
      </w:r>
      <w:r>
        <w:rPr>
          <w:b/>
          <w:spacing w:val="-4"/>
        </w:rPr>
        <w:t xml:space="preserve"> </w:t>
      </w:r>
      <w:r w:rsidRPr="00CE0615">
        <w:rPr>
          <w:bCs/>
          <w:spacing w:val="-4"/>
        </w:rPr>
        <w:t>ajánlatát nyilvánítsa</w:t>
      </w:r>
      <w:r>
        <w:rPr>
          <w:b/>
          <w:spacing w:val="-4"/>
        </w:rPr>
        <w:t xml:space="preserve"> </w:t>
      </w:r>
      <w:r w:rsidRPr="00CE0615">
        <w:rPr>
          <w:b/>
          <w:spacing w:val="-4"/>
          <w:u w:val="single"/>
        </w:rPr>
        <w:t>érvényesnek</w:t>
      </w:r>
      <w:r>
        <w:rPr>
          <w:b/>
          <w:spacing w:val="-4"/>
        </w:rPr>
        <w:t>.</w:t>
      </w:r>
    </w:p>
    <w:p w14:paraId="76EECE2B" w14:textId="77777777" w:rsidR="00015FE6" w:rsidRPr="001D5876" w:rsidRDefault="00015FE6" w:rsidP="00015FE6">
      <w:pPr>
        <w:numPr>
          <w:ilvl w:val="0"/>
          <w:numId w:val="15"/>
        </w:numPr>
        <w:suppressAutoHyphens/>
        <w:spacing w:before="120"/>
        <w:jc w:val="both"/>
        <w:rPr>
          <w:bCs/>
        </w:rPr>
      </w:pPr>
      <w:r>
        <w:t xml:space="preserve">A Bírálóbizottság </w:t>
      </w:r>
      <w:r>
        <w:rPr>
          <w:bCs/>
        </w:rPr>
        <w:t xml:space="preserve">javasolja, hogy a Döntéshozó az eljárást </w:t>
      </w:r>
      <w:r w:rsidRPr="005C7340">
        <w:rPr>
          <w:b/>
          <w:u w:val="single"/>
        </w:rPr>
        <w:t>nyilvánítsa eredményesnek</w:t>
      </w:r>
      <w:r>
        <w:rPr>
          <w:bCs/>
        </w:rPr>
        <w:t xml:space="preserve">, és nyertes ajánlattevőként jelölje meg a </w:t>
      </w:r>
      <w:r w:rsidRPr="00D07A78">
        <w:rPr>
          <w:b/>
          <w:spacing w:val="-4"/>
        </w:rPr>
        <w:t>Duna Aszfalt Zrt</w:t>
      </w:r>
      <w:r w:rsidRPr="001E0AC8">
        <w:rPr>
          <w:b/>
          <w:spacing w:val="-4"/>
        </w:rPr>
        <w:t>.</w:t>
      </w:r>
      <w:r>
        <w:rPr>
          <w:b/>
          <w:spacing w:val="-4"/>
        </w:rPr>
        <w:t xml:space="preserve"> </w:t>
      </w:r>
      <w:r w:rsidRPr="00CE0615">
        <w:rPr>
          <w:bCs/>
          <w:spacing w:val="-4"/>
        </w:rPr>
        <w:t>ajánlattevő</w:t>
      </w:r>
      <w:r>
        <w:rPr>
          <w:bCs/>
          <w:spacing w:val="-4"/>
        </w:rPr>
        <w:t>t</w:t>
      </w:r>
      <w:r w:rsidRPr="001D5876">
        <w:rPr>
          <w:bCs/>
          <w:spacing w:val="-4"/>
        </w:rPr>
        <w:t>.</w:t>
      </w:r>
    </w:p>
    <w:p w14:paraId="0C3868A1" w14:textId="77777777" w:rsidR="005B6283" w:rsidRDefault="005B6283" w:rsidP="005B6283">
      <w:pPr>
        <w:jc w:val="both"/>
        <w:rPr>
          <w:color w:val="000000"/>
        </w:rPr>
      </w:pPr>
    </w:p>
    <w:p w14:paraId="149D1718" w14:textId="393FEB80" w:rsidR="00015FE6" w:rsidRPr="00BD4009" w:rsidRDefault="00015FE6" w:rsidP="005B6283">
      <w:pPr>
        <w:jc w:val="both"/>
        <w:rPr>
          <w:u w:val="single"/>
        </w:rPr>
      </w:pPr>
      <w:r>
        <w:rPr>
          <w:color w:val="000000"/>
        </w:rPr>
        <w:t xml:space="preserve">A bíráló bizottság javaslata alapján a nyertes ajánlattevő: </w:t>
      </w:r>
    </w:p>
    <w:p w14:paraId="6B129897" w14:textId="7D9F3EE9" w:rsidR="005B6283" w:rsidRPr="00BD4009" w:rsidRDefault="005B6283" w:rsidP="005B6283">
      <w:pPr>
        <w:jc w:val="both"/>
      </w:pPr>
      <w:r w:rsidRPr="00BD4009">
        <w:t>Ajánlattevő neve</w:t>
      </w:r>
      <w:r w:rsidRPr="00BD4009">
        <w:rPr>
          <w:b/>
        </w:rPr>
        <w:t xml:space="preserve">: </w:t>
      </w:r>
      <w:r w:rsidR="00015FE6">
        <w:rPr>
          <w:b/>
        </w:rPr>
        <w:t>Duna Aszfalt Zrt.</w:t>
      </w:r>
    </w:p>
    <w:p w14:paraId="4374CA39" w14:textId="62C021E0" w:rsidR="005B6283" w:rsidRPr="00BD4009" w:rsidRDefault="005B6283" w:rsidP="005B6283">
      <w:pPr>
        <w:jc w:val="both"/>
      </w:pPr>
      <w:r w:rsidRPr="00BD4009">
        <w:t>Ajánlattevő székhelye:</w:t>
      </w:r>
      <w:r w:rsidRPr="00BD4009">
        <w:rPr>
          <w:bCs/>
        </w:rPr>
        <w:t xml:space="preserve"> </w:t>
      </w:r>
      <w:r w:rsidR="00015FE6">
        <w:t>6060 Tiszakécske, Béke utca 150.</w:t>
      </w:r>
    </w:p>
    <w:p w14:paraId="727EBFCD" w14:textId="589E8B4C" w:rsidR="005B6283" w:rsidRPr="00BD4009" w:rsidRDefault="005B6283" w:rsidP="005B6283">
      <w:pPr>
        <w:jc w:val="both"/>
      </w:pPr>
      <w:r w:rsidRPr="00BD4009">
        <w:t xml:space="preserve">Ajánlati ár: nettó </w:t>
      </w:r>
      <w:r w:rsidR="00015FE6">
        <w:rPr>
          <w:rFonts w:eastAsia="DejaVuSerif"/>
        </w:rPr>
        <w:t>66 741 631</w:t>
      </w:r>
      <w:r w:rsidR="00BF45E1">
        <w:rPr>
          <w:rFonts w:eastAsia="DejaVuSerif"/>
        </w:rPr>
        <w:t xml:space="preserve"> Ft</w:t>
      </w:r>
    </w:p>
    <w:p w14:paraId="6DA692A2" w14:textId="77777777" w:rsidR="00BF45E1" w:rsidRDefault="00BF45E1" w:rsidP="00483CAF">
      <w:pPr>
        <w:pStyle w:val="Szvegtrzs"/>
        <w:rPr>
          <w:szCs w:val="24"/>
        </w:rPr>
      </w:pPr>
      <w:r>
        <w:rPr>
          <w:szCs w:val="24"/>
        </w:rPr>
        <w:t>Jótállás időtartama: 36 hónap</w:t>
      </w:r>
    </w:p>
    <w:p w14:paraId="2A544A16" w14:textId="77777777" w:rsidR="00BF45E1" w:rsidRPr="00BD4009" w:rsidRDefault="00BF45E1" w:rsidP="00483CAF">
      <w:pPr>
        <w:pStyle w:val="Szvegtrzs"/>
        <w:rPr>
          <w:szCs w:val="24"/>
        </w:rPr>
      </w:pPr>
    </w:p>
    <w:p w14:paraId="7EAB03EE" w14:textId="44327E61" w:rsidR="005B6283" w:rsidRPr="00BD4009" w:rsidRDefault="005B6283" w:rsidP="005B6283">
      <w:pPr>
        <w:jc w:val="both"/>
      </w:pPr>
      <w:r w:rsidRPr="00BD4009">
        <w:t>A</w:t>
      </w:r>
      <w:r w:rsidR="00341FEF">
        <w:t xml:space="preserve"> bíráló bizottság javasolja, hogy </w:t>
      </w:r>
      <w:r w:rsidRPr="00BD4009">
        <w:t>Csongrád Városi Önkormányzat, mint ajánlatkérő a döntésnek megfelelően a közbeszerzési eljárás eredményeként létrejövő vállalkozási szerződést a</w:t>
      </w:r>
      <w:r w:rsidR="00BF45E1">
        <w:t xml:space="preserve"> </w:t>
      </w:r>
      <w:r w:rsidR="00015FE6">
        <w:rPr>
          <w:b/>
        </w:rPr>
        <w:t xml:space="preserve">Duna Aszfalt </w:t>
      </w:r>
      <w:r w:rsidR="00D02DF2">
        <w:rPr>
          <w:b/>
        </w:rPr>
        <w:t>Zrt</w:t>
      </w:r>
      <w:r w:rsidR="00015FE6">
        <w:rPr>
          <w:b/>
        </w:rPr>
        <w:t xml:space="preserve">-vel </w:t>
      </w:r>
      <w:r w:rsidR="00530584">
        <w:t>kö</w:t>
      </w:r>
      <w:r w:rsidR="00341FEF">
        <w:t>sse</w:t>
      </w:r>
      <w:r w:rsidR="00530584">
        <w:t xml:space="preserve"> meg </w:t>
      </w:r>
      <w:r w:rsidRPr="00BD4009">
        <w:t>az ajánlati kötöttség időtartama alatt.</w:t>
      </w:r>
    </w:p>
    <w:p w14:paraId="01C2CEC8" w14:textId="77777777" w:rsidR="004E5765" w:rsidRPr="00BD4009" w:rsidRDefault="004E5765" w:rsidP="00483CAF">
      <w:pPr>
        <w:pStyle w:val="Szvegtrzs"/>
        <w:rPr>
          <w:szCs w:val="24"/>
        </w:rPr>
      </w:pPr>
    </w:p>
    <w:p w14:paraId="298371F3" w14:textId="488A0D3B" w:rsidR="005B6283" w:rsidRPr="00BD4009" w:rsidRDefault="005B6283" w:rsidP="005B6283">
      <w:pPr>
        <w:jc w:val="both"/>
      </w:pPr>
      <w:r w:rsidRPr="00BD4009">
        <w:t>Határidő a vállalk</w:t>
      </w:r>
      <w:r w:rsidR="00BD4009" w:rsidRPr="00BD4009">
        <w:t xml:space="preserve">ozási szerződés aláírására: </w:t>
      </w:r>
      <w:r w:rsidRPr="00BD4009">
        <w:t>az eljárás eredményéről szóló értesítés (azaz az Össz</w:t>
      </w:r>
      <w:r w:rsidR="00BD4009" w:rsidRPr="00BD4009">
        <w:t xml:space="preserve">egezés) kiküldésétől számított </w:t>
      </w:r>
      <w:r w:rsidR="001134E4">
        <w:t>6</w:t>
      </w:r>
      <w:r w:rsidRPr="00BD4009">
        <w:t>0 napon belül.</w:t>
      </w:r>
    </w:p>
    <w:p w14:paraId="32B73FF6" w14:textId="77777777" w:rsidR="005B6283" w:rsidRPr="00BD4009" w:rsidRDefault="005B6283" w:rsidP="00483CAF">
      <w:pPr>
        <w:pStyle w:val="Szvegtrzs"/>
        <w:rPr>
          <w:szCs w:val="24"/>
        </w:rPr>
      </w:pPr>
    </w:p>
    <w:p w14:paraId="3B1D9231" w14:textId="77777777" w:rsidR="00163EF6" w:rsidRDefault="00163EF6" w:rsidP="00890A9A">
      <w:pPr>
        <w:jc w:val="both"/>
      </w:pPr>
      <w:r w:rsidRPr="00BD4009">
        <w:t xml:space="preserve">Kérem </w:t>
      </w:r>
      <w:r w:rsidR="00530584" w:rsidRPr="00BD4009">
        <w:t>az előterjesztés megvitatását</w:t>
      </w:r>
      <w:r w:rsidRPr="00BD4009">
        <w:t xml:space="preserve"> és a határozati javaslat elfogadását.</w:t>
      </w:r>
    </w:p>
    <w:p w14:paraId="3BEE601B" w14:textId="77777777" w:rsidR="00015FE6" w:rsidRDefault="00015FE6" w:rsidP="00890A9A">
      <w:pPr>
        <w:jc w:val="both"/>
      </w:pPr>
    </w:p>
    <w:p w14:paraId="1A2B6731" w14:textId="77777777" w:rsidR="00015FE6" w:rsidRPr="00BD4009" w:rsidRDefault="00015FE6" w:rsidP="00890A9A">
      <w:pPr>
        <w:jc w:val="both"/>
      </w:pPr>
    </w:p>
    <w:p w14:paraId="787E22C3" w14:textId="77777777" w:rsidR="002F03BB" w:rsidRPr="00BD4009" w:rsidRDefault="002F03BB" w:rsidP="00F10194"/>
    <w:p w14:paraId="1A087F30" w14:textId="77777777" w:rsidR="00163EF6" w:rsidRPr="00BD4009" w:rsidRDefault="00163EF6" w:rsidP="00483CAF">
      <w:pPr>
        <w:pStyle w:val="Cmsor2"/>
      </w:pPr>
      <w:r w:rsidRPr="00BD4009">
        <w:lastRenderedPageBreak/>
        <w:t>HATÁROZATI JAVASLAT</w:t>
      </w:r>
    </w:p>
    <w:p w14:paraId="53042117" w14:textId="77777777" w:rsidR="00F10194" w:rsidRPr="00BD4009" w:rsidRDefault="00F10194" w:rsidP="00483CAF">
      <w:pPr>
        <w:jc w:val="both"/>
      </w:pPr>
    </w:p>
    <w:p w14:paraId="60764239" w14:textId="76D27756" w:rsidR="00163EF6" w:rsidRPr="00BD4009" w:rsidRDefault="00163EF6" w:rsidP="00483CAF">
      <w:pPr>
        <w:jc w:val="both"/>
        <w:rPr>
          <w:b/>
          <w:bCs/>
        </w:rPr>
      </w:pPr>
      <w:r w:rsidRPr="00BD4009">
        <w:t>A Képviselő-testület megtárgyalta a</w:t>
      </w:r>
      <w:r w:rsidR="00EA0C17" w:rsidRPr="00BD4009">
        <w:t xml:space="preserve"> </w:t>
      </w:r>
      <w:r w:rsidR="00BD4009" w:rsidRPr="00BD4009">
        <w:rPr>
          <w:i/>
          <w:iCs/>
        </w:rPr>
        <w:t>„</w:t>
      </w:r>
      <w:r w:rsidR="00BD4009" w:rsidRPr="00E60971">
        <w:rPr>
          <w:b/>
          <w:i/>
        </w:rPr>
        <w:t>K</w:t>
      </w:r>
      <w:r w:rsidR="00015FE6">
        <w:rPr>
          <w:b/>
          <w:i/>
        </w:rPr>
        <w:t>örforgalmi csomópont kialakítás</w:t>
      </w:r>
      <w:r w:rsidR="00BD4009" w:rsidRPr="00BD4009">
        <w:t>” tárgy</w:t>
      </w:r>
      <w:r w:rsidR="00BD4009" w:rsidRPr="00341FEF">
        <w:t xml:space="preserve">ú, a </w:t>
      </w:r>
      <w:r w:rsidR="001F2FC4" w:rsidRPr="00D20B17">
        <w:rPr>
          <w:i/>
          <w:iCs/>
        </w:rPr>
        <w:t>Kbt.</w:t>
      </w:r>
      <w:r w:rsidR="00BD4009" w:rsidRPr="00341FEF">
        <w:t xml:space="preserve"> </w:t>
      </w:r>
      <w:r w:rsidR="00BD4009" w:rsidRPr="00341FEF">
        <w:rPr>
          <w:bCs/>
          <w:i/>
          <w:color w:val="000000"/>
        </w:rPr>
        <w:t>112. § (1) bekezdés b) pont szerinti</w:t>
      </w:r>
      <w:r w:rsidR="00341FEF" w:rsidRPr="00341FEF">
        <w:rPr>
          <w:bCs/>
          <w:i/>
          <w:color w:val="000000"/>
        </w:rPr>
        <w:t xml:space="preserve"> nemzeti </w:t>
      </w:r>
      <w:r w:rsidR="00BD4009" w:rsidRPr="00341FEF">
        <w:rPr>
          <w:bCs/>
          <w:i/>
          <w:color w:val="000000"/>
        </w:rPr>
        <w:t xml:space="preserve"> nyílt </w:t>
      </w:r>
      <w:r w:rsidR="00BD4009" w:rsidRPr="00341FEF">
        <w:rPr>
          <w:i/>
        </w:rPr>
        <w:t>közbeszerzési</w:t>
      </w:r>
      <w:r w:rsidR="00BD4009" w:rsidRPr="00341FEF">
        <w:t xml:space="preserve"> </w:t>
      </w:r>
      <w:r w:rsidR="00890A9A" w:rsidRPr="00341FEF">
        <w:rPr>
          <w:i/>
          <w:color w:val="000000"/>
        </w:rPr>
        <w:t>eljárás eredményének és nyertesének megállapítására vonatkozó döntés</w:t>
      </w:r>
      <w:r w:rsidR="00933762" w:rsidRPr="00341FEF">
        <w:rPr>
          <w:i/>
          <w:color w:val="000000"/>
        </w:rPr>
        <w:t xml:space="preserve"> meghozatala</w:t>
      </w:r>
      <w:r w:rsidR="00890A9A" w:rsidRPr="00341FEF">
        <w:rPr>
          <w:b/>
          <w:bCs/>
        </w:rPr>
        <w:t>”</w:t>
      </w:r>
      <w:r w:rsidR="00890A9A" w:rsidRPr="00BD4009">
        <w:rPr>
          <w:b/>
          <w:bCs/>
        </w:rPr>
        <w:t xml:space="preserve"> </w:t>
      </w:r>
      <w:r w:rsidRPr="00BD4009">
        <w:t>című előterjesztést</w:t>
      </w:r>
      <w:r w:rsidRPr="00BD4009">
        <w:rPr>
          <w:b/>
          <w:bCs/>
        </w:rPr>
        <w:t xml:space="preserve"> </w:t>
      </w:r>
      <w:r w:rsidRPr="00BD4009">
        <w:rPr>
          <w:iCs/>
        </w:rPr>
        <w:t xml:space="preserve">és az alábbi határozatot hozza: </w:t>
      </w:r>
    </w:p>
    <w:p w14:paraId="33D780DD" w14:textId="77777777" w:rsidR="00BD4D04" w:rsidRPr="00BD4009" w:rsidRDefault="00BD4D04" w:rsidP="00483CAF">
      <w:pPr>
        <w:jc w:val="both"/>
        <w:rPr>
          <w:b/>
          <w:bCs/>
        </w:rPr>
      </w:pPr>
    </w:p>
    <w:p w14:paraId="6D77774C" w14:textId="59DBFCCA" w:rsidR="00BD4009" w:rsidRDefault="00BD4009" w:rsidP="00BD4009">
      <w:pPr>
        <w:jc w:val="both"/>
        <w:rPr>
          <w:color w:val="000000"/>
        </w:rPr>
      </w:pPr>
      <w:r w:rsidRPr="00BD4009">
        <w:rPr>
          <w:color w:val="000000"/>
        </w:rPr>
        <w:t>A</w:t>
      </w:r>
      <w:r w:rsidR="006F64AD">
        <w:rPr>
          <w:color w:val="000000"/>
        </w:rPr>
        <w:t xml:space="preserve"> Képviselő-testület megállapítja, hogy a</w:t>
      </w:r>
      <w:r w:rsidRPr="00BD4009">
        <w:rPr>
          <w:color w:val="000000"/>
        </w:rPr>
        <w:t xml:space="preserve"> Bírálóbizottság </w:t>
      </w:r>
      <w:r w:rsidR="0000756E">
        <w:rPr>
          <w:color w:val="000000"/>
        </w:rPr>
        <w:t>javaslata</w:t>
      </w:r>
      <w:r w:rsidRPr="00BD4009">
        <w:rPr>
          <w:color w:val="000000"/>
        </w:rPr>
        <w:t xml:space="preserve"> alapján </w:t>
      </w:r>
      <w:r w:rsidR="0000756E">
        <w:rPr>
          <w:color w:val="000000"/>
        </w:rPr>
        <w:t xml:space="preserve">a </w:t>
      </w:r>
      <w:proofErr w:type="spellStart"/>
      <w:r w:rsidRPr="00BD4009">
        <w:rPr>
          <w:color w:val="000000"/>
        </w:rPr>
        <w:t>tárgybeli</w:t>
      </w:r>
      <w:proofErr w:type="spellEnd"/>
      <w:r w:rsidRPr="00BD4009">
        <w:rPr>
          <w:color w:val="000000"/>
        </w:rPr>
        <w:t xml:space="preserve"> </w:t>
      </w:r>
      <w:r w:rsidRPr="00BD4009">
        <w:t xml:space="preserve">közbeszerzési </w:t>
      </w:r>
      <w:r w:rsidR="0000756E">
        <w:rPr>
          <w:color w:val="000000"/>
        </w:rPr>
        <w:t xml:space="preserve">eljárás </w:t>
      </w:r>
      <w:r w:rsidR="00015FE6">
        <w:rPr>
          <w:color w:val="000000"/>
        </w:rPr>
        <w:t>eredményes:</w:t>
      </w:r>
    </w:p>
    <w:p w14:paraId="7B5C3536" w14:textId="77777777" w:rsidR="00015FE6" w:rsidRDefault="00015FE6" w:rsidP="00BD4009">
      <w:pPr>
        <w:jc w:val="both"/>
        <w:rPr>
          <w:color w:val="000000"/>
        </w:rPr>
      </w:pPr>
    </w:p>
    <w:p w14:paraId="5FFB7273" w14:textId="070341CF" w:rsidR="00D02DF2" w:rsidRDefault="00D02DF2" w:rsidP="00BD4009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-A bíráló bizottság javaslata alapján a Képviselő-testület a </w:t>
      </w:r>
      <w:r w:rsidRPr="00D02DF2">
        <w:rPr>
          <w:color w:val="000000"/>
        </w:rPr>
        <w:t xml:space="preserve">Dél- Konstruktív Kft. ajánlattevő ajánlatát a Kbt. 73. § (1) bekezdés d) pontja alapján, míg a Civil </w:t>
      </w:r>
      <w:proofErr w:type="spellStart"/>
      <w:r w:rsidRPr="00D02DF2">
        <w:rPr>
          <w:color w:val="000000"/>
        </w:rPr>
        <w:t>Expert</w:t>
      </w:r>
      <w:proofErr w:type="spellEnd"/>
      <w:r w:rsidRPr="00D02DF2">
        <w:rPr>
          <w:color w:val="000000"/>
        </w:rPr>
        <w:t xml:space="preserve"> Mérnökiroda Kft. ajánlattevő ajánlatát a Kbt. 73. § (1) bekezdés e) pontja alapján </w:t>
      </w:r>
      <w:r w:rsidRPr="00D02DF2">
        <w:rPr>
          <w:b/>
          <w:bCs/>
          <w:color w:val="000000"/>
        </w:rPr>
        <w:t>érvénytelen</w:t>
      </w:r>
      <w:r>
        <w:rPr>
          <w:b/>
          <w:bCs/>
          <w:color w:val="000000"/>
        </w:rPr>
        <w:t xml:space="preserve">nek </w:t>
      </w:r>
      <w:r w:rsidR="004E4E20">
        <w:rPr>
          <w:b/>
          <w:bCs/>
          <w:color w:val="000000"/>
        </w:rPr>
        <w:t>nyilvánítja</w:t>
      </w:r>
      <w:r>
        <w:rPr>
          <w:b/>
          <w:bCs/>
          <w:color w:val="000000"/>
        </w:rPr>
        <w:t xml:space="preserve">. </w:t>
      </w:r>
    </w:p>
    <w:p w14:paraId="0925E84D" w14:textId="77777777" w:rsidR="00D02DF2" w:rsidRDefault="00D02DF2" w:rsidP="00BD4009">
      <w:pPr>
        <w:jc w:val="both"/>
        <w:rPr>
          <w:b/>
          <w:bCs/>
          <w:color w:val="000000"/>
        </w:rPr>
      </w:pPr>
    </w:p>
    <w:p w14:paraId="6CD517DB" w14:textId="0DEA2FF9" w:rsidR="00D02DF2" w:rsidRDefault="00D02DF2" w:rsidP="00BD4009">
      <w:pPr>
        <w:jc w:val="both"/>
        <w:rPr>
          <w:bCs/>
          <w:spacing w:val="-4"/>
        </w:rPr>
      </w:pPr>
      <w:r w:rsidRPr="00D02DF2">
        <w:rPr>
          <w:color w:val="000000"/>
        </w:rPr>
        <w:t xml:space="preserve">- A bíráló bizottságág javaslata alapján a </w:t>
      </w:r>
      <w:r>
        <w:rPr>
          <w:color w:val="000000"/>
        </w:rPr>
        <w:t xml:space="preserve">Képviselő-testület a </w:t>
      </w:r>
      <w:r w:rsidRPr="00D07A78">
        <w:rPr>
          <w:b/>
          <w:spacing w:val="-4"/>
        </w:rPr>
        <w:t>Duna Aszfalt Zrt</w:t>
      </w:r>
      <w:r w:rsidRPr="001E0AC8">
        <w:rPr>
          <w:b/>
          <w:spacing w:val="-4"/>
        </w:rPr>
        <w:t>.</w:t>
      </w:r>
      <w:r>
        <w:rPr>
          <w:b/>
          <w:spacing w:val="-4"/>
        </w:rPr>
        <w:t xml:space="preserve"> </w:t>
      </w:r>
      <w:r w:rsidRPr="00CE0615">
        <w:rPr>
          <w:bCs/>
          <w:spacing w:val="-4"/>
        </w:rPr>
        <w:t>ajánlattevő</w:t>
      </w:r>
      <w:r>
        <w:rPr>
          <w:bCs/>
          <w:spacing w:val="-4"/>
        </w:rPr>
        <w:t xml:space="preserve">, </w:t>
      </w:r>
      <w:r w:rsidRPr="00CE0615">
        <w:rPr>
          <w:bCs/>
          <w:spacing w:val="-4"/>
        </w:rPr>
        <w:t>a</w:t>
      </w:r>
      <w:r>
        <w:rPr>
          <w:bCs/>
          <w:spacing w:val="-4"/>
        </w:rPr>
        <w:t xml:space="preserve"> </w:t>
      </w:r>
      <w:r w:rsidRPr="006D103B">
        <w:rPr>
          <w:b/>
          <w:spacing w:val="-4"/>
        </w:rPr>
        <w:t>Colas Út Zrt</w:t>
      </w:r>
      <w:r>
        <w:rPr>
          <w:b/>
          <w:spacing w:val="-4"/>
        </w:rPr>
        <w:t xml:space="preserve">. </w:t>
      </w:r>
      <w:r w:rsidRPr="00CE0615">
        <w:rPr>
          <w:bCs/>
          <w:spacing w:val="-4"/>
        </w:rPr>
        <w:t>ajánlattevő</w:t>
      </w:r>
      <w:r>
        <w:rPr>
          <w:bCs/>
          <w:spacing w:val="-4"/>
        </w:rPr>
        <w:t xml:space="preserve">, a </w:t>
      </w:r>
      <w:r w:rsidRPr="00D54CE1">
        <w:rPr>
          <w:b/>
          <w:spacing w:val="-4"/>
        </w:rPr>
        <w:t>DÉLÚT Kft</w:t>
      </w:r>
      <w:r w:rsidRPr="004D737D">
        <w:rPr>
          <w:b/>
          <w:spacing w:val="-4"/>
        </w:rPr>
        <w:t>.</w:t>
      </w:r>
      <w:r w:rsidRPr="004D737D">
        <w:rPr>
          <w:bCs/>
          <w:spacing w:val="-4"/>
        </w:rPr>
        <w:t xml:space="preserve"> </w:t>
      </w:r>
      <w:r>
        <w:rPr>
          <w:bCs/>
          <w:spacing w:val="-4"/>
        </w:rPr>
        <w:t xml:space="preserve">ajánlattevő, </w:t>
      </w:r>
      <w:r w:rsidRPr="009D6B64">
        <w:rPr>
          <w:bCs/>
          <w:spacing w:val="-4"/>
        </w:rPr>
        <w:t>a</w:t>
      </w:r>
      <w:r>
        <w:rPr>
          <w:b/>
          <w:spacing w:val="-4"/>
        </w:rPr>
        <w:t xml:space="preserve"> </w:t>
      </w:r>
      <w:r w:rsidRPr="00704EAD">
        <w:rPr>
          <w:b/>
          <w:spacing w:val="-4"/>
        </w:rPr>
        <w:t>Fehér &amp; Fehér KFT</w:t>
      </w:r>
      <w:r>
        <w:rPr>
          <w:b/>
          <w:spacing w:val="-4"/>
        </w:rPr>
        <w:t xml:space="preserve">. </w:t>
      </w:r>
      <w:r w:rsidRPr="00B0086A">
        <w:rPr>
          <w:bCs/>
          <w:spacing w:val="-4"/>
        </w:rPr>
        <w:t>ajánlattevő</w:t>
      </w:r>
      <w:r w:rsidRPr="009D6B64">
        <w:rPr>
          <w:bCs/>
          <w:spacing w:val="-4"/>
        </w:rPr>
        <w:t xml:space="preserve"> és a</w:t>
      </w:r>
      <w:r>
        <w:rPr>
          <w:bCs/>
          <w:spacing w:val="-4"/>
        </w:rPr>
        <w:t>z</w:t>
      </w:r>
      <w:r>
        <w:rPr>
          <w:b/>
          <w:spacing w:val="-4"/>
        </w:rPr>
        <w:t xml:space="preserve"> </w:t>
      </w:r>
      <w:r w:rsidRPr="00540225">
        <w:rPr>
          <w:b/>
          <w:spacing w:val="-4"/>
        </w:rPr>
        <w:t>ÚT-ÉP-KER 97 Kft</w:t>
      </w:r>
      <w:r>
        <w:rPr>
          <w:b/>
          <w:spacing w:val="-4"/>
        </w:rPr>
        <w:t xml:space="preserve">. </w:t>
      </w:r>
      <w:r w:rsidRPr="009D6B64">
        <w:rPr>
          <w:bCs/>
          <w:spacing w:val="-4"/>
        </w:rPr>
        <w:t>ajánlattevő</w:t>
      </w:r>
      <w:r>
        <w:rPr>
          <w:b/>
          <w:spacing w:val="-4"/>
        </w:rPr>
        <w:t xml:space="preserve"> </w:t>
      </w:r>
      <w:r w:rsidRPr="00CE0615">
        <w:rPr>
          <w:bCs/>
          <w:spacing w:val="-4"/>
        </w:rPr>
        <w:t>ajánlatá</w:t>
      </w:r>
      <w:r>
        <w:rPr>
          <w:bCs/>
          <w:spacing w:val="-4"/>
        </w:rPr>
        <w:t xml:space="preserve">t érvényesnek nyilvánítja. </w:t>
      </w:r>
    </w:p>
    <w:p w14:paraId="212D0BFE" w14:textId="77777777" w:rsidR="00D02DF2" w:rsidRDefault="00D02DF2" w:rsidP="00BD4009">
      <w:pPr>
        <w:jc w:val="both"/>
        <w:rPr>
          <w:bCs/>
          <w:spacing w:val="-4"/>
        </w:rPr>
      </w:pPr>
    </w:p>
    <w:p w14:paraId="0A5936C9" w14:textId="6F5DB1E4" w:rsidR="00D02DF2" w:rsidRPr="00D02DF2" w:rsidRDefault="00D02DF2" w:rsidP="00D02DF2">
      <w:pPr>
        <w:jc w:val="both"/>
        <w:rPr>
          <w:color w:val="000000"/>
        </w:rPr>
      </w:pPr>
      <w:r>
        <w:rPr>
          <w:color w:val="000000"/>
        </w:rPr>
        <w:t>-</w:t>
      </w:r>
      <w:r w:rsidRPr="00D02DF2">
        <w:rPr>
          <w:color w:val="000000"/>
        </w:rPr>
        <w:t xml:space="preserve">A bíráló bizottság javaslata alapján a Képviselő-testület az eljárást </w:t>
      </w:r>
      <w:r w:rsidRPr="00341FEF">
        <w:rPr>
          <w:b/>
          <w:bCs/>
          <w:color w:val="000000"/>
        </w:rPr>
        <w:t xml:space="preserve">eredményesnek </w:t>
      </w:r>
      <w:r w:rsidRPr="00D02DF2">
        <w:rPr>
          <w:color w:val="000000"/>
        </w:rPr>
        <w:t xml:space="preserve">nyilvánítja. A beérkezett ajánlatok alapján </w:t>
      </w:r>
      <w:r w:rsidR="00697C35">
        <w:rPr>
          <w:color w:val="000000"/>
        </w:rPr>
        <w:t xml:space="preserve">az </w:t>
      </w:r>
      <w:r w:rsidRPr="00D02DF2">
        <w:rPr>
          <w:color w:val="000000"/>
        </w:rPr>
        <w:t xml:space="preserve">eljárás nyertese: </w:t>
      </w:r>
    </w:p>
    <w:p w14:paraId="1B2896B9" w14:textId="77777777" w:rsidR="00BD4009" w:rsidRPr="00BD4009" w:rsidRDefault="00BD4009" w:rsidP="00BD4009">
      <w:pPr>
        <w:jc w:val="both"/>
        <w:rPr>
          <w:u w:val="single"/>
        </w:rPr>
      </w:pPr>
    </w:p>
    <w:p w14:paraId="7F2AF146" w14:textId="4E5EBC94" w:rsidR="00BD4009" w:rsidRPr="00BD4009" w:rsidRDefault="00BD4009" w:rsidP="00BD4009">
      <w:pPr>
        <w:jc w:val="both"/>
      </w:pPr>
      <w:r w:rsidRPr="00BD4009">
        <w:t>Ajánlattevő neve</w:t>
      </w:r>
      <w:r w:rsidRPr="00BD4009">
        <w:rPr>
          <w:b/>
        </w:rPr>
        <w:t xml:space="preserve">: </w:t>
      </w:r>
      <w:r w:rsidR="00D02DF2">
        <w:rPr>
          <w:b/>
        </w:rPr>
        <w:t xml:space="preserve">Duna Aszfalt Zrt. </w:t>
      </w:r>
    </w:p>
    <w:p w14:paraId="2D7701DE" w14:textId="142592EE" w:rsidR="00BD4009" w:rsidRPr="00BD4009" w:rsidRDefault="00BD4009" w:rsidP="00BD4009">
      <w:pPr>
        <w:jc w:val="both"/>
      </w:pPr>
      <w:r w:rsidRPr="00BD4009">
        <w:t>Ajánlattevő székhelye:</w:t>
      </w:r>
      <w:r w:rsidR="00D02DF2">
        <w:rPr>
          <w:bCs/>
        </w:rPr>
        <w:t>6060 Tiszakécske, Béke utca 150.</w:t>
      </w:r>
    </w:p>
    <w:p w14:paraId="498F69CE" w14:textId="485A732F" w:rsidR="00BD4009" w:rsidRDefault="00BD4009" w:rsidP="00BD4009">
      <w:pPr>
        <w:jc w:val="both"/>
        <w:rPr>
          <w:rFonts w:eastAsia="DejaVuSerif"/>
        </w:rPr>
      </w:pPr>
      <w:r w:rsidRPr="00BD4009">
        <w:t xml:space="preserve">Ajánlati ár: nettó </w:t>
      </w:r>
      <w:r w:rsidR="00D02DF2">
        <w:rPr>
          <w:rFonts w:eastAsia="DejaVuSerif"/>
        </w:rPr>
        <w:t>66 741</w:t>
      </w:r>
      <w:r w:rsidR="00697C35">
        <w:rPr>
          <w:rFonts w:eastAsia="DejaVuSerif"/>
        </w:rPr>
        <w:t> </w:t>
      </w:r>
      <w:r w:rsidR="00D02DF2">
        <w:rPr>
          <w:rFonts w:eastAsia="DejaVuSerif"/>
        </w:rPr>
        <w:t>631</w:t>
      </w:r>
      <w:r w:rsidR="00697C35">
        <w:rPr>
          <w:rFonts w:eastAsia="DejaVuSerif"/>
        </w:rPr>
        <w:t xml:space="preserve"> </w:t>
      </w:r>
      <w:r w:rsidR="00BF45E1">
        <w:rPr>
          <w:rFonts w:eastAsia="DejaVuSerif"/>
        </w:rPr>
        <w:t>Ft</w:t>
      </w:r>
    </w:p>
    <w:p w14:paraId="70012CD2" w14:textId="77777777" w:rsidR="00BF45E1" w:rsidRDefault="00BF45E1" w:rsidP="00BF45E1">
      <w:pPr>
        <w:pStyle w:val="Szvegtrzs"/>
        <w:rPr>
          <w:szCs w:val="24"/>
        </w:rPr>
      </w:pPr>
      <w:r>
        <w:rPr>
          <w:szCs w:val="24"/>
        </w:rPr>
        <w:t>Jótállás időtartama: 36 hónap</w:t>
      </w:r>
    </w:p>
    <w:p w14:paraId="78215D30" w14:textId="77777777" w:rsidR="00BD4009" w:rsidRPr="00BD4009" w:rsidRDefault="00BD4009" w:rsidP="00BD4009">
      <w:pPr>
        <w:pStyle w:val="Szvegtrzs"/>
        <w:rPr>
          <w:szCs w:val="24"/>
        </w:rPr>
      </w:pPr>
    </w:p>
    <w:p w14:paraId="3300DFAB" w14:textId="5883E3B1" w:rsidR="00BD4009" w:rsidRPr="00BD4009" w:rsidRDefault="00BD4009" w:rsidP="00BD4009">
      <w:pPr>
        <w:jc w:val="both"/>
      </w:pPr>
      <w:r w:rsidRPr="00BD4009">
        <w:t>A Csongrád Városi Önkormányzat, mint ajánlatkérő a döntésnek megfelelően a közbeszerzési eljárás eredményeként létrejövő vállalkozási szerződést a</w:t>
      </w:r>
      <w:r w:rsidR="00D02DF2">
        <w:t xml:space="preserve"> Duna Aszfalt Zrt</w:t>
      </w:r>
      <w:r w:rsidR="00BF45E1">
        <w:t xml:space="preserve">-vel köti </w:t>
      </w:r>
      <w:r w:rsidR="00933762">
        <w:t>meg</w:t>
      </w:r>
      <w:r w:rsidRPr="00BD4009">
        <w:t xml:space="preserve"> az ajánlati kötöttség időtartama alatt.</w:t>
      </w:r>
    </w:p>
    <w:p w14:paraId="439165E2" w14:textId="77777777" w:rsidR="00BD4009" w:rsidRPr="00BD4009" w:rsidRDefault="00BD4009" w:rsidP="00BD4009">
      <w:pPr>
        <w:pStyle w:val="Szvegtrzs"/>
        <w:rPr>
          <w:szCs w:val="24"/>
        </w:rPr>
      </w:pPr>
    </w:p>
    <w:p w14:paraId="3BFE62DF" w14:textId="56C2D078" w:rsidR="00890A9A" w:rsidRPr="00BD4009" w:rsidRDefault="00BD4009" w:rsidP="00890A9A">
      <w:pPr>
        <w:jc w:val="both"/>
      </w:pPr>
      <w:r w:rsidRPr="00BD4009">
        <w:t xml:space="preserve">Határidő a vállalkozási szerződés aláírására: az eljárás eredményéről szóló értesítés (azaz az Összegezés) kiküldésétől számított </w:t>
      </w:r>
      <w:r w:rsidR="001134E4">
        <w:t>6</w:t>
      </w:r>
      <w:r w:rsidRPr="00BD4009">
        <w:t>0 napon belül.</w:t>
      </w:r>
    </w:p>
    <w:p w14:paraId="2923E1B3" w14:textId="77777777" w:rsidR="00890A9A" w:rsidRPr="00BD4009" w:rsidRDefault="00890A9A" w:rsidP="00890A9A">
      <w:pPr>
        <w:pStyle w:val="Szvegtrzs"/>
        <w:rPr>
          <w:szCs w:val="24"/>
        </w:rPr>
      </w:pPr>
    </w:p>
    <w:p w14:paraId="60965DF3" w14:textId="77777777" w:rsidR="00890A9A" w:rsidRPr="00BD4009" w:rsidRDefault="00890A9A" w:rsidP="00890A9A">
      <w:pPr>
        <w:jc w:val="both"/>
      </w:pPr>
      <w:r w:rsidRPr="00BD4009">
        <w:t>A fentiek alapján képviselőtestület felhatalmazza a polgármestert a vállalkozási szerződés megkötésére.</w:t>
      </w:r>
    </w:p>
    <w:p w14:paraId="039F2FE3" w14:textId="77777777" w:rsidR="002B4084" w:rsidRPr="00BD4009" w:rsidRDefault="002B4084" w:rsidP="00890A9A">
      <w:pPr>
        <w:pStyle w:val="Szvegtrzs"/>
        <w:rPr>
          <w:szCs w:val="24"/>
          <w:u w:val="single"/>
        </w:rPr>
      </w:pPr>
    </w:p>
    <w:p w14:paraId="0CFCCD91" w14:textId="2091D5FE" w:rsidR="00163EF6" w:rsidRPr="00BD4009" w:rsidRDefault="00163EF6">
      <w:pPr>
        <w:pStyle w:val="Szvegtrzs"/>
        <w:ind w:firstLine="360"/>
        <w:rPr>
          <w:szCs w:val="24"/>
        </w:rPr>
      </w:pPr>
      <w:r w:rsidRPr="00BD4009">
        <w:rPr>
          <w:szCs w:val="24"/>
          <w:u w:val="single"/>
        </w:rPr>
        <w:t>Határidő:</w:t>
      </w:r>
      <w:r w:rsidR="00660649" w:rsidRPr="00BD4009">
        <w:rPr>
          <w:szCs w:val="24"/>
        </w:rPr>
        <w:t xml:space="preserve"> </w:t>
      </w:r>
      <w:r w:rsidR="00697C35" w:rsidRPr="00BD4009">
        <w:t xml:space="preserve">az eljárás eredményéről szóló értesítés kiküldésétől számított </w:t>
      </w:r>
      <w:r w:rsidR="00697C35">
        <w:t>6</w:t>
      </w:r>
      <w:r w:rsidR="00697C35" w:rsidRPr="00BD4009">
        <w:t>0 napon belül</w:t>
      </w:r>
    </w:p>
    <w:p w14:paraId="5966ECB2" w14:textId="77777777" w:rsidR="00163EF6" w:rsidRPr="00BD4009" w:rsidRDefault="00163EF6">
      <w:pPr>
        <w:pStyle w:val="Szvegtrzs"/>
        <w:ind w:firstLine="360"/>
        <w:rPr>
          <w:szCs w:val="24"/>
        </w:rPr>
      </w:pPr>
      <w:r w:rsidRPr="00BD4009">
        <w:rPr>
          <w:szCs w:val="24"/>
          <w:u w:val="single"/>
        </w:rPr>
        <w:t>Felelős:</w:t>
      </w:r>
      <w:r w:rsidR="008F70ED" w:rsidRPr="00BD4009">
        <w:rPr>
          <w:szCs w:val="24"/>
        </w:rPr>
        <w:t xml:space="preserve"> </w:t>
      </w:r>
      <w:r w:rsidR="00EB5D45" w:rsidRPr="00BD4009">
        <w:rPr>
          <w:szCs w:val="24"/>
        </w:rPr>
        <w:t>Bedő Tamás</w:t>
      </w:r>
      <w:r w:rsidRPr="00BD4009">
        <w:rPr>
          <w:szCs w:val="24"/>
        </w:rPr>
        <w:t xml:space="preserve"> polgármester</w:t>
      </w:r>
    </w:p>
    <w:p w14:paraId="5C934B45" w14:textId="77777777" w:rsidR="00A849F4" w:rsidRPr="00BD4009" w:rsidRDefault="00A849F4">
      <w:pPr>
        <w:pStyle w:val="Szvegtrzs"/>
        <w:rPr>
          <w:szCs w:val="24"/>
        </w:rPr>
      </w:pPr>
    </w:p>
    <w:p w14:paraId="19BB7168" w14:textId="77777777" w:rsidR="00890A9A" w:rsidRPr="00BD4009" w:rsidRDefault="00163EF6" w:rsidP="00890A9A">
      <w:pPr>
        <w:pStyle w:val="Szvegtrzs"/>
        <w:rPr>
          <w:szCs w:val="24"/>
        </w:rPr>
      </w:pPr>
      <w:r w:rsidRPr="00BD4009">
        <w:rPr>
          <w:szCs w:val="24"/>
        </w:rPr>
        <w:t>Erről értesítést kapnak:</w:t>
      </w:r>
    </w:p>
    <w:p w14:paraId="46FA665E" w14:textId="77777777" w:rsidR="00890A9A" w:rsidRPr="00BD4009" w:rsidRDefault="00890A9A" w:rsidP="00A96370">
      <w:pPr>
        <w:numPr>
          <w:ilvl w:val="0"/>
          <w:numId w:val="14"/>
        </w:numPr>
        <w:autoSpaceDE w:val="0"/>
        <w:autoSpaceDN w:val="0"/>
        <w:adjustRightInd w:val="0"/>
        <w:ind w:hanging="1781"/>
        <w:jc w:val="both"/>
        <w:rPr>
          <w:color w:val="000000"/>
        </w:rPr>
      </w:pPr>
      <w:r w:rsidRPr="00BD4009">
        <w:rPr>
          <w:color w:val="000000"/>
        </w:rPr>
        <w:t>Képviselő-testületi tagok</w:t>
      </w:r>
    </w:p>
    <w:p w14:paraId="0F35F7D9" w14:textId="77777777" w:rsidR="00890A9A" w:rsidRPr="00BD4009" w:rsidRDefault="00890A9A" w:rsidP="00A96370">
      <w:pPr>
        <w:numPr>
          <w:ilvl w:val="0"/>
          <w:numId w:val="14"/>
        </w:numPr>
        <w:ind w:hanging="1781"/>
        <w:jc w:val="both"/>
      </w:pPr>
      <w:r w:rsidRPr="00BD4009">
        <w:t>Fejlesztési és Üzemeltetési Iroda</w:t>
      </w:r>
    </w:p>
    <w:p w14:paraId="2471EF30" w14:textId="77777777" w:rsidR="00890A9A" w:rsidRDefault="00890A9A" w:rsidP="00A96370">
      <w:pPr>
        <w:numPr>
          <w:ilvl w:val="0"/>
          <w:numId w:val="14"/>
        </w:numPr>
        <w:ind w:hanging="1781"/>
        <w:jc w:val="both"/>
      </w:pPr>
      <w:r w:rsidRPr="00BD4009">
        <w:t>Gazdálkodási Iroda</w:t>
      </w:r>
    </w:p>
    <w:p w14:paraId="41F1D67C" w14:textId="77777777" w:rsidR="00BF45E1" w:rsidRPr="00BD4009" w:rsidRDefault="00BF45E1" w:rsidP="00BF45E1">
      <w:pPr>
        <w:ind w:left="2490"/>
        <w:jc w:val="both"/>
      </w:pPr>
    </w:p>
    <w:p w14:paraId="75BE28E9" w14:textId="77777777" w:rsidR="002837DE" w:rsidRPr="00BD4009" w:rsidRDefault="002837DE" w:rsidP="00D744BF">
      <w:pPr>
        <w:pStyle w:val="Szvegtrzs"/>
        <w:rPr>
          <w:szCs w:val="24"/>
        </w:rPr>
      </w:pPr>
    </w:p>
    <w:p w14:paraId="1B3478FE" w14:textId="1323D1AB" w:rsidR="002837DE" w:rsidRPr="00BD4009" w:rsidRDefault="00BD16CF" w:rsidP="00890A9A">
      <w:pPr>
        <w:jc w:val="both"/>
      </w:pPr>
      <w:r w:rsidRPr="008739ED">
        <w:t xml:space="preserve">Csongrád, </w:t>
      </w:r>
      <w:r w:rsidR="00BF45E1">
        <w:t xml:space="preserve">2024. </w:t>
      </w:r>
      <w:r w:rsidR="00D02DF2">
        <w:t>június 5.</w:t>
      </w:r>
    </w:p>
    <w:p w14:paraId="471275F9" w14:textId="77777777" w:rsidR="002837DE" w:rsidRPr="00BD4009" w:rsidRDefault="002837DE" w:rsidP="00890A9A">
      <w:pPr>
        <w:jc w:val="both"/>
      </w:pPr>
    </w:p>
    <w:p w14:paraId="29801C5C" w14:textId="77777777" w:rsidR="00EE5D24" w:rsidRPr="00BD4009" w:rsidRDefault="00EE5D24" w:rsidP="00890A9A">
      <w:pPr>
        <w:jc w:val="both"/>
      </w:pPr>
    </w:p>
    <w:p w14:paraId="32CCAD52" w14:textId="77777777" w:rsidR="00890A9A" w:rsidRPr="00BD4009" w:rsidRDefault="00890A9A" w:rsidP="00890A9A">
      <w:pPr>
        <w:jc w:val="both"/>
      </w:pPr>
    </w:p>
    <w:p w14:paraId="7121E998" w14:textId="77777777" w:rsidR="00163EF6" w:rsidRPr="00BD4009" w:rsidRDefault="002837DE" w:rsidP="00890A9A">
      <w:pPr>
        <w:jc w:val="both"/>
      </w:pPr>
      <w:r w:rsidRPr="00BD4009">
        <w:tab/>
      </w:r>
      <w:r w:rsidRPr="00BD4009">
        <w:tab/>
      </w:r>
      <w:r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8F70ED" w:rsidRPr="00BD4009">
        <w:t xml:space="preserve"> </w:t>
      </w:r>
      <w:r w:rsidR="00EB5D45" w:rsidRPr="00BD4009">
        <w:t xml:space="preserve">   Bedő Tamás</w:t>
      </w:r>
    </w:p>
    <w:p w14:paraId="3D0B5F02" w14:textId="77777777" w:rsidR="00163EF6" w:rsidRPr="00BD4009" w:rsidRDefault="008F70ED" w:rsidP="00890A9A">
      <w:pPr>
        <w:jc w:val="both"/>
      </w:pPr>
      <w:r w:rsidRPr="00BD4009">
        <w:t xml:space="preserve">   </w:t>
      </w:r>
      <w:r w:rsidR="00163EF6" w:rsidRPr="00BD4009">
        <w:t xml:space="preserve"> </w:t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  <w:t xml:space="preserve">    </w:t>
      </w:r>
      <w:r w:rsidR="00163EF6" w:rsidRPr="00BD4009">
        <w:t>polgármester</w:t>
      </w:r>
    </w:p>
    <w:sectPr w:rsidR="00163EF6" w:rsidRPr="00BD4009" w:rsidSect="00C93777">
      <w:headerReference w:type="even" r:id="rId7"/>
      <w:headerReference w:type="default" r:id="rId8"/>
      <w:headerReference w:type="first" r:id="rId9"/>
      <w:pgSz w:w="11907" w:h="16840" w:code="9"/>
      <w:pgMar w:top="1134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1CE40" w14:textId="77777777" w:rsidR="00F12C77" w:rsidRDefault="00F12C77">
      <w:r>
        <w:separator/>
      </w:r>
    </w:p>
  </w:endnote>
  <w:endnote w:type="continuationSeparator" w:id="0">
    <w:p w14:paraId="052BEBEE" w14:textId="77777777" w:rsidR="00F12C77" w:rsidRDefault="00F1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F7CF6" w14:textId="77777777" w:rsidR="00F12C77" w:rsidRDefault="00F12C77">
      <w:r>
        <w:separator/>
      </w:r>
    </w:p>
  </w:footnote>
  <w:footnote w:type="continuationSeparator" w:id="0">
    <w:p w14:paraId="6A155A96" w14:textId="77777777" w:rsidR="00F12C77" w:rsidRDefault="00F1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249E" w14:textId="77777777"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7DD8C68B" w14:textId="77777777"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36D85" w14:textId="17309A14"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71B1">
      <w:rPr>
        <w:rStyle w:val="Oldalszm"/>
        <w:noProof/>
      </w:rPr>
      <w:t>2</w:t>
    </w:r>
    <w:r>
      <w:rPr>
        <w:rStyle w:val="Oldalszm"/>
      </w:rPr>
      <w:fldChar w:fldCharType="end"/>
    </w:r>
  </w:p>
  <w:p w14:paraId="348D4AC1" w14:textId="77777777"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DF30" w14:textId="77777777"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6EB33B1"/>
    <w:multiLevelType w:val="hybridMultilevel"/>
    <w:tmpl w:val="0CE029DC"/>
    <w:lvl w:ilvl="0" w:tplc="D8CA781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2"/>
  </w:num>
  <w:num w:numId="5">
    <w:abstractNumId w:val="15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756E"/>
    <w:rsid w:val="0001079B"/>
    <w:rsid w:val="00015FE6"/>
    <w:rsid w:val="00017F20"/>
    <w:rsid w:val="000329EE"/>
    <w:rsid w:val="00034BAB"/>
    <w:rsid w:val="00035E48"/>
    <w:rsid w:val="000438DC"/>
    <w:rsid w:val="0004622F"/>
    <w:rsid w:val="00057017"/>
    <w:rsid w:val="00071950"/>
    <w:rsid w:val="0007232F"/>
    <w:rsid w:val="0007725D"/>
    <w:rsid w:val="00081047"/>
    <w:rsid w:val="00083849"/>
    <w:rsid w:val="00093D9C"/>
    <w:rsid w:val="000A2F00"/>
    <w:rsid w:val="000A6C65"/>
    <w:rsid w:val="000D4587"/>
    <w:rsid w:val="000D64CB"/>
    <w:rsid w:val="000D6DBF"/>
    <w:rsid w:val="000D7761"/>
    <w:rsid w:val="000E2FC6"/>
    <w:rsid w:val="000F4B84"/>
    <w:rsid w:val="000F7654"/>
    <w:rsid w:val="001006D8"/>
    <w:rsid w:val="001071B1"/>
    <w:rsid w:val="00111324"/>
    <w:rsid w:val="001134E4"/>
    <w:rsid w:val="00113C40"/>
    <w:rsid w:val="00126FC3"/>
    <w:rsid w:val="00144AD3"/>
    <w:rsid w:val="00147EDC"/>
    <w:rsid w:val="00163EF6"/>
    <w:rsid w:val="00170230"/>
    <w:rsid w:val="001774DA"/>
    <w:rsid w:val="00182D77"/>
    <w:rsid w:val="00195C0D"/>
    <w:rsid w:val="001C546A"/>
    <w:rsid w:val="001D4E49"/>
    <w:rsid w:val="001D59DE"/>
    <w:rsid w:val="001F0293"/>
    <w:rsid w:val="001F0772"/>
    <w:rsid w:val="001F245A"/>
    <w:rsid w:val="001F2FC4"/>
    <w:rsid w:val="0020199D"/>
    <w:rsid w:val="0026329F"/>
    <w:rsid w:val="002716F0"/>
    <w:rsid w:val="0027336F"/>
    <w:rsid w:val="00274F55"/>
    <w:rsid w:val="002837DE"/>
    <w:rsid w:val="002B0B18"/>
    <w:rsid w:val="002B1315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E09AD"/>
    <w:rsid w:val="002F03BB"/>
    <w:rsid w:val="00303B49"/>
    <w:rsid w:val="00311935"/>
    <w:rsid w:val="00313A18"/>
    <w:rsid w:val="00320D38"/>
    <w:rsid w:val="003260CE"/>
    <w:rsid w:val="00341FEF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C13C8"/>
    <w:rsid w:val="003D6219"/>
    <w:rsid w:val="004011D4"/>
    <w:rsid w:val="004211AE"/>
    <w:rsid w:val="00442535"/>
    <w:rsid w:val="00446E81"/>
    <w:rsid w:val="00453894"/>
    <w:rsid w:val="004616A0"/>
    <w:rsid w:val="00461D61"/>
    <w:rsid w:val="00462D37"/>
    <w:rsid w:val="00483CAF"/>
    <w:rsid w:val="00492B77"/>
    <w:rsid w:val="004975A0"/>
    <w:rsid w:val="004A17DF"/>
    <w:rsid w:val="004A33D9"/>
    <w:rsid w:val="004C306B"/>
    <w:rsid w:val="004D2D9D"/>
    <w:rsid w:val="004D536F"/>
    <w:rsid w:val="004E00F2"/>
    <w:rsid w:val="004E25E3"/>
    <w:rsid w:val="004E48EC"/>
    <w:rsid w:val="004E4E20"/>
    <w:rsid w:val="004E5765"/>
    <w:rsid w:val="004F5E44"/>
    <w:rsid w:val="00502119"/>
    <w:rsid w:val="00503AC2"/>
    <w:rsid w:val="00512FDC"/>
    <w:rsid w:val="00513DAB"/>
    <w:rsid w:val="00521171"/>
    <w:rsid w:val="00530584"/>
    <w:rsid w:val="00534C78"/>
    <w:rsid w:val="00556ABD"/>
    <w:rsid w:val="005575DE"/>
    <w:rsid w:val="005B18D7"/>
    <w:rsid w:val="005B2E75"/>
    <w:rsid w:val="005B35D8"/>
    <w:rsid w:val="005B6283"/>
    <w:rsid w:val="005B69F1"/>
    <w:rsid w:val="005B7BC3"/>
    <w:rsid w:val="005C4B49"/>
    <w:rsid w:val="005C6779"/>
    <w:rsid w:val="005D13F7"/>
    <w:rsid w:val="005D5F6A"/>
    <w:rsid w:val="005D666E"/>
    <w:rsid w:val="00612CC3"/>
    <w:rsid w:val="00625326"/>
    <w:rsid w:val="0065073E"/>
    <w:rsid w:val="006579DF"/>
    <w:rsid w:val="00660649"/>
    <w:rsid w:val="006678B4"/>
    <w:rsid w:val="0068088D"/>
    <w:rsid w:val="006879E5"/>
    <w:rsid w:val="00697C35"/>
    <w:rsid w:val="006A22C5"/>
    <w:rsid w:val="006A24C4"/>
    <w:rsid w:val="006C5F93"/>
    <w:rsid w:val="006E4085"/>
    <w:rsid w:val="006E74C0"/>
    <w:rsid w:val="006F4430"/>
    <w:rsid w:val="006F64AD"/>
    <w:rsid w:val="006F7730"/>
    <w:rsid w:val="0070262D"/>
    <w:rsid w:val="00706925"/>
    <w:rsid w:val="007125CC"/>
    <w:rsid w:val="0073468D"/>
    <w:rsid w:val="0078291F"/>
    <w:rsid w:val="00783912"/>
    <w:rsid w:val="007840EF"/>
    <w:rsid w:val="00787617"/>
    <w:rsid w:val="007876EE"/>
    <w:rsid w:val="007C43E9"/>
    <w:rsid w:val="007D0A2D"/>
    <w:rsid w:val="007E1A2D"/>
    <w:rsid w:val="007F65FD"/>
    <w:rsid w:val="008118DB"/>
    <w:rsid w:val="00816FCD"/>
    <w:rsid w:val="00817316"/>
    <w:rsid w:val="008200FD"/>
    <w:rsid w:val="0082253B"/>
    <w:rsid w:val="00823757"/>
    <w:rsid w:val="00824D05"/>
    <w:rsid w:val="00826244"/>
    <w:rsid w:val="00837030"/>
    <w:rsid w:val="008725EF"/>
    <w:rsid w:val="008739ED"/>
    <w:rsid w:val="00884CC8"/>
    <w:rsid w:val="0088760A"/>
    <w:rsid w:val="00890A9A"/>
    <w:rsid w:val="00897BB1"/>
    <w:rsid w:val="008D2124"/>
    <w:rsid w:val="008E01C7"/>
    <w:rsid w:val="008F0D83"/>
    <w:rsid w:val="008F70ED"/>
    <w:rsid w:val="00904343"/>
    <w:rsid w:val="009072E9"/>
    <w:rsid w:val="009131AE"/>
    <w:rsid w:val="00913D71"/>
    <w:rsid w:val="00920F1E"/>
    <w:rsid w:val="0093132D"/>
    <w:rsid w:val="00933762"/>
    <w:rsid w:val="00946BAE"/>
    <w:rsid w:val="00955C41"/>
    <w:rsid w:val="009609F0"/>
    <w:rsid w:val="009711EF"/>
    <w:rsid w:val="0097225D"/>
    <w:rsid w:val="009740FB"/>
    <w:rsid w:val="009760B5"/>
    <w:rsid w:val="00976354"/>
    <w:rsid w:val="009A2AB4"/>
    <w:rsid w:val="009A547A"/>
    <w:rsid w:val="009A761C"/>
    <w:rsid w:val="009B3856"/>
    <w:rsid w:val="009B72A5"/>
    <w:rsid w:val="009C2966"/>
    <w:rsid w:val="009C7D4F"/>
    <w:rsid w:val="009D1173"/>
    <w:rsid w:val="009D1D27"/>
    <w:rsid w:val="00A038D0"/>
    <w:rsid w:val="00A11A19"/>
    <w:rsid w:val="00A13E40"/>
    <w:rsid w:val="00A23066"/>
    <w:rsid w:val="00A342D8"/>
    <w:rsid w:val="00A449CB"/>
    <w:rsid w:val="00A51EEA"/>
    <w:rsid w:val="00A642C2"/>
    <w:rsid w:val="00A849F4"/>
    <w:rsid w:val="00A9354F"/>
    <w:rsid w:val="00A96370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17AEB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B25A1"/>
    <w:rsid w:val="00BD119A"/>
    <w:rsid w:val="00BD16CF"/>
    <w:rsid w:val="00BD4009"/>
    <w:rsid w:val="00BD4D04"/>
    <w:rsid w:val="00BE6ED9"/>
    <w:rsid w:val="00BF1437"/>
    <w:rsid w:val="00BF2193"/>
    <w:rsid w:val="00BF45E1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93777"/>
    <w:rsid w:val="00C93EA1"/>
    <w:rsid w:val="00CB096E"/>
    <w:rsid w:val="00CC0E23"/>
    <w:rsid w:val="00CC5F27"/>
    <w:rsid w:val="00CF29D7"/>
    <w:rsid w:val="00D011FB"/>
    <w:rsid w:val="00D02DF2"/>
    <w:rsid w:val="00D10211"/>
    <w:rsid w:val="00D20B17"/>
    <w:rsid w:val="00D21357"/>
    <w:rsid w:val="00D341DE"/>
    <w:rsid w:val="00D3616C"/>
    <w:rsid w:val="00D46DED"/>
    <w:rsid w:val="00D57BBD"/>
    <w:rsid w:val="00D716DF"/>
    <w:rsid w:val="00D744BF"/>
    <w:rsid w:val="00D87654"/>
    <w:rsid w:val="00D925DB"/>
    <w:rsid w:val="00DC56B7"/>
    <w:rsid w:val="00DD3BEC"/>
    <w:rsid w:val="00DD765E"/>
    <w:rsid w:val="00DE55AD"/>
    <w:rsid w:val="00E000E6"/>
    <w:rsid w:val="00E208F2"/>
    <w:rsid w:val="00E24CC2"/>
    <w:rsid w:val="00E33521"/>
    <w:rsid w:val="00E60971"/>
    <w:rsid w:val="00E643F6"/>
    <w:rsid w:val="00E6509C"/>
    <w:rsid w:val="00EA05B9"/>
    <w:rsid w:val="00EA0C17"/>
    <w:rsid w:val="00EA7F51"/>
    <w:rsid w:val="00EB5D45"/>
    <w:rsid w:val="00EB6E97"/>
    <w:rsid w:val="00EE5D24"/>
    <w:rsid w:val="00F1007D"/>
    <w:rsid w:val="00F10194"/>
    <w:rsid w:val="00F10B76"/>
    <w:rsid w:val="00F12C77"/>
    <w:rsid w:val="00F418A7"/>
    <w:rsid w:val="00F463A5"/>
    <w:rsid w:val="00F51824"/>
    <w:rsid w:val="00F52476"/>
    <w:rsid w:val="00F5526A"/>
    <w:rsid w:val="00F72513"/>
    <w:rsid w:val="00F763B8"/>
    <w:rsid w:val="00F77EE7"/>
    <w:rsid w:val="00F90552"/>
    <w:rsid w:val="00F97A05"/>
    <w:rsid w:val="00FC042E"/>
    <w:rsid w:val="00FC197D"/>
    <w:rsid w:val="00FC4735"/>
    <w:rsid w:val="00FD1EE1"/>
    <w:rsid w:val="00FE15C8"/>
    <w:rsid w:val="00FE64AF"/>
    <w:rsid w:val="00FF19E3"/>
    <w:rsid w:val="00FF4032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B3DE7"/>
  <w15:chartTrackingRefBased/>
  <w15:docId w15:val="{41FECA79-9663-445C-BDA9-B3EDA0CF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D02DF2"/>
    <w:pPr>
      <w:ind w:left="720"/>
      <w:contextualSpacing/>
    </w:pPr>
  </w:style>
  <w:style w:type="paragraph" w:styleId="Vltozat">
    <w:name w:val="Revision"/>
    <w:hidden/>
    <w:uiPriority w:val="99"/>
    <w:semiHidden/>
    <w:rsid w:val="00BB2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2</cp:revision>
  <cp:lastPrinted>2024-04-26T09:49:00Z</cp:lastPrinted>
  <dcterms:created xsi:type="dcterms:W3CDTF">2024-06-05T12:26:00Z</dcterms:created>
  <dcterms:modified xsi:type="dcterms:W3CDTF">2024-06-05T12:26:00Z</dcterms:modified>
</cp:coreProperties>
</file>