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CA0CA4" w14:textId="77777777" w:rsidR="00483E37" w:rsidRPr="0018145B" w:rsidRDefault="00483E37" w:rsidP="00483E37">
      <w:pPr>
        <w:ind w:left="360"/>
        <w:jc w:val="right"/>
        <w:rPr>
          <w:i/>
          <w:iCs/>
        </w:rPr>
      </w:pPr>
      <w:bookmarkStart w:id="0" w:name="_GoBack"/>
      <w:bookmarkEnd w:id="0"/>
      <w:r>
        <w:rPr>
          <w:i/>
          <w:iCs/>
        </w:rPr>
        <w:t xml:space="preserve">1. melléklet a </w:t>
      </w:r>
      <w:proofErr w:type="gramStart"/>
      <w:r>
        <w:rPr>
          <w:i/>
          <w:iCs/>
        </w:rPr>
        <w:t>Képviselő-testület .</w:t>
      </w:r>
      <w:proofErr w:type="gramEnd"/>
      <w:r>
        <w:rPr>
          <w:i/>
          <w:iCs/>
        </w:rPr>
        <w:t>./2024. (......) határozatához</w:t>
      </w:r>
    </w:p>
    <w:p w14:paraId="6B539F3B" w14:textId="77777777" w:rsidR="00483E37" w:rsidRDefault="00483E37" w:rsidP="00483E37">
      <w:pPr>
        <w:widowControl/>
        <w:spacing w:after="200" w:line="276" w:lineRule="auto"/>
        <w:jc w:val="left"/>
        <w:rPr>
          <w:bCs/>
        </w:rPr>
      </w:pPr>
      <w:r>
        <w:rPr>
          <w:noProof/>
        </w:rPr>
        <mc:AlternateContent>
          <mc:Choice Requires="wps">
            <w:drawing>
              <wp:anchor distT="0" distB="0" distL="114300" distR="114300" simplePos="0" relativeHeight="251659264" behindDoc="1" locked="0" layoutInCell="1" allowOverlap="1" wp14:anchorId="6EE065DA" wp14:editId="31B05E46">
                <wp:simplePos x="0" y="0"/>
                <wp:positionH relativeFrom="column">
                  <wp:posOffset>384810</wp:posOffset>
                </wp:positionH>
                <wp:positionV relativeFrom="paragraph">
                  <wp:posOffset>59055</wp:posOffset>
                </wp:positionV>
                <wp:extent cx="447675" cy="152400"/>
                <wp:effectExtent l="19050" t="19050" r="28575" b="19050"/>
                <wp:wrapTight wrapText="bothSides">
                  <wp:wrapPolygon edited="0">
                    <wp:start x="-919" y="-2700"/>
                    <wp:lineTo x="-919" y="18900"/>
                    <wp:lineTo x="0" y="21600"/>
                    <wp:lineTo x="22060" y="21600"/>
                    <wp:lineTo x="22060" y="-2700"/>
                    <wp:lineTo x="21140" y="-2700"/>
                    <wp:lineTo x="-919" y="-2700"/>
                  </wp:wrapPolygon>
                </wp:wrapTight>
                <wp:docPr id="551" name="Téglalap 551"/>
                <wp:cNvGraphicFramePr/>
                <a:graphic xmlns:a="http://schemas.openxmlformats.org/drawingml/2006/main">
                  <a:graphicData uri="http://schemas.microsoft.com/office/word/2010/wordprocessingShape">
                    <wps:wsp>
                      <wps:cNvSpPr/>
                      <wps:spPr>
                        <a:xfrm>
                          <a:off x="0" y="0"/>
                          <a:ext cx="447675" cy="152400"/>
                        </a:xfrm>
                        <a:prstGeom prst="rect">
                          <a:avLst/>
                        </a:prstGeom>
                        <a:noFill/>
                        <a:ln w="38100">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4E03B1E" id="Téglalap 551" o:spid="_x0000_s1026" style="position:absolute;margin-left:30.3pt;margin-top:4.65pt;width:35.25pt;height:1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" filled="f" strokecolor="black [3213]" strokeweight="3pt">
                <v:stroke dashstyle="3 1"/>
                <w10:wrap type="tight"/>
              </v:rect>
            </w:pict>
          </mc:Fallback>
        </mc:AlternateContent>
      </w:r>
      <w:r>
        <w:rPr>
          <w:bCs/>
        </w:rPr>
        <w:t xml:space="preserve"> Tervezési terület határa</w:t>
      </w:r>
    </w:p>
    <w:p w14:paraId="0210885C" w14:textId="01ADA74B" w:rsidR="00483E37" w:rsidRDefault="00483E37" w:rsidP="00483E37">
      <w:pPr>
        <w:jc w:val="center"/>
        <w:rPr>
          <w:highlight w:val="yellow"/>
        </w:rPr>
      </w:pPr>
      <w:r>
        <w:rPr>
          <w:noProof/>
          <w:w w:val="100"/>
        </w:rPr>
        <mc:AlternateContent>
          <mc:Choice Requires="wps">
            <w:drawing>
              <wp:anchor distT="0" distB="0" distL="114300" distR="114300" simplePos="0" relativeHeight="251663360" behindDoc="0" locked="0" layoutInCell="1" allowOverlap="1" wp14:anchorId="561D637E" wp14:editId="2E7C391B">
                <wp:simplePos x="0" y="0"/>
                <wp:positionH relativeFrom="column">
                  <wp:posOffset>4153218</wp:posOffset>
                </wp:positionH>
                <wp:positionV relativeFrom="paragraph">
                  <wp:posOffset>3040380</wp:posOffset>
                </wp:positionV>
                <wp:extent cx="873715" cy="894430"/>
                <wp:effectExtent l="38100" t="38100" r="22225" b="39370"/>
                <wp:wrapNone/>
                <wp:docPr id="2014070962" name="Szabadkézi sokszög: alakzat 36"/>
                <wp:cNvGraphicFramePr/>
                <a:graphic xmlns:a="http://schemas.openxmlformats.org/drawingml/2006/main">
                  <a:graphicData uri="http://schemas.microsoft.com/office/word/2010/wordprocessingShape">
                    <wps:wsp>
                      <wps:cNvSpPr/>
                      <wps:spPr>
                        <a:xfrm>
                          <a:off x="0" y="0"/>
                          <a:ext cx="873715" cy="894430"/>
                        </a:xfrm>
                        <a:custGeom>
                          <a:avLst/>
                          <a:gdLst>
                            <a:gd name="connsiteX0" fmla="*/ 0 w 1139588"/>
                            <a:gd name="connsiteY0" fmla="*/ 859809 h 1214651"/>
                            <a:gd name="connsiteX1" fmla="*/ 859809 w 1139588"/>
                            <a:gd name="connsiteY1" fmla="*/ 0 h 1214651"/>
                            <a:gd name="connsiteX2" fmla="*/ 1139588 w 1139588"/>
                            <a:gd name="connsiteY2" fmla="*/ 252484 h 1214651"/>
                            <a:gd name="connsiteX3" fmla="*/ 279779 w 1139588"/>
                            <a:gd name="connsiteY3" fmla="*/ 1214651 h 1214651"/>
                            <a:gd name="connsiteX4" fmla="*/ 40943 w 1139588"/>
                            <a:gd name="connsiteY4" fmla="*/ 934872 h 1214651"/>
                            <a:gd name="connsiteX5" fmla="*/ 0 w 1139588"/>
                            <a:gd name="connsiteY5" fmla="*/ 859809 h 1214651"/>
                            <a:gd name="connsiteX0" fmla="*/ 0 w 1139588"/>
                            <a:gd name="connsiteY0" fmla="*/ 820523 h 1175365"/>
                            <a:gd name="connsiteX1" fmla="*/ 820528 w 1139588"/>
                            <a:gd name="connsiteY1" fmla="*/ 0 h 1175365"/>
                            <a:gd name="connsiteX2" fmla="*/ 1139588 w 1139588"/>
                            <a:gd name="connsiteY2" fmla="*/ 213198 h 1175365"/>
                            <a:gd name="connsiteX3" fmla="*/ 279779 w 1139588"/>
                            <a:gd name="connsiteY3" fmla="*/ 1175365 h 1175365"/>
                            <a:gd name="connsiteX4" fmla="*/ 40943 w 1139588"/>
                            <a:gd name="connsiteY4" fmla="*/ 895586 h 1175365"/>
                            <a:gd name="connsiteX5" fmla="*/ 0 w 1139588"/>
                            <a:gd name="connsiteY5" fmla="*/ 820523 h 1175365"/>
                            <a:gd name="connsiteX0" fmla="*/ 0 w 1094693"/>
                            <a:gd name="connsiteY0" fmla="*/ 820523 h 1175365"/>
                            <a:gd name="connsiteX1" fmla="*/ 820528 w 1094693"/>
                            <a:gd name="connsiteY1" fmla="*/ 0 h 1175365"/>
                            <a:gd name="connsiteX2" fmla="*/ 1094693 w 1094693"/>
                            <a:gd name="connsiteY2" fmla="*/ 235648 h 1175365"/>
                            <a:gd name="connsiteX3" fmla="*/ 279779 w 1094693"/>
                            <a:gd name="connsiteY3" fmla="*/ 1175365 h 1175365"/>
                            <a:gd name="connsiteX4" fmla="*/ 40943 w 1094693"/>
                            <a:gd name="connsiteY4" fmla="*/ 895586 h 1175365"/>
                            <a:gd name="connsiteX5" fmla="*/ 0 w 1094693"/>
                            <a:gd name="connsiteY5" fmla="*/ 820523 h 1175365"/>
                            <a:gd name="connsiteX0" fmla="*/ 0 w 1094693"/>
                            <a:gd name="connsiteY0" fmla="*/ 820523 h 1152914"/>
                            <a:gd name="connsiteX1" fmla="*/ 820528 w 1094693"/>
                            <a:gd name="connsiteY1" fmla="*/ 0 h 1152914"/>
                            <a:gd name="connsiteX2" fmla="*/ 1094693 w 1094693"/>
                            <a:gd name="connsiteY2" fmla="*/ 235648 h 1152914"/>
                            <a:gd name="connsiteX3" fmla="*/ 262940 w 1094693"/>
                            <a:gd name="connsiteY3" fmla="*/ 1152914 h 1152914"/>
                            <a:gd name="connsiteX4" fmla="*/ 40943 w 1094693"/>
                            <a:gd name="connsiteY4" fmla="*/ 895586 h 1152914"/>
                            <a:gd name="connsiteX5" fmla="*/ 0 w 1094693"/>
                            <a:gd name="connsiteY5" fmla="*/ 820523 h 1152914"/>
                            <a:gd name="connsiteX0" fmla="*/ 0 w 1077855"/>
                            <a:gd name="connsiteY0" fmla="*/ 848581 h 1152914"/>
                            <a:gd name="connsiteX1" fmla="*/ 803690 w 1077855"/>
                            <a:gd name="connsiteY1" fmla="*/ 0 h 1152914"/>
                            <a:gd name="connsiteX2" fmla="*/ 1077855 w 1077855"/>
                            <a:gd name="connsiteY2" fmla="*/ 235648 h 1152914"/>
                            <a:gd name="connsiteX3" fmla="*/ 246102 w 1077855"/>
                            <a:gd name="connsiteY3" fmla="*/ 1152914 h 1152914"/>
                            <a:gd name="connsiteX4" fmla="*/ 24105 w 1077855"/>
                            <a:gd name="connsiteY4" fmla="*/ 895586 h 1152914"/>
                            <a:gd name="connsiteX5" fmla="*/ 0 w 1077855"/>
                            <a:gd name="connsiteY5" fmla="*/ 848581 h 1152914"/>
                            <a:gd name="connsiteX0" fmla="*/ 0 w 1077855"/>
                            <a:gd name="connsiteY0" fmla="*/ 848581 h 1121098"/>
                            <a:gd name="connsiteX1" fmla="*/ 803690 w 1077855"/>
                            <a:gd name="connsiteY1" fmla="*/ 0 h 1121098"/>
                            <a:gd name="connsiteX2" fmla="*/ 1077855 w 1077855"/>
                            <a:gd name="connsiteY2" fmla="*/ 235648 h 1121098"/>
                            <a:gd name="connsiteX3" fmla="*/ 285868 w 1077855"/>
                            <a:gd name="connsiteY3" fmla="*/ 1121098 h 1121098"/>
                            <a:gd name="connsiteX4" fmla="*/ 24105 w 1077855"/>
                            <a:gd name="connsiteY4" fmla="*/ 895586 h 1121098"/>
                            <a:gd name="connsiteX5" fmla="*/ 0 w 1077855"/>
                            <a:gd name="connsiteY5" fmla="*/ 848581 h 1121098"/>
                            <a:gd name="connsiteX0" fmla="*/ 0 w 1077855"/>
                            <a:gd name="connsiteY0" fmla="*/ 770509 h 1043026"/>
                            <a:gd name="connsiteX1" fmla="*/ 746909 w 1077855"/>
                            <a:gd name="connsiteY1" fmla="*/ 0 h 1043026"/>
                            <a:gd name="connsiteX2" fmla="*/ 1077855 w 1077855"/>
                            <a:gd name="connsiteY2" fmla="*/ 157576 h 1043026"/>
                            <a:gd name="connsiteX3" fmla="*/ 285868 w 1077855"/>
                            <a:gd name="connsiteY3" fmla="*/ 1043026 h 1043026"/>
                            <a:gd name="connsiteX4" fmla="*/ 24105 w 1077855"/>
                            <a:gd name="connsiteY4" fmla="*/ 817514 h 1043026"/>
                            <a:gd name="connsiteX5" fmla="*/ 0 w 1077855"/>
                            <a:gd name="connsiteY5" fmla="*/ 770509 h 1043026"/>
                            <a:gd name="connsiteX0" fmla="*/ 0 w 1021075"/>
                            <a:gd name="connsiteY0" fmla="*/ 770509 h 1043026"/>
                            <a:gd name="connsiteX1" fmla="*/ 746909 w 1021075"/>
                            <a:gd name="connsiteY1" fmla="*/ 0 h 1043026"/>
                            <a:gd name="connsiteX2" fmla="*/ 1021074 w 1021075"/>
                            <a:gd name="connsiteY2" fmla="*/ 221460 h 1043026"/>
                            <a:gd name="connsiteX3" fmla="*/ 285868 w 1021075"/>
                            <a:gd name="connsiteY3" fmla="*/ 1043026 h 1043026"/>
                            <a:gd name="connsiteX4" fmla="*/ 24105 w 1021075"/>
                            <a:gd name="connsiteY4" fmla="*/ 817514 h 1043026"/>
                            <a:gd name="connsiteX5" fmla="*/ 0 w 1021075"/>
                            <a:gd name="connsiteY5" fmla="*/ 770509 h 1043026"/>
                            <a:gd name="connsiteX0" fmla="*/ 0 w 1046695"/>
                            <a:gd name="connsiteY0" fmla="*/ 796129 h 1043026"/>
                            <a:gd name="connsiteX1" fmla="*/ 772530 w 1046695"/>
                            <a:gd name="connsiteY1" fmla="*/ 0 h 1043026"/>
                            <a:gd name="connsiteX2" fmla="*/ 1046695 w 1046695"/>
                            <a:gd name="connsiteY2" fmla="*/ 221460 h 1043026"/>
                            <a:gd name="connsiteX3" fmla="*/ 311489 w 1046695"/>
                            <a:gd name="connsiteY3" fmla="*/ 1043026 h 1043026"/>
                            <a:gd name="connsiteX4" fmla="*/ 49726 w 1046695"/>
                            <a:gd name="connsiteY4" fmla="*/ 817514 h 1043026"/>
                            <a:gd name="connsiteX5" fmla="*/ 0 w 1046695"/>
                            <a:gd name="connsiteY5" fmla="*/ 796129 h 1043026"/>
                            <a:gd name="connsiteX0" fmla="*/ 0 w 1046695"/>
                            <a:gd name="connsiteY0" fmla="*/ 796129 h 1043026"/>
                            <a:gd name="connsiteX1" fmla="*/ 772530 w 1046695"/>
                            <a:gd name="connsiteY1" fmla="*/ 0 h 1043026"/>
                            <a:gd name="connsiteX2" fmla="*/ 1046695 w 1046695"/>
                            <a:gd name="connsiteY2" fmla="*/ 221460 h 1043026"/>
                            <a:gd name="connsiteX3" fmla="*/ 311489 w 1046695"/>
                            <a:gd name="connsiteY3" fmla="*/ 1043026 h 1043026"/>
                            <a:gd name="connsiteX4" fmla="*/ 32648 w 1046695"/>
                            <a:gd name="connsiteY4" fmla="*/ 843135 h 1043026"/>
                            <a:gd name="connsiteX5" fmla="*/ 0 w 1046695"/>
                            <a:gd name="connsiteY5" fmla="*/ 796129 h 1043026"/>
                            <a:gd name="connsiteX0" fmla="*/ 0 w 1046695"/>
                            <a:gd name="connsiteY0" fmla="*/ 796129 h 1062953"/>
                            <a:gd name="connsiteX1" fmla="*/ 772530 w 1046695"/>
                            <a:gd name="connsiteY1" fmla="*/ 0 h 1062953"/>
                            <a:gd name="connsiteX2" fmla="*/ 1046695 w 1046695"/>
                            <a:gd name="connsiteY2" fmla="*/ 221460 h 1062953"/>
                            <a:gd name="connsiteX3" fmla="*/ 280179 w 1046695"/>
                            <a:gd name="connsiteY3" fmla="*/ 1062953 h 1062953"/>
                            <a:gd name="connsiteX4" fmla="*/ 32648 w 1046695"/>
                            <a:gd name="connsiteY4" fmla="*/ 843135 h 1062953"/>
                            <a:gd name="connsiteX5" fmla="*/ 0 w 1046695"/>
                            <a:gd name="connsiteY5" fmla="*/ 796129 h 1062953"/>
                            <a:gd name="connsiteX0" fmla="*/ 0 w 1035310"/>
                            <a:gd name="connsiteY0" fmla="*/ 796129 h 1062953"/>
                            <a:gd name="connsiteX1" fmla="*/ 772530 w 1035310"/>
                            <a:gd name="connsiteY1" fmla="*/ 0 h 1062953"/>
                            <a:gd name="connsiteX2" fmla="*/ 1035310 w 1035310"/>
                            <a:gd name="connsiteY2" fmla="*/ 218614 h 1062953"/>
                            <a:gd name="connsiteX3" fmla="*/ 280179 w 1035310"/>
                            <a:gd name="connsiteY3" fmla="*/ 1062953 h 1062953"/>
                            <a:gd name="connsiteX4" fmla="*/ 32648 w 1035310"/>
                            <a:gd name="connsiteY4" fmla="*/ 843135 h 1062953"/>
                            <a:gd name="connsiteX5" fmla="*/ 0 w 1035310"/>
                            <a:gd name="connsiteY5" fmla="*/ 796129 h 1062953"/>
                            <a:gd name="connsiteX0" fmla="*/ 0 w 1035310"/>
                            <a:gd name="connsiteY0" fmla="*/ 790438 h 1057262"/>
                            <a:gd name="connsiteX1" fmla="*/ 781069 w 1035310"/>
                            <a:gd name="connsiteY1" fmla="*/ 0 h 1057262"/>
                            <a:gd name="connsiteX2" fmla="*/ 1035310 w 1035310"/>
                            <a:gd name="connsiteY2" fmla="*/ 212923 h 1057262"/>
                            <a:gd name="connsiteX3" fmla="*/ 280179 w 1035310"/>
                            <a:gd name="connsiteY3" fmla="*/ 1057262 h 1057262"/>
                            <a:gd name="connsiteX4" fmla="*/ 32648 w 1035310"/>
                            <a:gd name="connsiteY4" fmla="*/ 837444 h 1057262"/>
                            <a:gd name="connsiteX5" fmla="*/ 0 w 1035310"/>
                            <a:gd name="connsiteY5" fmla="*/ 790438 h 1057262"/>
                            <a:gd name="connsiteX0" fmla="*/ 0 w 1035310"/>
                            <a:gd name="connsiteY0" fmla="*/ 801823 h 1068647"/>
                            <a:gd name="connsiteX1" fmla="*/ 789607 w 1035310"/>
                            <a:gd name="connsiteY1" fmla="*/ 0 h 1068647"/>
                            <a:gd name="connsiteX2" fmla="*/ 1035310 w 1035310"/>
                            <a:gd name="connsiteY2" fmla="*/ 224308 h 1068647"/>
                            <a:gd name="connsiteX3" fmla="*/ 280179 w 1035310"/>
                            <a:gd name="connsiteY3" fmla="*/ 1068647 h 1068647"/>
                            <a:gd name="connsiteX4" fmla="*/ 32648 w 1035310"/>
                            <a:gd name="connsiteY4" fmla="*/ 848829 h 1068647"/>
                            <a:gd name="connsiteX5" fmla="*/ 0 w 1035310"/>
                            <a:gd name="connsiteY5" fmla="*/ 801823 h 1068647"/>
                            <a:gd name="connsiteX0" fmla="*/ 0 w 1043849"/>
                            <a:gd name="connsiteY0" fmla="*/ 801823 h 1068647"/>
                            <a:gd name="connsiteX1" fmla="*/ 789607 w 1043849"/>
                            <a:gd name="connsiteY1" fmla="*/ 0 h 1068647"/>
                            <a:gd name="connsiteX2" fmla="*/ 1043849 w 1043849"/>
                            <a:gd name="connsiteY2" fmla="*/ 218617 h 1068647"/>
                            <a:gd name="connsiteX3" fmla="*/ 280179 w 1043849"/>
                            <a:gd name="connsiteY3" fmla="*/ 1068647 h 1068647"/>
                            <a:gd name="connsiteX4" fmla="*/ 32648 w 1043849"/>
                            <a:gd name="connsiteY4" fmla="*/ 848829 h 1068647"/>
                            <a:gd name="connsiteX5" fmla="*/ 0 w 1043849"/>
                            <a:gd name="connsiteY5" fmla="*/ 801823 h 106864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043849" h="1068647">
                              <a:moveTo>
                                <a:pt x="0" y="801823"/>
                              </a:moveTo>
                              <a:lnTo>
                                <a:pt x="789607" y="0"/>
                              </a:lnTo>
                              <a:lnTo>
                                <a:pt x="1043849" y="218617"/>
                              </a:lnTo>
                              <a:lnTo>
                                <a:pt x="280179" y="1068647"/>
                              </a:lnTo>
                              <a:lnTo>
                                <a:pt x="32648" y="848829"/>
                              </a:lnTo>
                              <a:lnTo>
                                <a:pt x="0" y="801823"/>
                              </a:lnTo>
                              <a:close/>
                            </a:path>
                          </a:pathLst>
                        </a:custGeom>
                        <a:noFill/>
                        <a:ln w="28575">
                          <a:solidFill>
                            <a:schemeClr val="tx1"/>
                          </a:solidFill>
                          <a:prstDash val="sys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52AD382" id="Szabadkézi sokszög: alakzat 36" o:spid="_x0000_s1026" style="position:absolute;margin-left:327.05pt;margin-top:239.4pt;width:68.8pt;height:70.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43849,10686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" path="m,801823l789607,r254242,218617l280179,1068647,32648,848829,,801823xe" filled="f" strokecolor="black [3213]" strokeweight="2.25pt">
                <v:stroke dashstyle="3 1" joinstyle="miter"/>
                <v:path arrowok="t" o:connecttype="custom" o:connectlocs="0,671105;660911,0;873715,182977;234513,894430;27327,710448;0,671105" o:connectangles="0,0,0,0,0,0"/>
              </v:shape>
            </w:pict>
          </mc:Fallback>
        </mc:AlternateContent>
      </w:r>
      <w:r>
        <w:rPr>
          <w:noProof/>
          <w:w w:val="100"/>
        </w:rPr>
        <mc:AlternateContent>
          <mc:Choice Requires="wps">
            <w:drawing>
              <wp:anchor distT="0" distB="0" distL="114300" distR="114300" simplePos="0" relativeHeight="251662336" behindDoc="0" locked="0" layoutInCell="1" allowOverlap="1" wp14:anchorId="59548EA9" wp14:editId="7BD498BE">
                <wp:simplePos x="0" y="0"/>
                <wp:positionH relativeFrom="column">
                  <wp:posOffset>2330290</wp:posOffset>
                </wp:positionH>
                <wp:positionV relativeFrom="paragraph">
                  <wp:posOffset>291921</wp:posOffset>
                </wp:positionV>
                <wp:extent cx="841171" cy="771061"/>
                <wp:effectExtent l="38100" t="38100" r="0" b="29210"/>
                <wp:wrapNone/>
                <wp:docPr id="1028448400" name="Szabadkézi sokszög: alakzat 31"/>
                <wp:cNvGraphicFramePr/>
                <a:graphic xmlns:a="http://schemas.openxmlformats.org/drawingml/2006/main">
                  <a:graphicData uri="http://schemas.microsoft.com/office/word/2010/wordprocessingShape">
                    <wps:wsp>
                      <wps:cNvSpPr/>
                      <wps:spPr>
                        <a:xfrm>
                          <a:off x="0" y="0"/>
                          <a:ext cx="841171" cy="771061"/>
                        </a:xfrm>
                        <a:custGeom>
                          <a:avLst/>
                          <a:gdLst>
                            <a:gd name="connsiteX0" fmla="*/ 0 w 828675"/>
                            <a:gd name="connsiteY0" fmla="*/ 581025 h 771525"/>
                            <a:gd name="connsiteX1" fmla="*/ 252413 w 828675"/>
                            <a:gd name="connsiteY1" fmla="*/ 290512 h 771525"/>
                            <a:gd name="connsiteX2" fmla="*/ 352425 w 828675"/>
                            <a:gd name="connsiteY2" fmla="*/ 400050 h 771525"/>
                            <a:gd name="connsiteX3" fmla="*/ 714375 w 828675"/>
                            <a:gd name="connsiteY3" fmla="*/ 0 h 771525"/>
                            <a:gd name="connsiteX4" fmla="*/ 828675 w 828675"/>
                            <a:gd name="connsiteY4" fmla="*/ 114300 h 771525"/>
                            <a:gd name="connsiteX5" fmla="*/ 214313 w 828675"/>
                            <a:gd name="connsiteY5" fmla="*/ 771525 h 771525"/>
                            <a:gd name="connsiteX6" fmla="*/ 0 w 828675"/>
                            <a:gd name="connsiteY6" fmla="*/ 581025 h 771525"/>
                            <a:gd name="connsiteX0" fmla="*/ 0 w 828675"/>
                            <a:gd name="connsiteY0" fmla="*/ 581025 h 771525"/>
                            <a:gd name="connsiteX1" fmla="*/ 252413 w 828675"/>
                            <a:gd name="connsiteY1" fmla="*/ 290512 h 771525"/>
                            <a:gd name="connsiteX2" fmla="*/ 361630 w 828675"/>
                            <a:gd name="connsiteY2" fmla="*/ 393913 h 771525"/>
                            <a:gd name="connsiteX3" fmla="*/ 714375 w 828675"/>
                            <a:gd name="connsiteY3" fmla="*/ 0 h 771525"/>
                            <a:gd name="connsiteX4" fmla="*/ 828675 w 828675"/>
                            <a:gd name="connsiteY4" fmla="*/ 114300 h 771525"/>
                            <a:gd name="connsiteX5" fmla="*/ 214313 w 828675"/>
                            <a:gd name="connsiteY5" fmla="*/ 771525 h 771525"/>
                            <a:gd name="connsiteX6" fmla="*/ 0 w 828675"/>
                            <a:gd name="connsiteY6" fmla="*/ 581025 h 771525"/>
                            <a:gd name="connsiteX0" fmla="*/ 0 w 828675"/>
                            <a:gd name="connsiteY0" fmla="*/ 581025 h 771525"/>
                            <a:gd name="connsiteX1" fmla="*/ 252413 w 828675"/>
                            <a:gd name="connsiteY1" fmla="*/ 290512 h 771525"/>
                            <a:gd name="connsiteX2" fmla="*/ 352425 w 828675"/>
                            <a:gd name="connsiteY2" fmla="*/ 393913 h 771525"/>
                            <a:gd name="connsiteX3" fmla="*/ 714375 w 828675"/>
                            <a:gd name="connsiteY3" fmla="*/ 0 h 771525"/>
                            <a:gd name="connsiteX4" fmla="*/ 828675 w 828675"/>
                            <a:gd name="connsiteY4" fmla="*/ 114300 h 771525"/>
                            <a:gd name="connsiteX5" fmla="*/ 214313 w 828675"/>
                            <a:gd name="connsiteY5" fmla="*/ 771525 h 771525"/>
                            <a:gd name="connsiteX6" fmla="*/ 0 w 828675"/>
                            <a:gd name="connsiteY6" fmla="*/ 581025 h 771525"/>
                            <a:gd name="connsiteX0" fmla="*/ 0 w 822539"/>
                            <a:gd name="connsiteY0" fmla="*/ 571820 h 771525"/>
                            <a:gd name="connsiteX1" fmla="*/ 246277 w 822539"/>
                            <a:gd name="connsiteY1" fmla="*/ 290512 h 771525"/>
                            <a:gd name="connsiteX2" fmla="*/ 346289 w 822539"/>
                            <a:gd name="connsiteY2" fmla="*/ 393913 h 771525"/>
                            <a:gd name="connsiteX3" fmla="*/ 708239 w 822539"/>
                            <a:gd name="connsiteY3" fmla="*/ 0 h 771525"/>
                            <a:gd name="connsiteX4" fmla="*/ 822539 w 822539"/>
                            <a:gd name="connsiteY4" fmla="*/ 114300 h 771525"/>
                            <a:gd name="connsiteX5" fmla="*/ 208177 w 822539"/>
                            <a:gd name="connsiteY5" fmla="*/ 771525 h 771525"/>
                            <a:gd name="connsiteX6" fmla="*/ 0 w 822539"/>
                            <a:gd name="connsiteY6" fmla="*/ 571820 h 771525"/>
                            <a:gd name="connsiteX0" fmla="*/ 0 w 822539"/>
                            <a:gd name="connsiteY0" fmla="*/ 571820 h 765388"/>
                            <a:gd name="connsiteX1" fmla="*/ 246277 w 822539"/>
                            <a:gd name="connsiteY1" fmla="*/ 290512 h 765388"/>
                            <a:gd name="connsiteX2" fmla="*/ 346289 w 822539"/>
                            <a:gd name="connsiteY2" fmla="*/ 393913 h 765388"/>
                            <a:gd name="connsiteX3" fmla="*/ 708239 w 822539"/>
                            <a:gd name="connsiteY3" fmla="*/ 0 h 765388"/>
                            <a:gd name="connsiteX4" fmla="*/ 822539 w 822539"/>
                            <a:gd name="connsiteY4" fmla="*/ 114300 h 765388"/>
                            <a:gd name="connsiteX5" fmla="*/ 220454 w 822539"/>
                            <a:gd name="connsiteY5" fmla="*/ 765388 h 765388"/>
                            <a:gd name="connsiteX6" fmla="*/ 0 w 822539"/>
                            <a:gd name="connsiteY6" fmla="*/ 571820 h 765388"/>
                            <a:gd name="connsiteX0" fmla="*/ 0 w 825609"/>
                            <a:gd name="connsiteY0" fmla="*/ 571820 h 765388"/>
                            <a:gd name="connsiteX1" fmla="*/ 246277 w 825609"/>
                            <a:gd name="connsiteY1" fmla="*/ 290512 h 765388"/>
                            <a:gd name="connsiteX2" fmla="*/ 346289 w 825609"/>
                            <a:gd name="connsiteY2" fmla="*/ 393913 h 765388"/>
                            <a:gd name="connsiteX3" fmla="*/ 708239 w 825609"/>
                            <a:gd name="connsiteY3" fmla="*/ 0 h 765388"/>
                            <a:gd name="connsiteX4" fmla="*/ 825609 w 825609"/>
                            <a:gd name="connsiteY4" fmla="*/ 105092 h 765388"/>
                            <a:gd name="connsiteX5" fmla="*/ 220454 w 825609"/>
                            <a:gd name="connsiteY5" fmla="*/ 765388 h 765388"/>
                            <a:gd name="connsiteX6" fmla="*/ 0 w 825609"/>
                            <a:gd name="connsiteY6" fmla="*/ 571820 h 765388"/>
                            <a:gd name="connsiteX0" fmla="*/ 0 w 825609"/>
                            <a:gd name="connsiteY0" fmla="*/ 571820 h 765388"/>
                            <a:gd name="connsiteX1" fmla="*/ 252743 w 825609"/>
                            <a:gd name="connsiteY1" fmla="*/ 313152 h 765388"/>
                            <a:gd name="connsiteX2" fmla="*/ 346289 w 825609"/>
                            <a:gd name="connsiteY2" fmla="*/ 393913 h 765388"/>
                            <a:gd name="connsiteX3" fmla="*/ 708239 w 825609"/>
                            <a:gd name="connsiteY3" fmla="*/ 0 h 765388"/>
                            <a:gd name="connsiteX4" fmla="*/ 825609 w 825609"/>
                            <a:gd name="connsiteY4" fmla="*/ 105092 h 765388"/>
                            <a:gd name="connsiteX5" fmla="*/ 220454 w 825609"/>
                            <a:gd name="connsiteY5" fmla="*/ 765388 h 765388"/>
                            <a:gd name="connsiteX6" fmla="*/ 0 w 825609"/>
                            <a:gd name="connsiteY6" fmla="*/ 571820 h 765388"/>
                            <a:gd name="connsiteX0" fmla="*/ 0 w 809444"/>
                            <a:gd name="connsiteY0" fmla="*/ 562117 h 765388"/>
                            <a:gd name="connsiteX1" fmla="*/ 236578 w 809444"/>
                            <a:gd name="connsiteY1" fmla="*/ 313152 h 765388"/>
                            <a:gd name="connsiteX2" fmla="*/ 330124 w 809444"/>
                            <a:gd name="connsiteY2" fmla="*/ 393913 h 765388"/>
                            <a:gd name="connsiteX3" fmla="*/ 692074 w 809444"/>
                            <a:gd name="connsiteY3" fmla="*/ 0 h 765388"/>
                            <a:gd name="connsiteX4" fmla="*/ 809444 w 809444"/>
                            <a:gd name="connsiteY4" fmla="*/ 105092 h 765388"/>
                            <a:gd name="connsiteX5" fmla="*/ 204289 w 809444"/>
                            <a:gd name="connsiteY5" fmla="*/ 765388 h 765388"/>
                            <a:gd name="connsiteX6" fmla="*/ 0 w 809444"/>
                            <a:gd name="connsiteY6" fmla="*/ 562117 h 765388"/>
                            <a:gd name="connsiteX0" fmla="*/ 0 w 809444"/>
                            <a:gd name="connsiteY0" fmla="*/ 562117 h 745983"/>
                            <a:gd name="connsiteX1" fmla="*/ 236578 w 809444"/>
                            <a:gd name="connsiteY1" fmla="*/ 313152 h 745983"/>
                            <a:gd name="connsiteX2" fmla="*/ 330124 w 809444"/>
                            <a:gd name="connsiteY2" fmla="*/ 393913 h 745983"/>
                            <a:gd name="connsiteX3" fmla="*/ 692074 w 809444"/>
                            <a:gd name="connsiteY3" fmla="*/ 0 h 745983"/>
                            <a:gd name="connsiteX4" fmla="*/ 809444 w 809444"/>
                            <a:gd name="connsiteY4" fmla="*/ 105092 h 745983"/>
                            <a:gd name="connsiteX5" fmla="*/ 217224 w 809444"/>
                            <a:gd name="connsiteY5" fmla="*/ 745983 h 745983"/>
                            <a:gd name="connsiteX6" fmla="*/ 0 w 809444"/>
                            <a:gd name="connsiteY6" fmla="*/ 562117 h 745983"/>
                            <a:gd name="connsiteX0" fmla="*/ 0 w 780339"/>
                            <a:gd name="connsiteY0" fmla="*/ 562117 h 745983"/>
                            <a:gd name="connsiteX1" fmla="*/ 236578 w 780339"/>
                            <a:gd name="connsiteY1" fmla="*/ 313152 h 745983"/>
                            <a:gd name="connsiteX2" fmla="*/ 330124 w 780339"/>
                            <a:gd name="connsiteY2" fmla="*/ 393913 h 745983"/>
                            <a:gd name="connsiteX3" fmla="*/ 692074 w 780339"/>
                            <a:gd name="connsiteY3" fmla="*/ 0 h 745983"/>
                            <a:gd name="connsiteX4" fmla="*/ 780339 w 780339"/>
                            <a:gd name="connsiteY4" fmla="*/ 137426 h 745983"/>
                            <a:gd name="connsiteX5" fmla="*/ 217224 w 780339"/>
                            <a:gd name="connsiteY5" fmla="*/ 745983 h 745983"/>
                            <a:gd name="connsiteX6" fmla="*/ 0 w 780339"/>
                            <a:gd name="connsiteY6" fmla="*/ 562117 h 745983"/>
                            <a:gd name="connsiteX0" fmla="*/ 0 w 780339"/>
                            <a:gd name="connsiteY0" fmla="*/ 529783 h 713649"/>
                            <a:gd name="connsiteX1" fmla="*/ 236578 w 780339"/>
                            <a:gd name="connsiteY1" fmla="*/ 280818 h 713649"/>
                            <a:gd name="connsiteX2" fmla="*/ 330124 w 780339"/>
                            <a:gd name="connsiteY2" fmla="*/ 361579 h 713649"/>
                            <a:gd name="connsiteX3" fmla="*/ 675902 w 780339"/>
                            <a:gd name="connsiteY3" fmla="*/ 0 h 713649"/>
                            <a:gd name="connsiteX4" fmla="*/ 780339 w 780339"/>
                            <a:gd name="connsiteY4" fmla="*/ 105092 h 713649"/>
                            <a:gd name="connsiteX5" fmla="*/ 217224 w 780339"/>
                            <a:gd name="connsiteY5" fmla="*/ 713649 h 713649"/>
                            <a:gd name="connsiteX6" fmla="*/ 0 w 780339"/>
                            <a:gd name="connsiteY6" fmla="*/ 529783 h 713649"/>
                            <a:gd name="connsiteX0" fmla="*/ 0 w 780339"/>
                            <a:gd name="connsiteY0" fmla="*/ 529783 h 713649"/>
                            <a:gd name="connsiteX1" fmla="*/ 236578 w 780339"/>
                            <a:gd name="connsiteY1" fmla="*/ 280818 h 713649"/>
                            <a:gd name="connsiteX2" fmla="*/ 355320 w 780339"/>
                            <a:gd name="connsiteY2" fmla="*/ 365238 h 713649"/>
                            <a:gd name="connsiteX3" fmla="*/ 675902 w 780339"/>
                            <a:gd name="connsiteY3" fmla="*/ 0 h 713649"/>
                            <a:gd name="connsiteX4" fmla="*/ 780339 w 780339"/>
                            <a:gd name="connsiteY4" fmla="*/ 105092 h 713649"/>
                            <a:gd name="connsiteX5" fmla="*/ 217224 w 780339"/>
                            <a:gd name="connsiteY5" fmla="*/ 713649 h 713649"/>
                            <a:gd name="connsiteX6" fmla="*/ 0 w 780339"/>
                            <a:gd name="connsiteY6" fmla="*/ 529783 h 713649"/>
                            <a:gd name="connsiteX0" fmla="*/ 0 w 780339"/>
                            <a:gd name="connsiteY0" fmla="*/ 529783 h 713649"/>
                            <a:gd name="connsiteX1" fmla="*/ 258174 w 780339"/>
                            <a:gd name="connsiteY1" fmla="*/ 291797 h 713649"/>
                            <a:gd name="connsiteX2" fmla="*/ 355320 w 780339"/>
                            <a:gd name="connsiteY2" fmla="*/ 365238 h 713649"/>
                            <a:gd name="connsiteX3" fmla="*/ 675902 w 780339"/>
                            <a:gd name="connsiteY3" fmla="*/ 0 h 713649"/>
                            <a:gd name="connsiteX4" fmla="*/ 780339 w 780339"/>
                            <a:gd name="connsiteY4" fmla="*/ 105092 h 713649"/>
                            <a:gd name="connsiteX5" fmla="*/ 217224 w 780339"/>
                            <a:gd name="connsiteY5" fmla="*/ 713649 h 713649"/>
                            <a:gd name="connsiteX6" fmla="*/ 0 w 780339"/>
                            <a:gd name="connsiteY6" fmla="*/ 529783 h 713649"/>
                            <a:gd name="connsiteX0" fmla="*/ 0 w 740746"/>
                            <a:gd name="connsiteY0" fmla="*/ 529783 h 713649"/>
                            <a:gd name="connsiteX1" fmla="*/ 218581 w 740746"/>
                            <a:gd name="connsiteY1" fmla="*/ 291797 h 713649"/>
                            <a:gd name="connsiteX2" fmla="*/ 315727 w 740746"/>
                            <a:gd name="connsiteY2" fmla="*/ 365238 h 713649"/>
                            <a:gd name="connsiteX3" fmla="*/ 636309 w 740746"/>
                            <a:gd name="connsiteY3" fmla="*/ 0 h 713649"/>
                            <a:gd name="connsiteX4" fmla="*/ 740746 w 740746"/>
                            <a:gd name="connsiteY4" fmla="*/ 105092 h 713649"/>
                            <a:gd name="connsiteX5" fmla="*/ 177631 w 740746"/>
                            <a:gd name="connsiteY5" fmla="*/ 713649 h 713649"/>
                            <a:gd name="connsiteX6" fmla="*/ 0 w 740746"/>
                            <a:gd name="connsiteY6" fmla="*/ 529783 h 713649"/>
                            <a:gd name="connsiteX0" fmla="*/ 0 w 740746"/>
                            <a:gd name="connsiteY0" fmla="*/ 529783 h 706330"/>
                            <a:gd name="connsiteX1" fmla="*/ 218581 w 740746"/>
                            <a:gd name="connsiteY1" fmla="*/ 291797 h 706330"/>
                            <a:gd name="connsiteX2" fmla="*/ 315727 w 740746"/>
                            <a:gd name="connsiteY2" fmla="*/ 365238 h 706330"/>
                            <a:gd name="connsiteX3" fmla="*/ 636309 w 740746"/>
                            <a:gd name="connsiteY3" fmla="*/ 0 h 706330"/>
                            <a:gd name="connsiteX4" fmla="*/ 740746 w 740746"/>
                            <a:gd name="connsiteY4" fmla="*/ 105092 h 706330"/>
                            <a:gd name="connsiteX5" fmla="*/ 206426 w 740746"/>
                            <a:gd name="connsiteY5" fmla="*/ 706330 h 706330"/>
                            <a:gd name="connsiteX6" fmla="*/ 0 w 740746"/>
                            <a:gd name="connsiteY6" fmla="*/ 529783 h 706330"/>
                            <a:gd name="connsiteX0" fmla="*/ 0 w 740746"/>
                            <a:gd name="connsiteY0" fmla="*/ 496845 h 673392"/>
                            <a:gd name="connsiteX1" fmla="*/ 218581 w 740746"/>
                            <a:gd name="connsiteY1" fmla="*/ 258859 h 673392"/>
                            <a:gd name="connsiteX2" fmla="*/ 315727 w 740746"/>
                            <a:gd name="connsiteY2" fmla="*/ 332300 h 673392"/>
                            <a:gd name="connsiteX3" fmla="*/ 618313 w 740746"/>
                            <a:gd name="connsiteY3" fmla="*/ 0 h 673392"/>
                            <a:gd name="connsiteX4" fmla="*/ 740746 w 740746"/>
                            <a:gd name="connsiteY4" fmla="*/ 72154 h 673392"/>
                            <a:gd name="connsiteX5" fmla="*/ 206426 w 740746"/>
                            <a:gd name="connsiteY5" fmla="*/ 673392 h 673392"/>
                            <a:gd name="connsiteX6" fmla="*/ 0 w 740746"/>
                            <a:gd name="connsiteY6" fmla="*/ 496845 h 673392"/>
                            <a:gd name="connsiteX0" fmla="*/ 0 w 719151"/>
                            <a:gd name="connsiteY0" fmla="*/ 496845 h 673392"/>
                            <a:gd name="connsiteX1" fmla="*/ 218581 w 719151"/>
                            <a:gd name="connsiteY1" fmla="*/ 258859 h 673392"/>
                            <a:gd name="connsiteX2" fmla="*/ 315727 w 719151"/>
                            <a:gd name="connsiteY2" fmla="*/ 332300 h 673392"/>
                            <a:gd name="connsiteX3" fmla="*/ 618313 w 719151"/>
                            <a:gd name="connsiteY3" fmla="*/ 0 h 673392"/>
                            <a:gd name="connsiteX4" fmla="*/ 719150 w 719151"/>
                            <a:gd name="connsiteY4" fmla="*/ 97772 h 673392"/>
                            <a:gd name="connsiteX5" fmla="*/ 206426 w 719151"/>
                            <a:gd name="connsiteY5" fmla="*/ 673392 h 673392"/>
                            <a:gd name="connsiteX6" fmla="*/ 0 w 719151"/>
                            <a:gd name="connsiteY6" fmla="*/ 496845 h 673392"/>
                            <a:gd name="connsiteX0" fmla="*/ 0 w 729047"/>
                            <a:gd name="connsiteY0" fmla="*/ 506902 h 673392"/>
                            <a:gd name="connsiteX1" fmla="*/ 228477 w 729047"/>
                            <a:gd name="connsiteY1" fmla="*/ 258859 h 673392"/>
                            <a:gd name="connsiteX2" fmla="*/ 325623 w 729047"/>
                            <a:gd name="connsiteY2" fmla="*/ 332300 h 673392"/>
                            <a:gd name="connsiteX3" fmla="*/ 628209 w 729047"/>
                            <a:gd name="connsiteY3" fmla="*/ 0 h 673392"/>
                            <a:gd name="connsiteX4" fmla="*/ 729046 w 729047"/>
                            <a:gd name="connsiteY4" fmla="*/ 97772 h 673392"/>
                            <a:gd name="connsiteX5" fmla="*/ 216322 w 729047"/>
                            <a:gd name="connsiteY5" fmla="*/ 673392 h 673392"/>
                            <a:gd name="connsiteX6" fmla="*/ 0 w 729047"/>
                            <a:gd name="connsiteY6" fmla="*/ 506902 h 673392"/>
                            <a:gd name="connsiteX0" fmla="*/ 0 w 729046"/>
                            <a:gd name="connsiteY0" fmla="*/ 506902 h 683449"/>
                            <a:gd name="connsiteX1" fmla="*/ 228477 w 729046"/>
                            <a:gd name="connsiteY1" fmla="*/ 258859 h 683449"/>
                            <a:gd name="connsiteX2" fmla="*/ 325623 w 729046"/>
                            <a:gd name="connsiteY2" fmla="*/ 332300 h 683449"/>
                            <a:gd name="connsiteX3" fmla="*/ 628209 w 729046"/>
                            <a:gd name="connsiteY3" fmla="*/ 0 h 683449"/>
                            <a:gd name="connsiteX4" fmla="*/ 729046 w 729046"/>
                            <a:gd name="connsiteY4" fmla="*/ 97772 h 683449"/>
                            <a:gd name="connsiteX5" fmla="*/ 203955 w 729046"/>
                            <a:gd name="connsiteY5" fmla="*/ 683449 h 683449"/>
                            <a:gd name="connsiteX6" fmla="*/ 0 w 729046"/>
                            <a:gd name="connsiteY6" fmla="*/ 506902 h 683449"/>
                            <a:gd name="connsiteX0" fmla="*/ 0 w 729046"/>
                            <a:gd name="connsiteY0" fmla="*/ 506902 h 683449"/>
                            <a:gd name="connsiteX1" fmla="*/ 221058 w 729046"/>
                            <a:gd name="connsiteY1" fmla="*/ 266399 h 683449"/>
                            <a:gd name="connsiteX2" fmla="*/ 325623 w 729046"/>
                            <a:gd name="connsiteY2" fmla="*/ 332300 h 683449"/>
                            <a:gd name="connsiteX3" fmla="*/ 628209 w 729046"/>
                            <a:gd name="connsiteY3" fmla="*/ 0 h 683449"/>
                            <a:gd name="connsiteX4" fmla="*/ 729046 w 729046"/>
                            <a:gd name="connsiteY4" fmla="*/ 97772 h 683449"/>
                            <a:gd name="connsiteX5" fmla="*/ 203955 w 729046"/>
                            <a:gd name="connsiteY5" fmla="*/ 683449 h 683449"/>
                            <a:gd name="connsiteX6" fmla="*/ 0 w 729046"/>
                            <a:gd name="connsiteY6" fmla="*/ 506902 h 683449"/>
                            <a:gd name="connsiteX0" fmla="*/ 0 w 729046"/>
                            <a:gd name="connsiteY0" fmla="*/ 506902 h 683449"/>
                            <a:gd name="connsiteX1" fmla="*/ 221058 w 729046"/>
                            <a:gd name="connsiteY1" fmla="*/ 266399 h 683449"/>
                            <a:gd name="connsiteX2" fmla="*/ 318203 w 729046"/>
                            <a:gd name="connsiteY2" fmla="*/ 344869 h 683449"/>
                            <a:gd name="connsiteX3" fmla="*/ 628209 w 729046"/>
                            <a:gd name="connsiteY3" fmla="*/ 0 h 683449"/>
                            <a:gd name="connsiteX4" fmla="*/ 729046 w 729046"/>
                            <a:gd name="connsiteY4" fmla="*/ 97772 h 683449"/>
                            <a:gd name="connsiteX5" fmla="*/ 203955 w 729046"/>
                            <a:gd name="connsiteY5" fmla="*/ 683449 h 683449"/>
                            <a:gd name="connsiteX6" fmla="*/ 0 w 729046"/>
                            <a:gd name="connsiteY6" fmla="*/ 506902 h 683449"/>
                            <a:gd name="connsiteX0" fmla="*/ 0 w 729046"/>
                            <a:gd name="connsiteY0" fmla="*/ 514443 h 690990"/>
                            <a:gd name="connsiteX1" fmla="*/ 221058 w 729046"/>
                            <a:gd name="connsiteY1" fmla="*/ 273940 h 690990"/>
                            <a:gd name="connsiteX2" fmla="*/ 318203 w 729046"/>
                            <a:gd name="connsiteY2" fmla="*/ 352410 h 690990"/>
                            <a:gd name="connsiteX3" fmla="*/ 635629 w 729046"/>
                            <a:gd name="connsiteY3" fmla="*/ 0 h 690990"/>
                            <a:gd name="connsiteX4" fmla="*/ 729046 w 729046"/>
                            <a:gd name="connsiteY4" fmla="*/ 105313 h 690990"/>
                            <a:gd name="connsiteX5" fmla="*/ 203955 w 729046"/>
                            <a:gd name="connsiteY5" fmla="*/ 690990 h 690990"/>
                            <a:gd name="connsiteX6" fmla="*/ 0 w 729046"/>
                            <a:gd name="connsiteY6" fmla="*/ 514443 h 690990"/>
                            <a:gd name="connsiteX0" fmla="*/ 0 w 741412"/>
                            <a:gd name="connsiteY0" fmla="*/ 514443 h 690990"/>
                            <a:gd name="connsiteX1" fmla="*/ 221058 w 741412"/>
                            <a:gd name="connsiteY1" fmla="*/ 273940 h 690990"/>
                            <a:gd name="connsiteX2" fmla="*/ 318203 w 741412"/>
                            <a:gd name="connsiteY2" fmla="*/ 352410 h 690990"/>
                            <a:gd name="connsiteX3" fmla="*/ 635629 w 741412"/>
                            <a:gd name="connsiteY3" fmla="*/ 0 h 690990"/>
                            <a:gd name="connsiteX4" fmla="*/ 741412 w 741412"/>
                            <a:gd name="connsiteY4" fmla="*/ 97770 h 690990"/>
                            <a:gd name="connsiteX5" fmla="*/ 203955 w 741412"/>
                            <a:gd name="connsiteY5" fmla="*/ 690990 h 690990"/>
                            <a:gd name="connsiteX6" fmla="*/ 0 w 741412"/>
                            <a:gd name="connsiteY6" fmla="*/ 514443 h 6909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741412" h="690990">
                              <a:moveTo>
                                <a:pt x="0" y="514443"/>
                              </a:moveTo>
                              <a:lnTo>
                                <a:pt x="221058" y="273940"/>
                              </a:lnTo>
                              <a:lnTo>
                                <a:pt x="318203" y="352410"/>
                              </a:lnTo>
                              <a:lnTo>
                                <a:pt x="635629" y="0"/>
                              </a:lnTo>
                              <a:lnTo>
                                <a:pt x="741412" y="97770"/>
                              </a:lnTo>
                              <a:lnTo>
                                <a:pt x="203955" y="690990"/>
                              </a:lnTo>
                              <a:lnTo>
                                <a:pt x="0" y="514443"/>
                              </a:lnTo>
                              <a:close/>
                            </a:path>
                          </a:pathLst>
                        </a:custGeom>
                        <a:noFill/>
                        <a:ln w="28575">
                          <a:solidFill>
                            <a:schemeClr val="tx1"/>
                          </a:solidFill>
                          <a:prstDash val="sys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3DB7023" id="Szabadkézi sokszög: alakzat 31" o:spid="_x0000_s1026" style="position:absolute;margin-left:183.5pt;margin-top:23pt;width:66.25pt;height:60.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741412,690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" path="m,514443l221058,273940r97145,78470l635629,,741412,97770,203955,690990,,514443xe" filled="f" strokecolor="black [3213]" strokeweight="2.25pt">
                <v:stroke dashstyle="3 1" joinstyle="miter"/>
                <v:path arrowok="t" o:connecttype="custom" o:connectlocs="0,574056;250802,305684;361018,393247;721155,0;841171,109099;231398,771061;0,574056" o:connectangles="0,0,0,0,0,0,0"/>
              </v:shape>
            </w:pict>
          </mc:Fallback>
        </mc:AlternateContent>
      </w:r>
      <w:r>
        <w:rPr>
          <w:noProof/>
        </w:rPr>
        <w:drawing>
          <wp:inline distT="0" distB="0" distL="0" distR="0" wp14:anchorId="26CCF019" wp14:editId="1F23B212">
            <wp:extent cx="5851781" cy="4475480"/>
            <wp:effectExtent l="0" t="0" r="0" b="1270"/>
            <wp:docPr id="1380475788" name="Kép 11" descr="A képen térkép, szöveg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475788" name="Kép 11" descr="A képen térkép, szöveg látható&#10;&#10;Automatikusan generált leírás"/>
                    <pic:cNvPicPr/>
                  </pic:nvPicPr>
                  <pic:blipFill rotWithShape="1">
                    <a:blip r:embed="rId4" cstate="print">
                      <a:extLst>
                        <a:ext uri="{28A0092B-C50C-407E-A947-70E740481C1C}">
                          <a14:useLocalDpi xmlns:a14="http://schemas.microsoft.com/office/drawing/2010/main" val="0"/>
                        </a:ext>
                      </a:extLst>
                    </a:blip>
                    <a:srcRect l="7763" t="2349" r="6280" b="4650"/>
                    <a:stretch/>
                  </pic:blipFill>
                  <pic:spPr bwMode="auto">
                    <a:xfrm>
                      <a:off x="0" y="0"/>
                      <a:ext cx="5867340" cy="4487380"/>
                    </a:xfrm>
                    <a:prstGeom prst="rect">
                      <a:avLst/>
                    </a:prstGeom>
                    <a:ln>
                      <a:noFill/>
                    </a:ln>
                    <a:extLst>
                      <a:ext uri="{53640926-AAD7-44D8-BBD7-CCE9431645EC}">
                        <a14:shadowObscured xmlns:a14="http://schemas.microsoft.com/office/drawing/2010/main"/>
                      </a:ext>
                    </a:extLst>
                  </pic:spPr>
                </pic:pic>
              </a:graphicData>
            </a:graphic>
          </wp:inline>
        </w:drawing>
      </w:r>
    </w:p>
    <w:p w14:paraId="4F4BD084" w14:textId="77777777" w:rsidR="00483E37" w:rsidRDefault="00483E37" w:rsidP="00483E37">
      <w:pPr>
        <w:ind w:left="426"/>
        <w:jc w:val="left"/>
        <w:rPr>
          <w:highlight w:val="yellow"/>
        </w:rPr>
      </w:pPr>
      <w:r>
        <w:rPr>
          <w:noProof/>
        </w:rPr>
        <w:drawing>
          <wp:inline distT="0" distB="0" distL="0" distR="0" wp14:anchorId="37731EDA" wp14:editId="56736184">
            <wp:extent cx="5555411" cy="4612126"/>
            <wp:effectExtent l="0" t="0" r="7620" b="0"/>
            <wp:docPr id="1596569274" name="Kép 40" descr="A képen szöveg, képernyőkép, menü, dokumentum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569274" name="Kép 40" descr="A képen szöveg, képernyőkép, menü, dokumentum látható&#10;&#10;Automatikusan generált leírás"/>
                    <pic:cNvPicPr/>
                  </pic:nvPicPr>
                  <pic:blipFill rotWithShape="1">
                    <a:blip r:embed="rId5" cstate="print">
                      <a:extLst>
                        <a:ext uri="{28A0092B-C50C-407E-A947-70E740481C1C}">
                          <a14:useLocalDpi xmlns:a14="http://schemas.microsoft.com/office/drawing/2010/main" val="0"/>
                        </a:ext>
                      </a:extLst>
                    </a:blip>
                    <a:srcRect b="30530"/>
                    <a:stretch/>
                  </pic:blipFill>
                  <pic:spPr bwMode="auto">
                    <a:xfrm>
                      <a:off x="0" y="0"/>
                      <a:ext cx="5577644" cy="4630584"/>
                    </a:xfrm>
                    <a:prstGeom prst="rect">
                      <a:avLst/>
                    </a:prstGeom>
                    <a:ln>
                      <a:noFill/>
                    </a:ln>
                    <a:extLst>
                      <a:ext uri="{53640926-AAD7-44D8-BBD7-CCE9431645EC}">
                        <a14:shadowObscured xmlns:a14="http://schemas.microsoft.com/office/drawing/2010/main"/>
                      </a:ext>
                    </a:extLst>
                  </pic:spPr>
                </pic:pic>
              </a:graphicData>
            </a:graphic>
          </wp:inline>
        </w:drawing>
      </w:r>
    </w:p>
    <w:p w14:paraId="452B8B3C" w14:textId="6EA7860A" w:rsidR="00483E37" w:rsidRDefault="00483E37">
      <w:pPr>
        <w:widowControl/>
        <w:spacing w:after="160" w:line="259" w:lineRule="auto"/>
        <w:jc w:val="left"/>
        <w:rPr>
          <w:i/>
          <w:iCs/>
        </w:rPr>
      </w:pPr>
    </w:p>
    <w:p w14:paraId="2A8B4068" w14:textId="320A0340" w:rsidR="00483E37" w:rsidRDefault="00483E37" w:rsidP="00483E37">
      <w:pPr>
        <w:ind w:left="360"/>
        <w:jc w:val="right"/>
        <w:rPr>
          <w:i/>
          <w:iCs/>
        </w:rPr>
      </w:pPr>
      <w:r>
        <w:rPr>
          <w:i/>
          <w:iCs/>
        </w:rPr>
        <w:t xml:space="preserve">2. melléklet a </w:t>
      </w:r>
      <w:proofErr w:type="gramStart"/>
      <w:r>
        <w:rPr>
          <w:i/>
          <w:iCs/>
        </w:rPr>
        <w:t>Képviselő-testület ..</w:t>
      </w:r>
      <w:proofErr w:type="gramEnd"/>
      <w:r>
        <w:rPr>
          <w:i/>
          <w:iCs/>
        </w:rPr>
        <w:t>/2024. (......) határozatához</w:t>
      </w:r>
    </w:p>
    <w:p w14:paraId="3B32A834" w14:textId="77777777" w:rsidR="00483E37" w:rsidRDefault="00483E37" w:rsidP="00483E37">
      <w:pPr>
        <w:tabs>
          <w:tab w:val="left" w:pos="708"/>
        </w:tabs>
        <w:spacing w:before="240" w:after="80"/>
        <w:rPr>
          <w:rFonts w:ascii="Calibri" w:hAnsi="Calibri"/>
          <w:b/>
        </w:rPr>
      </w:pPr>
      <w:r>
        <w:rPr>
          <w:b/>
        </w:rPr>
        <w:t>Területi mérleg</w:t>
      </w:r>
    </w:p>
    <w:p w14:paraId="216BA53D" w14:textId="77777777" w:rsidR="00483E37" w:rsidRDefault="00483E37" w:rsidP="00483E37">
      <w:r>
        <w:t>Csongrád Városi Önkormányzat 239/2022. (XII.15.) sz. határozatának 2. melléklete, a szerkezeti terv leírásának 3. fejezete, a város területi mérlege az alább felsorolt területfelhasználások tekintetében változik:</w:t>
      </w:r>
    </w:p>
    <w:p w14:paraId="39AEE08A" w14:textId="77777777" w:rsidR="00483E37" w:rsidRDefault="00483E37" w:rsidP="00483E37"/>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4"/>
        <w:gridCol w:w="3260"/>
        <w:gridCol w:w="2268"/>
      </w:tblGrid>
      <w:tr w:rsidR="00483E37" w14:paraId="18BDA6EF" w14:textId="77777777" w:rsidTr="00876AA8">
        <w:trPr>
          <w:trHeight w:val="281"/>
          <w:tblHeader/>
        </w:trPr>
        <w:tc>
          <w:tcPr>
            <w:tcW w:w="354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4E8DDA3" w14:textId="77777777" w:rsidR="00483E37" w:rsidRDefault="00483E37" w:rsidP="00876AA8">
            <w:pPr>
              <w:spacing w:after="0" w:line="276" w:lineRule="auto"/>
              <w:jc w:val="center"/>
              <w:rPr>
                <w:rFonts w:cs="Arial"/>
                <w:b/>
                <w:lang w:eastAsia="en-US"/>
              </w:rPr>
            </w:pPr>
            <w:r>
              <w:rPr>
                <w:rFonts w:cs="Arial"/>
                <w:b/>
                <w:lang w:eastAsia="en-US"/>
              </w:rPr>
              <w:t>TERÜLETFELHASZNÁLÁS</w:t>
            </w:r>
          </w:p>
        </w:tc>
        <w:tc>
          <w:tcPr>
            <w:tcW w:w="326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48B5EF9" w14:textId="77777777" w:rsidR="00483E37" w:rsidRDefault="00483E37" w:rsidP="00876AA8">
            <w:pPr>
              <w:spacing w:after="0" w:line="276" w:lineRule="auto"/>
              <w:jc w:val="center"/>
              <w:rPr>
                <w:rFonts w:cs="Arial"/>
                <w:b/>
                <w:lang w:eastAsia="en-US"/>
              </w:rPr>
            </w:pPr>
            <w:r>
              <w:rPr>
                <w:rFonts w:cs="Arial"/>
                <w:b/>
                <w:lang w:eastAsia="en-US"/>
              </w:rPr>
              <w:t>TERÜLET NAGYSÁGA</w:t>
            </w:r>
            <w:r>
              <w:rPr>
                <w:rFonts w:cs="Arial"/>
                <w:b/>
                <w:lang w:eastAsia="en-US"/>
              </w:rPr>
              <w:br/>
              <w:t>2024. MÓDOSÍTÁS SORÁN</w:t>
            </w:r>
          </w:p>
          <w:p w14:paraId="21C76F78" w14:textId="77777777" w:rsidR="00483E37" w:rsidRDefault="00483E37" w:rsidP="00876AA8">
            <w:pPr>
              <w:spacing w:after="0" w:line="276" w:lineRule="auto"/>
              <w:jc w:val="center"/>
              <w:rPr>
                <w:rFonts w:cs="Arial"/>
                <w:b/>
                <w:lang w:eastAsia="en-US"/>
              </w:rPr>
            </w:pPr>
            <w:r>
              <w:rPr>
                <w:rFonts w:cs="Arial"/>
                <w:b/>
                <w:lang w:eastAsia="en-US"/>
              </w:rPr>
              <w:t>HEKTÁRBAN</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B0C0F8E" w14:textId="77777777" w:rsidR="00483E37" w:rsidRDefault="00483E37" w:rsidP="00876AA8">
            <w:pPr>
              <w:spacing w:after="0" w:line="276" w:lineRule="auto"/>
              <w:jc w:val="center"/>
              <w:rPr>
                <w:rFonts w:cs="Arial"/>
                <w:b/>
                <w:lang w:eastAsia="en-US"/>
              </w:rPr>
            </w:pPr>
            <w:r>
              <w:rPr>
                <w:rFonts w:cs="Arial"/>
                <w:b/>
                <w:lang w:eastAsia="en-US"/>
              </w:rPr>
              <w:t>VÁLTOZÁS</w:t>
            </w:r>
          </w:p>
        </w:tc>
      </w:tr>
      <w:tr w:rsidR="00483E37" w14:paraId="01BAC350" w14:textId="77777777" w:rsidTr="00876AA8">
        <w:trPr>
          <w:trHeight w:val="327"/>
          <w:tblHeader/>
        </w:trPr>
        <w:tc>
          <w:tcPr>
            <w:tcW w:w="3544" w:type="dxa"/>
            <w:tcBorders>
              <w:top w:val="single" w:sz="4" w:space="0" w:color="auto"/>
              <w:left w:val="single" w:sz="4" w:space="0" w:color="auto"/>
              <w:bottom w:val="single" w:sz="4" w:space="0" w:color="auto"/>
              <w:right w:val="single" w:sz="4" w:space="0" w:color="auto"/>
            </w:tcBorders>
            <w:vAlign w:val="center"/>
          </w:tcPr>
          <w:p w14:paraId="3EB9EB7A" w14:textId="77777777" w:rsidR="00483E37" w:rsidRDefault="00483E37" w:rsidP="00876AA8">
            <w:pPr>
              <w:spacing w:after="0"/>
              <w:jc w:val="left"/>
              <w:rPr>
                <w:lang w:eastAsia="en-US"/>
              </w:rPr>
            </w:pPr>
            <w:r>
              <w:rPr>
                <w:rFonts w:ascii="Calibri" w:hAnsi="Calibri" w:cs="Arial"/>
                <w:b/>
                <w:szCs w:val="20"/>
              </w:rPr>
              <w:t>Beépítésre szánt területek</w:t>
            </w:r>
          </w:p>
        </w:tc>
        <w:tc>
          <w:tcPr>
            <w:tcW w:w="3260" w:type="dxa"/>
            <w:tcBorders>
              <w:top w:val="single" w:sz="4" w:space="0" w:color="auto"/>
              <w:left w:val="single" w:sz="4" w:space="0" w:color="auto"/>
              <w:bottom w:val="single" w:sz="4" w:space="0" w:color="auto"/>
              <w:right w:val="single" w:sz="4" w:space="0" w:color="auto"/>
            </w:tcBorders>
            <w:vAlign w:val="center"/>
          </w:tcPr>
          <w:p w14:paraId="7D8B7A30" w14:textId="77777777" w:rsidR="00483E37" w:rsidRPr="000F1DEE" w:rsidRDefault="00483E37" w:rsidP="00876AA8">
            <w:pPr>
              <w:spacing w:after="0"/>
              <w:jc w:val="center"/>
              <w:rPr>
                <w:rFonts w:asciiTheme="minorHAnsi" w:hAnsiTheme="minorHAnsi" w:cstheme="minorHAnsi"/>
                <w:lang w:eastAsia="en-US"/>
              </w:rPr>
            </w:pPr>
            <w:r>
              <w:rPr>
                <w:rFonts w:ascii="Calibri" w:hAnsi="Calibri" w:cs="Arial"/>
                <w:b/>
                <w:szCs w:val="20"/>
              </w:rPr>
              <w:t>1008,01</w:t>
            </w:r>
          </w:p>
        </w:tc>
        <w:tc>
          <w:tcPr>
            <w:tcW w:w="2268" w:type="dxa"/>
            <w:tcBorders>
              <w:top w:val="single" w:sz="4" w:space="0" w:color="auto"/>
              <w:left w:val="single" w:sz="4" w:space="0" w:color="auto"/>
              <w:bottom w:val="single" w:sz="4" w:space="0" w:color="auto"/>
              <w:right w:val="single" w:sz="4" w:space="0" w:color="auto"/>
            </w:tcBorders>
            <w:vAlign w:val="center"/>
          </w:tcPr>
          <w:p w14:paraId="6ADB7F97" w14:textId="77777777" w:rsidR="00483E37" w:rsidRPr="009B5850" w:rsidRDefault="00483E37" w:rsidP="00876AA8">
            <w:pPr>
              <w:spacing w:after="0"/>
              <w:jc w:val="center"/>
              <w:rPr>
                <w:rFonts w:asciiTheme="minorHAnsi" w:hAnsiTheme="minorHAnsi" w:cstheme="minorHAnsi"/>
                <w:highlight w:val="yellow"/>
                <w:lang w:eastAsia="en-US"/>
              </w:rPr>
            </w:pPr>
            <w:r w:rsidRPr="00791D8D">
              <w:rPr>
                <w:rFonts w:asciiTheme="minorHAnsi" w:hAnsiTheme="minorHAnsi" w:cstheme="minorHAnsi"/>
                <w:lang w:eastAsia="en-US"/>
              </w:rPr>
              <w:t>-0,5</w:t>
            </w:r>
          </w:p>
        </w:tc>
      </w:tr>
      <w:tr w:rsidR="00483E37" w14:paraId="6489A69F" w14:textId="77777777" w:rsidTr="00876AA8">
        <w:trPr>
          <w:trHeight w:val="275"/>
          <w:tblHeader/>
        </w:trPr>
        <w:tc>
          <w:tcPr>
            <w:tcW w:w="3544" w:type="dxa"/>
            <w:tcBorders>
              <w:top w:val="single" w:sz="4" w:space="0" w:color="auto"/>
              <w:left w:val="single" w:sz="4" w:space="0" w:color="auto"/>
              <w:bottom w:val="single" w:sz="4" w:space="0" w:color="auto"/>
              <w:right w:val="single" w:sz="4" w:space="0" w:color="auto"/>
            </w:tcBorders>
            <w:vAlign w:val="center"/>
          </w:tcPr>
          <w:p w14:paraId="74E3867D" w14:textId="77777777" w:rsidR="00483E37" w:rsidRDefault="00483E37" w:rsidP="00876AA8">
            <w:pPr>
              <w:spacing w:after="0"/>
              <w:jc w:val="left"/>
              <w:rPr>
                <w:lang w:eastAsia="en-US"/>
              </w:rPr>
            </w:pPr>
            <w:r w:rsidRPr="0050640E">
              <w:rPr>
                <w:rFonts w:ascii="Calibri" w:hAnsi="Calibri" w:cs="Arial"/>
                <w:i/>
                <w:iCs/>
                <w:szCs w:val="20"/>
              </w:rPr>
              <w:t>Lakóterületek</w:t>
            </w:r>
          </w:p>
        </w:tc>
        <w:tc>
          <w:tcPr>
            <w:tcW w:w="3260" w:type="dxa"/>
            <w:tcBorders>
              <w:top w:val="single" w:sz="4" w:space="0" w:color="auto"/>
              <w:left w:val="single" w:sz="4" w:space="0" w:color="auto"/>
              <w:bottom w:val="single" w:sz="4" w:space="0" w:color="auto"/>
              <w:right w:val="single" w:sz="4" w:space="0" w:color="auto"/>
            </w:tcBorders>
            <w:vAlign w:val="center"/>
          </w:tcPr>
          <w:p w14:paraId="57AB4C9E" w14:textId="77777777" w:rsidR="00483E37" w:rsidRPr="000F1DEE" w:rsidRDefault="00483E37" w:rsidP="00876AA8">
            <w:pPr>
              <w:spacing w:after="0"/>
              <w:jc w:val="center"/>
              <w:rPr>
                <w:rFonts w:asciiTheme="minorHAnsi" w:hAnsiTheme="minorHAnsi" w:cstheme="minorHAnsi"/>
                <w:lang w:eastAsia="en-US"/>
              </w:rPr>
            </w:pPr>
            <w:r>
              <w:rPr>
                <w:rFonts w:ascii="Calibri" w:hAnsi="Calibri" w:cs="Arial"/>
                <w:i/>
                <w:iCs/>
                <w:szCs w:val="20"/>
              </w:rPr>
              <w:t>463,3</w:t>
            </w:r>
          </w:p>
        </w:tc>
        <w:tc>
          <w:tcPr>
            <w:tcW w:w="2268" w:type="dxa"/>
            <w:tcBorders>
              <w:top w:val="single" w:sz="4" w:space="0" w:color="auto"/>
              <w:left w:val="single" w:sz="4" w:space="0" w:color="auto"/>
              <w:bottom w:val="single" w:sz="4" w:space="0" w:color="auto"/>
              <w:right w:val="single" w:sz="4" w:space="0" w:color="auto"/>
            </w:tcBorders>
            <w:vAlign w:val="center"/>
          </w:tcPr>
          <w:p w14:paraId="61A726D5" w14:textId="77777777" w:rsidR="00483E37" w:rsidRPr="009B5850" w:rsidRDefault="00483E37" w:rsidP="00876AA8">
            <w:pPr>
              <w:spacing w:after="0"/>
              <w:jc w:val="center"/>
              <w:rPr>
                <w:rFonts w:asciiTheme="minorHAnsi" w:hAnsiTheme="minorHAnsi" w:cstheme="minorHAnsi"/>
                <w:highlight w:val="yellow"/>
                <w:lang w:eastAsia="en-US"/>
              </w:rPr>
            </w:pPr>
            <w:r w:rsidRPr="008A1260">
              <w:rPr>
                <w:rFonts w:asciiTheme="minorHAnsi" w:hAnsiTheme="minorHAnsi" w:cstheme="minorHAnsi"/>
                <w:lang w:eastAsia="en-US"/>
              </w:rPr>
              <w:t>-1,53</w:t>
            </w:r>
          </w:p>
        </w:tc>
      </w:tr>
      <w:tr w:rsidR="00483E37" w14:paraId="069AEBFE" w14:textId="77777777" w:rsidTr="00876AA8">
        <w:trPr>
          <w:trHeight w:val="265"/>
          <w:tblHeader/>
        </w:trPr>
        <w:tc>
          <w:tcPr>
            <w:tcW w:w="3544" w:type="dxa"/>
            <w:tcBorders>
              <w:top w:val="single" w:sz="4" w:space="0" w:color="auto"/>
              <w:left w:val="single" w:sz="4" w:space="0" w:color="auto"/>
              <w:bottom w:val="single" w:sz="4" w:space="0" w:color="auto"/>
              <w:right w:val="single" w:sz="4" w:space="0" w:color="auto"/>
            </w:tcBorders>
            <w:vAlign w:val="center"/>
          </w:tcPr>
          <w:p w14:paraId="0FCA1B86" w14:textId="77777777" w:rsidR="00483E37" w:rsidRDefault="00483E37" w:rsidP="00876AA8">
            <w:pPr>
              <w:spacing w:after="0"/>
              <w:jc w:val="left"/>
              <w:rPr>
                <w:lang w:eastAsia="en-US"/>
              </w:rPr>
            </w:pPr>
            <w:r>
              <w:rPr>
                <w:lang w:eastAsia="en-US"/>
              </w:rPr>
              <w:t>Falusias lakóterület</w:t>
            </w:r>
          </w:p>
        </w:tc>
        <w:tc>
          <w:tcPr>
            <w:tcW w:w="3260" w:type="dxa"/>
            <w:tcBorders>
              <w:top w:val="single" w:sz="4" w:space="0" w:color="auto"/>
              <w:left w:val="single" w:sz="4" w:space="0" w:color="auto"/>
              <w:bottom w:val="single" w:sz="4" w:space="0" w:color="auto"/>
              <w:right w:val="single" w:sz="4" w:space="0" w:color="auto"/>
            </w:tcBorders>
            <w:vAlign w:val="center"/>
          </w:tcPr>
          <w:p w14:paraId="578E9D86" w14:textId="77777777" w:rsidR="00483E37" w:rsidRPr="000F1DEE" w:rsidRDefault="00483E37" w:rsidP="00876AA8">
            <w:pPr>
              <w:spacing w:after="0"/>
              <w:jc w:val="center"/>
              <w:rPr>
                <w:rFonts w:asciiTheme="minorHAnsi" w:hAnsiTheme="minorHAnsi" w:cstheme="minorHAnsi"/>
                <w:lang w:eastAsia="en-US"/>
              </w:rPr>
            </w:pPr>
            <w:r w:rsidRPr="000F1DEE">
              <w:rPr>
                <w:rFonts w:asciiTheme="minorHAnsi" w:hAnsiTheme="minorHAnsi" w:cstheme="minorHAnsi"/>
                <w:lang w:eastAsia="en-US"/>
              </w:rPr>
              <w:t>63,2</w:t>
            </w:r>
          </w:p>
        </w:tc>
        <w:tc>
          <w:tcPr>
            <w:tcW w:w="2268" w:type="dxa"/>
            <w:tcBorders>
              <w:top w:val="single" w:sz="4" w:space="0" w:color="auto"/>
              <w:left w:val="single" w:sz="4" w:space="0" w:color="auto"/>
              <w:bottom w:val="single" w:sz="4" w:space="0" w:color="auto"/>
              <w:right w:val="single" w:sz="4" w:space="0" w:color="auto"/>
            </w:tcBorders>
            <w:vAlign w:val="center"/>
          </w:tcPr>
          <w:p w14:paraId="153E0037" w14:textId="77777777" w:rsidR="00483E37" w:rsidRDefault="00483E37" w:rsidP="00876AA8">
            <w:pPr>
              <w:spacing w:after="0"/>
              <w:jc w:val="center"/>
              <w:rPr>
                <w:rFonts w:asciiTheme="minorHAnsi" w:hAnsiTheme="minorHAnsi" w:cstheme="minorHAnsi"/>
                <w:lang w:eastAsia="en-US"/>
              </w:rPr>
            </w:pPr>
            <w:r>
              <w:rPr>
                <w:rFonts w:asciiTheme="minorHAnsi" w:hAnsiTheme="minorHAnsi" w:cstheme="minorHAnsi"/>
                <w:lang w:eastAsia="en-US"/>
              </w:rPr>
              <w:t>-1,53</w:t>
            </w:r>
          </w:p>
        </w:tc>
      </w:tr>
      <w:tr w:rsidR="00483E37" w14:paraId="593C26AA" w14:textId="77777777" w:rsidTr="00876AA8">
        <w:trPr>
          <w:trHeight w:val="269"/>
          <w:tblHeader/>
        </w:trPr>
        <w:tc>
          <w:tcPr>
            <w:tcW w:w="3544" w:type="dxa"/>
            <w:tcBorders>
              <w:top w:val="single" w:sz="4" w:space="0" w:color="auto"/>
              <w:left w:val="single" w:sz="4" w:space="0" w:color="auto"/>
              <w:bottom w:val="single" w:sz="4" w:space="0" w:color="auto"/>
              <w:right w:val="single" w:sz="4" w:space="0" w:color="auto"/>
            </w:tcBorders>
            <w:vAlign w:val="center"/>
          </w:tcPr>
          <w:p w14:paraId="005C109F" w14:textId="77777777" w:rsidR="00483E37" w:rsidRDefault="00483E37" w:rsidP="00876AA8">
            <w:pPr>
              <w:spacing w:after="0"/>
              <w:jc w:val="left"/>
              <w:rPr>
                <w:lang w:eastAsia="en-US"/>
              </w:rPr>
            </w:pPr>
            <w:r w:rsidRPr="0036496D">
              <w:rPr>
                <w:rFonts w:ascii="Calibri" w:hAnsi="Calibri" w:cs="Arial"/>
                <w:i/>
                <w:iCs/>
                <w:szCs w:val="20"/>
              </w:rPr>
              <w:t>Gazdasági területek</w:t>
            </w:r>
          </w:p>
        </w:tc>
        <w:tc>
          <w:tcPr>
            <w:tcW w:w="3260" w:type="dxa"/>
            <w:tcBorders>
              <w:top w:val="single" w:sz="4" w:space="0" w:color="auto"/>
              <w:left w:val="single" w:sz="4" w:space="0" w:color="auto"/>
              <w:bottom w:val="single" w:sz="4" w:space="0" w:color="auto"/>
              <w:right w:val="single" w:sz="4" w:space="0" w:color="auto"/>
            </w:tcBorders>
            <w:vAlign w:val="center"/>
          </w:tcPr>
          <w:p w14:paraId="66F650B7" w14:textId="77777777" w:rsidR="00483E37" w:rsidRPr="000F1DEE" w:rsidRDefault="00483E37" w:rsidP="00876AA8">
            <w:pPr>
              <w:spacing w:after="0"/>
              <w:jc w:val="center"/>
              <w:rPr>
                <w:rFonts w:asciiTheme="minorHAnsi" w:hAnsiTheme="minorHAnsi" w:cstheme="minorHAnsi"/>
                <w:lang w:eastAsia="en-US"/>
              </w:rPr>
            </w:pPr>
            <w:r>
              <w:rPr>
                <w:rFonts w:ascii="Calibri" w:hAnsi="Calibri" w:cs="Arial"/>
                <w:i/>
                <w:iCs/>
                <w:szCs w:val="20"/>
              </w:rPr>
              <w:t>251,2</w:t>
            </w:r>
          </w:p>
        </w:tc>
        <w:tc>
          <w:tcPr>
            <w:tcW w:w="2268" w:type="dxa"/>
            <w:tcBorders>
              <w:top w:val="single" w:sz="4" w:space="0" w:color="auto"/>
              <w:left w:val="single" w:sz="4" w:space="0" w:color="auto"/>
              <w:bottom w:val="single" w:sz="4" w:space="0" w:color="auto"/>
              <w:right w:val="single" w:sz="4" w:space="0" w:color="auto"/>
            </w:tcBorders>
            <w:vAlign w:val="center"/>
          </w:tcPr>
          <w:p w14:paraId="12837C17" w14:textId="77777777" w:rsidR="00483E37" w:rsidRDefault="00483E37" w:rsidP="00876AA8">
            <w:pPr>
              <w:spacing w:after="0"/>
              <w:jc w:val="center"/>
              <w:rPr>
                <w:rFonts w:asciiTheme="minorHAnsi" w:hAnsiTheme="minorHAnsi" w:cstheme="minorHAnsi"/>
                <w:lang w:eastAsia="en-US"/>
              </w:rPr>
            </w:pPr>
            <w:r>
              <w:rPr>
                <w:rFonts w:asciiTheme="minorHAnsi" w:hAnsiTheme="minorHAnsi" w:cstheme="minorHAnsi"/>
                <w:lang w:eastAsia="en-US"/>
              </w:rPr>
              <w:t>+1,02</w:t>
            </w:r>
          </w:p>
        </w:tc>
      </w:tr>
      <w:tr w:rsidR="00483E37" w14:paraId="740856AF" w14:textId="77777777" w:rsidTr="00876AA8">
        <w:trPr>
          <w:trHeight w:val="287"/>
          <w:tblHeader/>
        </w:trPr>
        <w:tc>
          <w:tcPr>
            <w:tcW w:w="3544" w:type="dxa"/>
            <w:tcBorders>
              <w:top w:val="single" w:sz="4" w:space="0" w:color="auto"/>
              <w:left w:val="single" w:sz="4" w:space="0" w:color="auto"/>
              <w:bottom w:val="single" w:sz="4" w:space="0" w:color="auto"/>
              <w:right w:val="single" w:sz="4" w:space="0" w:color="auto"/>
            </w:tcBorders>
            <w:vAlign w:val="center"/>
          </w:tcPr>
          <w:p w14:paraId="73A43D51" w14:textId="77777777" w:rsidR="00483E37" w:rsidRDefault="00483E37" w:rsidP="00876AA8">
            <w:pPr>
              <w:spacing w:after="0"/>
              <w:jc w:val="left"/>
              <w:rPr>
                <w:lang w:eastAsia="en-US"/>
              </w:rPr>
            </w:pPr>
            <w:r>
              <w:rPr>
                <w:lang w:eastAsia="en-US"/>
              </w:rPr>
              <w:t>Kereskedelmi szolgáltató terület</w:t>
            </w:r>
          </w:p>
        </w:tc>
        <w:tc>
          <w:tcPr>
            <w:tcW w:w="3260" w:type="dxa"/>
            <w:tcBorders>
              <w:top w:val="single" w:sz="4" w:space="0" w:color="auto"/>
              <w:left w:val="single" w:sz="4" w:space="0" w:color="auto"/>
              <w:bottom w:val="single" w:sz="4" w:space="0" w:color="auto"/>
              <w:right w:val="single" w:sz="4" w:space="0" w:color="auto"/>
            </w:tcBorders>
            <w:vAlign w:val="center"/>
          </w:tcPr>
          <w:p w14:paraId="7ED14C66" w14:textId="77777777" w:rsidR="00483E37" w:rsidRPr="000F1DEE" w:rsidRDefault="00483E37" w:rsidP="00876AA8">
            <w:pPr>
              <w:spacing w:after="0"/>
              <w:jc w:val="center"/>
              <w:rPr>
                <w:rFonts w:asciiTheme="minorHAnsi" w:hAnsiTheme="minorHAnsi" w:cstheme="minorHAnsi"/>
                <w:lang w:eastAsia="en-US"/>
              </w:rPr>
            </w:pPr>
            <w:r w:rsidRPr="000F1DEE">
              <w:rPr>
                <w:rFonts w:asciiTheme="minorHAnsi" w:hAnsiTheme="minorHAnsi" w:cstheme="minorHAnsi"/>
                <w:lang w:eastAsia="en-US"/>
              </w:rPr>
              <w:t>212</w:t>
            </w:r>
          </w:p>
        </w:tc>
        <w:tc>
          <w:tcPr>
            <w:tcW w:w="2268" w:type="dxa"/>
            <w:tcBorders>
              <w:top w:val="single" w:sz="4" w:space="0" w:color="auto"/>
              <w:left w:val="single" w:sz="4" w:space="0" w:color="auto"/>
              <w:bottom w:val="single" w:sz="4" w:space="0" w:color="auto"/>
              <w:right w:val="single" w:sz="4" w:space="0" w:color="auto"/>
            </w:tcBorders>
            <w:vAlign w:val="center"/>
          </w:tcPr>
          <w:p w14:paraId="3E6CEE8C" w14:textId="77777777" w:rsidR="00483E37" w:rsidRPr="009B5850" w:rsidRDefault="00483E37" w:rsidP="00876AA8">
            <w:pPr>
              <w:spacing w:after="0"/>
              <w:jc w:val="center"/>
              <w:rPr>
                <w:rFonts w:asciiTheme="minorHAnsi" w:hAnsiTheme="minorHAnsi" w:cstheme="minorHAnsi"/>
                <w:highlight w:val="yellow"/>
                <w:lang w:eastAsia="en-US"/>
              </w:rPr>
            </w:pPr>
            <w:r w:rsidRPr="009B5850">
              <w:rPr>
                <w:rFonts w:asciiTheme="minorHAnsi" w:hAnsiTheme="minorHAnsi" w:cstheme="minorHAnsi"/>
                <w:lang w:eastAsia="en-US"/>
              </w:rPr>
              <w:t>+</w:t>
            </w:r>
            <w:r>
              <w:rPr>
                <w:rFonts w:asciiTheme="minorHAnsi" w:hAnsiTheme="minorHAnsi" w:cstheme="minorHAnsi"/>
                <w:lang w:eastAsia="en-US"/>
              </w:rPr>
              <w:t>1,02</w:t>
            </w:r>
          </w:p>
        </w:tc>
      </w:tr>
      <w:tr w:rsidR="00483E37" w14:paraId="2A1D9E87" w14:textId="77777777" w:rsidTr="00876AA8">
        <w:trPr>
          <w:trHeight w:val="329"/>
          <w:tblHeader/>
        </w:trPr>
        <w:tc>
          <w:tcPr>
            <w:tcW w:w="3544" w:type="dxa"/>
            <w:tcBorders>
              <w:top w:val="single" w:sz="4" w:space="0" w:color="auto"/>
              <w:left w:val="single" w:sz="4" w:space="0" w:color="auto"/>
              <w:bottom w:val="single" w:sz="4" w:space="0" w:color="auto"/>
              <w:right w:val="single" w:sz="4" w:space="0" w:color="auto"/>
            </w:tcBorders>
            <w:vAlign w:val="center"/>
          </w:tcPr>
          <w:p w14:paraId="7EF27201" w14:textId="77777777" w:rsidR="00483E37" w:rsidRPr="0050640E" w:rsidRDefault="00483E37" w:rsidP="00876AA8">
            <w:pPr>
              <w:spacing w:after="0"/>
              <w:jc w:val="left"/>
              <w:rPr>
                <w:rFonts w:ascii="Calibri" w:hAnsi="Calibri" w:cs="Arial"/>
                <w:b/>
                <w:i/>
                <w:iCs/>
                <w:szCs w:val="20"/>
              </w:rPr>
            </w:pPr>
            <w:r w:rsidRPr="0050640E">
              <w:rPr>
                <w:rFonts w:ascii="Calibri" w:hAnsi="Calibri" w:cs="Arial"/>
                <w:b/>
                <w:i/>
                <w:iCs/>
                <w:szCs w:val="20"/>
              </w:rPr>
              <w:t>Beépítésre nem szánt területek</w:t>
            </w:r>
          </w:p>
        </w:tc>
        <w:tc>
          <w:tcPr>
            <w:tcW w:w="3260" w:type="dxa"/>
            <w:tcBorders>
              <w:top w:val="single" w:sz="4" w:space="0" w:color="auto"/>
              <w:left w:val="single" w:sz="4" w:space="0" w:color="auto"/>
              <w:bottom w:val="single" w:sz="4" w:space="0" w:color="auto"/>
              <w:right w:val="single" w:sz="4" w:space="0" w:color="auto"/>
            </w:tcBorders>
            <w:vAlign w:val="center"/>
          </w:tcPr>
          <w:p w14:paraId="360C8913" w14:textId="77777777" w:rsidR="00483E37" w:rsidRDefault="00483E37" w:rsidP="00876AA8">
            <w:pPr>
              <w:spacing w:after="0"/>
              <w:jc w:val="center"/>
              <w:rPr>
                <w:rFonts w:ascii="Calibri" w:hAnsi="Calibri" w:cs="Arial"/>
                <w:b/>
                <w:szCs w:val="20"/>
              </w:rPr>
            </w:pPr>
            <w:r>
              <w:rPr>
                <w:rFonts w:ascii="Calibri" w:hAnsi="Calibri" w:cs="Arial"/>
                <w:b/>
                <w:szCs w:val="20"/>
              </w:rPr>
              <w:t>16 381,6</w:t>
            </w:r>
          </w:p>
        </w:tc>
        <w:tc>
          <w:tcPr>
            <w:tcW w:w="2268" w:type="dxa"/>
            <w:tcBorders>
              <w:top w:val="single" w:sz="4" w:space="0" w:color="auto"/>
              <w:left w:val="single" w:sz="4" w:space="0" w:color="auto"/>
              <w:bottom w:val="single" w:sz="4" w:space="0" w:color="auto"/>
              <w:right w:val="single" w:sz="4" w:space="0" w:color="auto"/>
            </w:tcBorders>
            <w:vAlign w:val="center"/>
          </w:tcPr>
          <w:p w14:paraId="19F3695C" w14:textId="77777777" w:rsidR="00483E37" w:rsidRPr="00987A16" w:rsidRDefault="00483E37" w:rsidP="00876AA8">
            <w:pPr>
              <w:spacing w:after="0"/>
              <w:jc w:val="center"/>
              <w:rPr>
                <w:rFonts w:asciiTheme="minorHAnsi" w:hAnsiTheme="minorHAnsi" w:cstheme="minorHAnsi"/>
                <w:lang w:eastAsia="en-US"/>
              </w:rPr>
            </w:pPr>
            <w:r w:rsidRPr="00987A16">
              <w:rPr>
                <w:rFonts w:asciiTheme="minorHAnsi" w:hAnsiTheme="minorHAnsi" w:cstheme="minorHAnsi"/>
                <w:lang w:eastAsia="en-US"/>
              </w:rPr>
              <w:t>+0,5</w:t>
            </w:r>
          </w:p>
        </w:tc>
      </w:tr>
      <w:tr w:rsidR="00483E37" w14:paraId="042329DF" w14:textId="77777777" w:rsidTr="00876AA8">
        <w:trPr>
          <w:trHeight w:val="353"/>
          <w:tblHeader/>
        </w:trPr>
        <w:tc>
          <w:tcPr>
            <w:tcW w:w="3544" w:type="dxa"/>
            <w:tcBorders>
              <w:top w:val="single" w:sz="4" w:space="0" w:color="auto"/>
              <w:left w:val="single" w:sz="4" w:space="0" w:color="auto"/>
              <w:bottom w:val="single" w:sz="4" w:space="0" w:color="auto"/>
              <w:right w:val="single" w:sz="4" w:space="0" w:color="auto"/>
            </w:tcBorders>
            <w:vAlign w:val="center"/>
          </w:tcPr>
          <w:p w14:paraId="4D576C0C" w14:textId="77777777" w:rsidR="00483E37" w:rsidRPr="0050640E" w:rsidRDefault="00483E37" w:rsidP="00876AA8">
            <w:pPr>
              <w:spacing w:after="0"/>
              <w:jc w:val="left"/>
              <w:rPr>
                <w:rFonts w:ascii="Calibri" w:hAnsi="Calibri" w:cs="Arial"/>
                <w:b/>
                <w:i/>
                <w:iCs/>
                <w:szCs w:val="20"/>
              </w:rPr>
            </w:pPr>
            <w:r w:rsidRPr="0050640E">
              <w:rPr>
                <w:rFonts w:ascii="Calibri" w:hAnsi="Calibri" w:cs="Arial"/>
                <w:b/>
                <w:i/>
                <w:iCs/>
                <w:szCs w:val="20"/>
              </w:rPr>
              <w:t>Mezőgazdasági területek</w:t>
            </w:r>
          </w:p>
        </w:tc>
        <w:tc>
          <w:tcPr>
            <w:tcW w:w="3260" w:type="dxa"/>
            <w:tcBorders>
              <w:top w:val="single" w:sz="4" w:space="0" w:color="auto"/>
              <w:left w:val="single" w:sz="4" w:space="0" w:color="auto"/>
              <w:bottom w:val="single" w:sz="4" w:space="0" w:color="auto"/>
              <w:right w:val="single" w:sz="4" w:space="0" w:color="auto"/>
            </w:tcBorders>
            <w:vAlign w:val="center"/>
          </w:tcPr>
          <w:p w14:paraId="2DD8DB62" w14:textId="77777777" w:rsidR="00483E37" w:rsidRDefault="00483E37" w:rsidP="00876AA8">
            <w:pPr>
              <w:spacing w:after="0"/>
              <w:jc w:val="center"/>
              <w:rPr>
                <w:rFonts w:ascii="Calibri" w:hAnsi="Calibri" w:cs="Arial"/>
                <w:b/>
                <w:i/>
                <w:iCs/>
                <w:szCs w:val="20"/>
              </w:rPr>
            </w:pPr>
            <w:r>
              <w:rPr>
                <w:rFonts w:ascii="Calibri" w:hAnsi="Calibri" w:cs="Arial"/>
                <w:b/>
                <w:i/>
                <w:iCs/>
                <w:szCs w:val="20"/>
              </w:rPr>
              <w:t>12 560,5</w:t>
            </w:r>
          </w:p>
        </w:tc>
        <w:tc>
          <w:tcPr>
            <w:tcW w:w="2268" w:type="dxa"/>
            <w:tcBorders>
              <w:top w:val="single" w:sz="4" w:space="0" w:color="auto"/>
              <w:left w:val="single" w:sz="4" w:space="0" w:color="auto"/>
              <w:bottom w:val="single" w:sz="4" w:space="0" w:color="auto"/>
              <w:right w:val="single" w:sz="4" w:space="0" w:color="auto"/>
            </w:tcBorders>
            <w:vAlign w:val="center"/>
          </w:tcPr>
          <w:p w14:paraId="7364FBF7" w14:textId="77777777" w:rsidR="00483E37" w:rsidRPr="00F36F49" w:rsidRDefault="00483E37" w:rsidP="00876AA8">
            <w:pPr>
              <w:spacing w:after="0"/>
              <w:jc w:val="center"/>
              <w:rPr>
                <w:rFonts w:asciiTheme="minorHAnsi" w:hAnsiTheme="minorHAnsi" w:cstheme="minorHAnsi"/>
                <w:lang w:eastAsia="en-US"/>
              </w:rPr>
            </w:pPr>
            <w:r w:rsidRPr="00F36F49">
              <w:rPr>
                <w:rFonts w:asciiTheme="minorHAnsi" w:hAnsiTheme="minorHAnsi" w:cstheme="minorHAnsi"/>
                <w:lang w:eastAsia="en-US"/>
              </w:rPr>
              <w:t>+0,5</w:t>
            </w:r>
          </w:p>
        </w:tc>
      </w:tr>
      <w:tr w:rsidR="00483E37" w14:paraId="4C81E193" w14:textId="77777777" w:rsidTr="00876AA8">
        <w:trPr>
          <w:trHeight w:val="274"/>
          <w:tblHeader/>
        </w:trPr>
        <w:tc>
          <w:tcPr>
            <w:tcW w:w="3544" w:type="dxa"/>
            <w:tcBorders>
              <w:top w:val="single" w:sz="4" w:space="0" w:color="auto"/>
              <w:left w:val="single" w:sz="4" w:space="0" w:color="auto"/>
              <w:bottom w:val="single" w:sz="4" w:space="0" w:color="auto"/>
              <w:right w:val="single" w:sz="4" w:space="0" w:color="auto"/>
            </w:tcBorders>
            <w:vAlign w:val="center"/>
          </w:tcPr>
          <w:p w14:paraId="5409FC4B" w14:textId="77777777" w:rsidR="00483E37" w:rsidRDefault="00483E37" w:rsidP="00876AA8">
            <w:pPr>
              <w:spacing w:after="0"/>
              <w:jc w:val="left"/>
              <w:rPr>
                <w:lang w:eastAsia="en-US"/>
              </w:rPr>
            </w:pPr>
            <w:r>
              <w:rPr>
                <w:lang w:eastAsia="en-US"/>
              </w:rPr>
              <w:t>Általános mezőgazdasági terület</w:t>
            </w:r>
          </w:p>
        </w:tc>
        <w:tc>
          <w:tcPr>
            <w:tcW w:w="3260" w:type="dxa"/>
            <w:tcBorders>
              <w:top w:val="single" w:sz="4" w:space="0" w:color="auto"/>
              <w:left w:val="single" w:sz="4" w:space="0" w:color="auto"/>
              <w:bottom w:val="single" w:sz="4" w:space="0" w:color="auto"/>
              <w:right w:val="single" w:sz="4" w:space="0" w:color="auto"/>
            </w:tcBorders>
            <w:vAlign w:val="center"/>
          </w:tcPr>
          <w:p w14:paraId="1E20B080" w14:textId="77777777" w:rsidR="00483E37" w:rsidRPr="000F1DEE" w:rsidRDefault="00483E37" w:rsidP="00876AA8">
            <w:pPr>
              <w:spacing w:after="0"/>
              <w:jc w:val="center"/>
              <w:rPr>
                <w:rFonts w:asciiTheme="minorHAnsi" w:hAnsiTheme="minorHAnsi" w:cstheme="minorHAnsi"/>
                <w:lang w:eastAsia="en-US"/>
              </w:rPr>
            </w:pPr>
            <w:r w:rsidRPr="000F1DEE">
              <w:rPr>
                <w:rFonts w:asciiTheme="minorHAnsi" w:hAnsiTheme="minorHAnsi" w:cstheme="minorHAnsi"/>
                <w:lang w:eastAsia="en-US"/>
              </w:rPr>
              <w:t>7350</w:t>
            </w:r>
          </w:p>
        </w:tc>
        <w:tc>
          <w:tcPr>
            <w:tcW w:w="2268" w:type="dxa"/>
            <w:tcBorders>
              <w:top w:val="single" w:sz="4" w:space="0" w:color="auto"/>
              <w:left w:val="single" w:sz="4" w:space="0" w:color="auto"/>
              <w:bottom w:val="single" w:sz="4" w:space="0" w:color="auto"/>
              <w:right w:val="single" w:sz="4" w:space="0" w:color="auto"/>
            </w:tcBorders>
            <w:vAlign w:val="center"/>
          </w:tcPr>
          <w:p w14:paraId="671FDD83" w14:textId="77777777" w:rsidR="00483E37" w:rsidRPr="009B5850" w:rsidRDefault="00483E37" w:rsidP="00876AA8">
            <w:pPr>
              <w:spacing w:after="0"/>
              <w:jc w:val="center"/>
              <w:rPr>
                <w:rFonts w:asciiTheme="minorHAnsi" w:hAnsiTheme="minorHAnsi" w:cstheme="minorHAnsi"/>
                <w:lang w:eastAsia="en-US"/>
              </w:rPr>
            </w:pPr>
            <w:r w:rsidRPr="009B5850">
              <w:rPr>
                <w:rFonts w:asciiTheme="minorHAnsi" w:hAnsiTheme="minorHAnsi" w:cstheme="minorHAnsi"/>
                <w:lang w:eastAsia="en-US"/>
              </w:rPr>
              <w:t>-</w:t>
            </w:r>
            <w:r>
              <w:rPr>
                <w:rFonts w:asciiTheme="minorHAnsi" w:hAnsiTheme="minorHAnsi" w:cstheme="minorHAnsi"/>
                <w:lang w:eastAsia="en-US"/>
              </w:rPr>
              <w:t>1,02</w:t>
            </w:r>
          </w:p>
        </w:tc>
      </w:tr>
      <w:tr w:rsidR="00483E37" w14:paraId="7375311D" w14:textId="77777777" w:rsidTr="00876AA8">
        <w:trPr>
          <w:trHeight w:val="277"/>
          <w:tblHeader/>
        </w:trPr>
        <w:tc>
          <w:tcPr>
            <w:tcW w:w="3544" w:type="dxa"/>
            <w:tcBorders>
              <w:top w:val="single" w:sz="4" w:space="0" w:color="auto"/>
              <w:left w:val="single" w:sz="4" w:space="0" w:color="auto"/>
              <w:bottom w:val="single" w:sz="4" w:space="0" w:color="auto"/>
              <w:right w:val="single" w:sz="4" w:space="0" w:color="auto"/>
            </w:tcBorders>
            <w:vAlign w:val="center"/>
          </w:tcPr>
          <w:p w14:paraId="2DB7AF54" w14:textId="77777777" w:rsidR="00483E37" w:rsidRDefault="00483E37" w:rsidP="00876AA8">
            <w:pPr>
              <w:spacing w:after="0"/>
              <w:jc w:val="left"/>
              <w:rPr>
                <w:lang w:eastAsia="en-US"/>
              </w:rPr>
            </w:pPr>
            <w:r w:rsidRPr="00440D39">
              <w:rPr>
                <w:rFonts w:ascii="Calibri" w:hAnsi="Calibri" w:cs="Arial"/>
                <w:szCs w:val="20"/>
              </w:rPr>
              <w:t>Korlátozott használatú mg. terület</w:t>
            </w:r>
          </w:p>
        </w:tc>
        <w:tc>
          <w:tcPr>
            <w:tcW w:w="3260" w:type="dxa"/>
            <w:tcBorders>
              <w:top w:val="single" w:sz="4" w:space="0" w:color="auto"/>
              <w:left w:val="single" w:sz="4" w:space="0" w:color="auto"/>
              <w:bottom w:val="single" w:sz="4" w:space="0" w:color="auto"/>
              <w:right w:val="single" w:sz="4" w:space="0" w:color="auto"/>
            </w:tcBorders>
            <w:vAlign w:val="center"/>
          </w:tcPr>
          <w:p w14:paraId="7ACDE4B5" w14:textId="77777777" w:rsidR="00483E37" w:rsidRPr="000F1DEE" w:rsidRDefault="00483E37" w:rsidP="00876AA8">
            <w:pPr>
              <w:spacing w:after="0"/>
              <w:jc w:val="center"/>
              <w:rPr>
                <w:rFonts w:asciiTheme="minorHAnsi" w:hAnsiTheme="minorHAnsi" w:cstheme="minorHAnsi"/>
                <w:lang w:eastAsia="en-US"/>
              </w:rPr>
            </w:pPr>
            <w:r w:rsidRPr="000F1DEE">
              <w:rPr>
                <w:rFonts w:asciiTheme="minorHAnsi" w:hAnsiTheme="minorHAnsi" w:cstheme="minorHAnsi"/>
                <w:lang w:eastAsia="en-US"/>
              </w:rPr>
              <w:t>4467</w:t>
            </w:r>
          </w:p>
        </w:tc>
        <w:tc>
          <w:tcPr>
            <w:tcW w:w="2268" w:type="dxa"/>
            <w:tcBorders>
              <w:top w:val="single" w:sz="4" w:space="0" w:color="auto"/>
              <w:left w:val="single" w:sz="4" w:space="0" w:color="auto"/>
              <w:bottom w:val="single" w:sz="4" w:space="0" w:color="auto"/>
              <w:right w:val="single" w:sz="4" w:space="0" w:color="auto"/>
            </w:tcBorders>
            <w:vAlign w:val="center"/>
          </w:tcPr>
          <w:p w14:paraId="47CBE0A0" w14:textId="77777777" w:rsidR="00483E37" w:rsidRPr="009B5850" w:rsidRDefault="00483E37" w:rsidP="00876AA8">
            <w:pPr>
              <w:spacing w:after="0"/>
              <w:jc w:val="center"/>
              <w:rPr>
                <w:rFonts w:asciiTheme="minorHAnsi" w:hAnsiTheme="minorHAnsi" w:cstheme="minorHAnsi"/>
                <w:lang w:eastAsia="en-US"/>
              </w:rPr>
            </w:pPr>
            <w:r>
              <w:rPr>
                <w:rFonts w:asciiTheme="minorHAnsi" w:hAnsiTheme="minorHAnsi" w:cstheme="minorHAnsi"/>
                <w:lang w:eastAsia="en-US"/>
              </w:rPr>
              <w:t>+1,53</w:t>
            </w:r>
          </w:p>
        </w:tc>
      </w:tr>
    </w:tbl>
    <w:p w14:paraId="71EA2150" w14:textId="77777777" w:rsidR="00483E37" w:rsidRDefault="00483E37" w:rsidP="00483E37">
      <w:pPr>
        <w:widowControl/>
        <w:spacing w:after="0" w:line="276" w:lineRule="auto"/>
        <w:jc w:val="left"/>
      </w:pPr>
    </w:p>
    <w:p w14:paraId="3E0CFCF6" w14:textId="77777777" w:rsidR="00483E37" w:rsidRDefault="00483E37" w:rsidP="00483E37">
      <w:pPr>
        <w:widowControl/>
        <w:spacing w:after="200" w:line="276" w:lineRule="auto"/>
        <w:jc w:val="left"/>
        <w:rPr>
          <w:b/>
          <w:bCs/>
        </w:rPr>
      </w:pPr>
      <w:r>
        <w:rPr>
          <w:b/>
          <w:bCs/>
        </w:rPr>
        <w:t>Változással érintett területek összefoglalója</w:t>
      </w:r>
    </w:p>
    <w:p w14:paraId="13514FCC" w14:textId="77777777" w:rsidR="00483E37" w:rsidRDefault="00483E37" w:rsidP="00483E37">
      <w:pPr>
        <w:widowControl/>
        <w:spacing w:after="200"/>
        <w:jc w:val="left"/>
      </w:pPr>
      <w:r>
        <w:t>Csongrád Városi Önkormányzat 239/2022. (XII.15.) sz. határozatának 2. melléklete, a szerkezeti terv leírás 2. fejezete, a változással érintett területek összefoglalója és az átnézeti térkép az alábbiakkal egészül ki:</w:t>
      </w:r>
    </w:p>
    <w:tbl>
      <w:tblPr>
        <w:tblW w:w="907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1701"/>
        <w:gridCol w:w="2126"/>
        <w:gridCol w:w="1843"/>
        <w:gridCol w:w="850"/>
        <w:gridCol w:w="851"/>
        <w:gridCol w:w="853"/>
      </w:tblGrid>
      <w:tr w:rsidR="00483E37" w14:paraId="7CF8D8E2" w14:textId="77777777" w:rsidTr="00876AA8">
        <w:trPr>
          <w:trHeight w:val="357"/>
          <w:tblHeader/>
        </w:trPr>
        <w:tc>
          <w:tcPr>
            <w:tcW w:w="851" w:type="dxa"/>
            <w:tcBorders>
              <w:top w:val="single" w:sz="4" w:space="0" w:color="auto"/>
              <w:left w:val="single" w:sz="4" w:space="0" w:color="auto"/>
              <w:bottom w:val="single" w:sz="4" w:space="0" w:color="auto"/>
              <w:right w:val="single" w:sz="4" w:space="0" w:color="auto"/>
            </w:tcBorders>
            <w:shd w:val="clear" w:color="auto" w:fill="D9D9D9"/>
            <w:vAlign w:val="center"/>
          </w:tcPr>
          <w:p w14:paraId="316F0433" w14:textId="77777777" w:rsidR="00483E37" w:rsidRDefault="00483E37" w:rsidP="00876AA8">
            <w:pPr>
              <w:spacing w:line="256" w:lineRule="auto"/>
              <w:jc w:val="center"/>
              <w:rPr>
                <w:rFonts w:ascii="Calibri" w:hAnsi="Calibri"/>
                <w:sz w:val="18"/>
                <w:szCs w:val="18"/>
                <w:lang w:eastAsia="en-US"/>
              </w:rPr>
            </w:pPr>
            <w:r w:rsidRPr="0050640E">
              <w:rPr>
                <w:rFonts w:ascii="Calibri" w:hAnsi="Calibri" w:cs="Arial"/>
                <w:b/>
                <w:sz w:val="16"/>
                <w:szCs w:val="16"/>
              </w:rPr>
              <w:t>Terület sorszáma</w:t>
            </w:r>
          </w:p>
        </w:tc>
        <w:tc>
          <w:tcPr>
            <w:tcW w:w="170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B00F01F" w14:textId="77777777" w:rsidR="00483E37" w:rsidRDefault="00483E37" w:rsidP="00876AA8">
            <w:pPr>
              <w:spacing w:line="256" w:lineRule="auto"/>
              <w:jc w:val="center"/>
              <w:rPr>
                <w:b/>
                <w:sz w:val="18"/>
                <w:szCs w:val="18"/>
                <w:lang w:eastAsia="en-US"/>
              </w:rPr>
            </w:pPr>
            <w:r>
              <w:rPr>
                <w:b/>
                <w:sz w:val="18"/>
                <w:szCs w:val="18"/>
                <w:lang w:eastAsia="en-US"/>
              </w:rPr>
              <w:t>Megnevezés</w:t>
            </w:r>
          </w:p>
        </w:tc>
        <w:tc>
          <w:tcPr>
            <w:tcW w:w="212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E0895B3" w14:textId="77777777" w:rsidR="00483E37" w:rsidRDefault="00483E37" w:rsidP="00876AA8">
            <w:pPr>
              <w:spacing w:line="256" w:lineRule="auto"/>
              <w:jc w:val="center"/>
              <w:rPr>
                <w:b/>
                <w:sz w:val="18"/>
                <w:szCs w:val="18"/>
                <w:lang w:eastAsia="en-US"/>
              </w:rPr>
            </w:pPr>
            <w:r w:rsidRPr="0050640E">
              <w:rPr>
                <w:rFonts w:ascii="Calibri" w:hAnsi="Calibri" w:cs="Arial"/>
                <w:b/>
                <w:sz w:val="18"/>
                <w:szCs w:val="18"/>
              </w:rPr>
              <w:t>Területfelhasználás a hatályos TSZT szerint</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A63D5F5" w14:textId="77777777" w:rsidR="00483E37" w:rsidRDefault="00483E37" w:rsidP="00876AA8">
            <w:pPr>
              <w:spacing w:line="256" w:lineRule="auto"/>
              <w:jc w:val="center"/>
              <w:rPr>
                <w:b/>
                <w:sz w:val="18"/>
                <w:szCs w:val="18"/>
                <w:lang w:eastAsia="en-US"/>
              </w:rPr>
            </w:pPr>
            <w:r w:rsidRPr="0050640E">
              <w:rPr>
                <w:rFonts w:ascii="Calibri" w:hAnsi="Calibri" w:cs="Arial"/>
                <w:b/>
                <w:sz w:val="18"/>
                <w:szCs w:val="18"/>
              </w:rPr>
              <w:t>Tervezett területfelhasználás</w:t>
            </w:r>
          </w:p>
        </w:tc>
        <w:tc>
          <w:tcPr>
            <w:tcW w:w="850" w:type="dxa"/>
            <w:tcBorders>
              <w:top w:val="single" w:sz="4" w:space="0" w:color="auto"/>
              <w:left w:val="single" w:sz="4" w:space="0" w:color="auto"/>
              <w:bottom w:val="single" w:sz="4" w:space="0" w:color="auto"/>
              <w:right w:val="single" w:sz="4" w:space="0" w:color="auto"/>
            </w:tcBorders>
            <w:shd w:val="clear" w:color="auto" w:fill="D9D9D9"/>
            <w:hideMark/>
          </w:tcPr>
          <w:p w14:paraId="1314015B" w14:textId="77777777" w:rsidR="00483E37" w:rsidRPr="00F76F07" w:rsidRDefault="00483E37" w:rsidP="00876AA8">
            <w:pPr>
              <w:spacing w:line="100" w:lineRule="atLeast"/>
              <w:jc w:val="center"/>
              <w:rPr>
                <w:rFonts w:ascii="Calibri" w:hAnsi="Calibri" w:cs="Arial"/>
                <w:b/>
                <w:sz w:val="18"/>
                <w:szCs w:val="18"/>
              </w:rPr>
            </w:pPr>
            <w:r w:rsidRPr="00F76F07">
              <w:rPr>
                <w:rFonts w:ascii="Calibri" w:hAnsi="Calibri" w:cs="Arial"/>
                <w:b/>
                <w:sz w:val="18"/>
                <w:szCs w:val="18"/>
              </w:rPr>
              <w:t>Terület nagysága</w:t>
            </w:r>
          </w:p>
          <w:p w14:paraId="0184C260" w14:textId="77777777" w:rsidR="00483E37" w:rsidRDefault="00483E37" w:rsidP="00876AA8">
            <w:pPr>
              <w:spacing w:line="256" w:lineRule="auto"/>
              <w:jc w:val="center"/>
              <w:rPr>
                <w:b/>
                <w:sz w:val="18"/>
                <w:szCs w:val="18"/>
                <w:lang w:eastAsia="en-US"/>
              </w:rPr>
            </w:pPr>
            <w:r w:rsidRPr="00F76F07">
              <w:rPr>
                <w:rFonts w:ascii="Calibri" w:hAnsi="Calibri" w:cs="Arial"/>
                <w:b/>
                <w:sz w:val="18"/>
                <w:szCs w:val="18"/>
              </w:rPr>
              <w:t>(hektár)</w:t>
            </w:r>
          </w:p>
        </w:tc>
        <w:tc>
          <w:tcPr>
            <w:tcW w:w="851" w:type="dxa"/>
            <w:tcBorders>
              <w:top w:val="single" w:sz="4" w:space="0" w:color="auto"/>
              <w:left w:val="single" w:sz="4" w:space="0" w:color="auto"/>
              <w:bottom w:val="single" w:sz="4" w:space="0" w:color="auto"/>
              <w:right w:val="single" w:sz="4" w:space="0" w:color="auto"/>
            </w:tcBorders>
            <w:shd w:val="clear" w:color="auto" w:fill="D9D9D9"/>
            <w:hideMark/>
          </w:tcPr>
          <w:p w14:paraId="5D2186D5" w14:textId="77777777" w:rsidR="00483E37" w:rsidRDefault="00483E37" w:rsidP="00876AA8">
            <w:pPr>
              <w:spacing w:line="256" w:lineRule="auto"/>
              <w:jc w:val="center"/>
              <w:rPr>
                <w:b/>
                <w:sz w:val="18"/>
                <w:szCs w:val="18"/>
                <w:lang w:eastAsia="en-US"/>
              </w:rPr>
            </w:pPr>
            <w:r w:rsidRPr="00F76F07">
              <w:rPr>
                <w:rFonts w:ascii="Calibri" w:hAnsi="Calibri" w:cs="Arial"/>
                <w:b/>
                <w:sz w:val="18"/>
                <w:szCs w:val="18"/>
              </w:rPr>
              <w:t>Érintett hrsz</w:t>
            </w:r>
          </w:p>
        </w:tc>
        <w:tc>
          <w:tcPr>
            <w:tcW w:w="85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A3E8ECA" w14:textId="77777777" w:rsidR="00483E37" w:rsidRDefault="00483E37" w:rsidP="00876AA8">
            <w:pPr>
              <w:spacing w:line="256" w:lineRule="auto"/>
              <w:jc w:val="center"/>
              <w:rPr>
                <w:sz w:val="18"/>
                <w:szCs w:val="18"/>
                <w:lang w:eastAsia="en-US"/>
              </w:rPr>
            </w:pPr>
            <w:r>
              <w:rPr>
                <w:sz w:val="18"/>
                <w:szCs w:val="18"/>
                <w:lang w:eastAsia="en-US"/>
              </w:rPr>
              <w:t>ÉVSZÁM</w:t>
            </w:r>
          </w:p>
        </w:tc>
      </w:tr>
      <w:tr w:rsidR="00483E37" w14:paraId="7059CFBB" w14:textId="77777777" w:rsidTr="00876AA8">
        <w:trPr>
          <w:trHeight w:val="377"/>
          <w:tblHeader/>
        </w:trPr>
        <w:tc>
          <w:tcPr>
            <w:tcW w:w="9075" w:type="dxa"/>
            <w:gridSpan w:val="7"/>
            <w:tcBorders>
              <w:top w:val="single" w:sz="4" w:space="0" w:color="auto"/>
              <w:left w:val="single" w:sz="4" w:space="0" w:color="auto"/>
              <w:bottom w:val="single" w:sz="4" w:space="0" w:color="auto"/>
              <w:right w:val="single" w:sz="4" w:space="0" w:color="auto"/>
            </w:tcBorders>
            <w:shd w:val="clear" w:color="auto" w:fill="EEECE1"/>
            <w:vAlign w:val="center"/>
            <w:hideMark/>
          </w:tcPr>
          <w:p w14:paraId="71A55FD1" w14:textId="77777777" w:rsidR="00483E37" w:rsidRDefault="00483E37" w:rsidP="00876AA8">
            <w:pPr>
              <w:spacing w:line="256" w:lineRule="auto"/>
              <w:jc w:val="center"/>
              <w:rPr>
                <w:rFonts w:ascii="Calibri" w:hAnsi="Calibri"/>
                <w:b/>
                <w:sz w:val="22"/>
                <w:szCs w:val="20"/>
                <w:lang w:eastAsia="en-US"/>
              </w:rPr>
            </w:pPr>
            <w:r w:rsidRPr="00F76F07">
              <w:rPr>
                <w:rFonts w:ascii="Calibri" w:hAnsi="Calibri" w:cs="Arial"/>
                <w:b/>
                <w:sz w:val="18"/>
                <w:szCs w:val="18"/>
              </w:rPr>
              <w:t>Új b</w:t>
            </w:r>
            <w:r w:rsidRPr="0050640E">
              <w:rPr>
                <w:rFonts w:ascii="Calibri" w:hAnsi="Calibri" w:cs="Arial"/>
                <w:b/>
                <w:sz w:val="18"/>
                <w:szCs w:val="18"/>
              </w:rPr>
              <w:t>eépítésre szánt területe</w:t>
            </w:r>
            <w:r w:rsidRPr="00F76F07">
              <w:rPr>
                <w:rFonts w:ascii="Calibri" w:hAnsi="Calibri" w:cs="Arial"/>
                <w:b/>
                <w:sz w:val="18"/>
                <w:szCs w:val="18"/>
              </w:rPr>
              <w:t>k</w:t>
            </w:r>
          </w:p>
        </w:tc>
      </w:tr>
      <w:tr w:rsidR="00483E37" w14:paraId="6926C203" w14:textId="77777777" w:rsidTr="00876AA8">
        <w:trPr>
          <w:trHeight w:val="1465"/>
          <w:tblHeader/>
        </w:trPr>
        <w:tc>
          <w:tcPr>
            <w:tcW w:w="851" w:type="dxa"/>
            <w:tcBorders>
              <w:top w:val="single" w:sz="4" w:space="0" w:color="auto"/>
              <w:left w:val="single" w:sz="4" w:space="0" w:color="auto"/>
              <w:bottom w:val="single" w:sz="4" w:space="0" w:color="auto"/>
              <w:right w:val="single" w:sz="4" w:space="0" w:color="auto"/>
            </w:tcBorders>
            <w:vAlign w:val="center"/>
            <w:hideMark/>
          </w:tcPr>
          <w:p w14:paraId="40832E0C" w14:textId="77777777" w:rsidR="00483E37" w:rsidRDefault="00483E37" w:rsidP="00876AA8">
            <w:pPr>
              <w:spacing w:line="256" w:lineRule="auto"/>
              <w:jc w:val="center"/>
              <w:rPr>
                <w:sz w:val="18"/>
                <w:szCs w:val="18"/>
                <w:lang w:eastAsia="en-US"/>
              </w:rPr>
            </w:pPr>
            <w:r>
              <w:rPr>
                <w:sz w:val="18"/>
                <w:szCs w:val="18"/>
                <w:lang w:eastAsia="en-US"/>
              </w:rPr>
              <w:t>15</w:t>
            </w:r>
          </w:p>
        </w:tc>
        <w:tc>
          <w:tcPr>
            <w:tcW w:w="1701" w:type="dxa"/>
            <w:tcBorders>
              <w:top w:val="single" w:sz="4" w:space="0" w:color="auto"/>
              <w:left w:val="single" w:sz="4" w:space="0" w:color="auto"/>
              <w:bottom w:val="single" w:sz="4" w:space="0" w:color="auto"/>
              <w:right w:val="single" w:sz="4" w:space="0" w:color="auto"/>
            </w:tcBorders>
            <w:vAlign w:val="center"/>
          </w:tcPr>
          <w:p w14:paraId="038A589B" w14:textId="77777777" w:rsidR="00483E37" w:rsidRDefault="00483E37" w:rsidP="00876AA8">
            <w:pPr>
              <w:spacing w:line="256" w:lineRule="auto"/>
              <w:jc w:val="center"/>
              <w:rPr>
                <w:spacing w:val="0"/>
                <w:w w:val="100"/>
                <w:sz w:val="18"/>
                <w:szCs w:val="18"/>
                <w:lang w:eastAsia="en-US"/>
              </w:rPr>
            </w:pPr>
            <w:r>
              <w:rPr>
                <w:sz w:val="18"/>
                <w:szCs w:val="18"/>
                <w:lang w:eastAsia="en-US"/>
              </w:rPr>
              <w:t>Meglévő gazdasági célú telephely miatt mezőgazdasági terület átsorolása szükséges beépítésre szánt gazdasági területbe.</w:t>
            </w:r>
          </w:p>
        </w:tc>
        <w:tc>
          <w:tcPr>
            <w:tcW w:w="2126" w:type="dxa"/>
            <w:tcBorders>
              <w:top w:val="single" w:sz="4" w:space="0" w:color="auto"/>
              <w:left w:val="single" w:sz="4" w:space="0" w:color="auto"/>
              <w:bottom w:val="single" w:sz="4" w:space="0" w:color="auto"/>
              <w:right w:val="single" w:sz="4" w:space="0" w:color="auto"/>
            </w:tcBorders>
            <w:vAlign w:val="center"/>
          </w:tcPr>
          <w:p w14:paraId="6D75E868" w14:textId="77777777" w:rsidR="00483E37" w:rsidRDefault="00483E37" w:rsidP="00876AA8">
            <w:pPr>
              <w:spacing w:line="256" w:lineRule="auto"/>
              <w:jc w:val="center"/>
              <w:rPr>
                <w:sz w:val="18"/>
                <w:szCs w:val="18"/>
                <w:lang w:eastAsia="en-US"/>
              </w:rPr>
            </w:pPr>
            <w:r>
              <w:rPr>
                <w:sz w:val="18"/>
                <w:szCs w:val="18"/>
                <w:lang w:eastAsia="en-US"/>
              </w:rPr>
              <w:t>Általános mezőgazdasági terület</w:t>
            </w:r>
          </w:p>
        </w:tc>
        <w:tc>
          <w:tcPr>
            <w:tcW w:w="1843" w:type="dxa"/>
            <w:tcBorders>
              <w:top w:val="single" w:sz="4" w:space="0" w:color="auto"/>
              <w:left w:val="single" w:sz="4" w:space="0" w:color="auto"/>
              <w:bottom w:val="single" w:sz="4" w:space="0" w:color="auto"/>
              <w:right w:val="single" w:sz="4" w:space="0" w:color="auto"/>
            </w:tcBorders>
            <w:vAlign w:val="center"/>
          </w:tcPr>
          <w:p w14:paraId="5F61BD2A" w14:textId="77777777" w:rsidR="00483E37" w:rsidRPr="00807207" w:rsidRDefault="00483E37" w:rsidP="00876AA8">
            <w:pPr>
              <w:spacing w:line="256" w:lineRule="auto"/>
              <w:jc w:val="center"/>
              <w:rPr>
                <w:sz w:val="18"/>
                <w:szCs w:val="18"/>
                <w:lang w:eastAsia="en-US"/>
              </w:rPr>
            </w:pPr>
            <w:r w:rsidRPr="00807207">
              <w:rPr>
                <w:sz w:val="18"/>
                <w:szCs w:val="18"/>
                <w:lang w:eastAsia="en-US"/>
              </w:rPr>
              <w:t>Kereskedelmi szolgáltató terület</w:t>
            </w:r>
          </w:p>
        </w:tc>
        <w:tc>
          <w:tcPr>
            <w:tcW w:w="850" w:type="dxa"/>
            <w:tcBorders>
              <w:top w:val="single" w:sz="4" w:space="0" w:color="auto"/>
              <w:left w:val="single" w:sz="4" w:space="0" w:color="auto"/>
              <w:bottom w:val="single" w:sz="4" w:space="0" w:color="auto"/>
              <w:right w:val="single" w:sz="4" w:space="0" w:color="auto"/>
            </w:tcBorders>
            <w:vAlign w:val="center"/>
          </w:tcPr>
          <w:p w14:paraId="43A2D6F0" w14:textId="77777777" w:rsidR="00483E37" w:rsidRDefault="00483E37" w:rsidP="00876AA8">
            <w:pPr>
              <w:spacing w:line="256" w:lineRule="auto"/>
              <w:jc w:val="center"/>
              <w:rPr>
                <w:sz w:val="18"/>
                <w:szCs w:val="18"/>
                <w:lang w:eastAsia="en-US"/>
              </w:rPr>
            </w:pPr>
            <w:r>
              <w:rPr>
                <w:sz w:val="18"/>
                <w:szCs w:val="18"/>
                <w:lang w:eastAsia="en-US"/>
              </w:rPr>
              <w:t>1,02</w:t>
            </w:r>
          </w:p>
        </w:tc>
        <w:tc>
          <w:tcPr>
            <w:tcW w:w="851" w:type="dxa"/>
            <w:tcBorders>
              <w:top w:val="single" w:sz="4" w:space="0" w:color="auto"/>
              <w:left w:val="single" w:sz="4" w:space="0" w:color="auto"/>
              <w:bottom w:val="single" w:sz="4" w:space="0" w:color="auto"/>
              <w:right w:val="single" w:sz="4" w:space="0" w:color="auto"/>
            </w:tcBorders>
            <w:vAlign w:val="center"/>
          </w:tcPr>
          <w:p w14:paraId="591C977E" w14:textId="77777777" w:rsidR="00483E37" w:rsidRDefault="00483E37" w:rsidP="00876AA8">
            <w:pPr>
              <w:spacing w:line="256" w:lineRule="auto"/>
              <w:jc w:val="left"/>
              <w:rPr>
                <w:sz w:val="18"/>
                <w:szCs w:val="18"/>
                <w:lang w:eastAsia="en-US"/>
              </w:rPr>
            </w:pPr>
            <w:r>
              <w:rPr>
                <w:sz w:val="18"/>
                <w:szCs w:val="18"/>
                <w:lang w:eastAsia="en-US"/>
              </w:rPr>
              <w:t>0496/103</w:t>
            </w:r>
          </w:p>
        </w:tc>
        <w:tc>
          <w:tcPr>
            <w:tcW w:w="853" w:type="dxa"/>
            <w:tcBorders>
              <w:top w:val="single" w:sz="4" w:space="0" w:color="auto"/>
              <w:left w:val="single" w:sz="4" w:space="0" w:color="auto"/>
              <w:bottom w:val="single" w:sz="4" w:space="0" w:color="auto"/>
              <w:right w:val="single" w:sz="4" w:space="0" w:color="auto"/>
            </w:tcBorders>
            <w:vAlign w:val="center"/>
          </w:tcPr>
          <w:p w14:paraId="38ECA29A" w14:textId="77777777" w:rsidR="00483E37" w:rsidRDefault="00483E37" w:rsidP="00876AA8">
            <w:pPr>
              <w:spacing w:line="256" w:lineRule="auto"/>
              <w:jc w:val="center"/>
              <w:rPr>
                <w:sz w:val="18"/>
                <w:szCs w:val="18"/>
                <w:lang w:eastAsia="en-US"/>
              </w:rPr>
            </w:pPr>
            <w:r>
              <w:rPr>
                <w:sz w:val="18"/>
                <w:szCs w:val="18"/>
                <w:lang w:eastAsia="en-US"/>
              </w:rPr>
              <w:t>2024</w:t>
            </w:r>
          </w:p>
        </w:tc>
      </w:tr>
      <w:tr w:rsidR="00483E37" w14:paraId="578FF51C" w14:textId="77777777" w:rsidTr="00876AA8">
        <w:trPr>
          <w:trHeight w:val="361"/>
          <w:tblHeader/>
        </w:trPr>
        <w:tc>
          <w:tcPr>
            <w:tcW w:w="9075" w:type="dxa"/>
            <w:gridSpan w:val="7"/>
            <w:tcBorders>
              <w:top w:val="single" w:sz="4" w:space="0" w:color="auto"/>
              <w:left w:val="single" w:sz="4" w:space="0" w:color="auto"/>
              <w:bottom w:val="single" w:sz="4" w:space="0" w:color="auto"/>
              <w:right w:val="single" w:sz="4" w:space="0" w:color="auto"/>
            </w:tcBorders>
            <w:shd w:val="clear" w:color="auto" w:fill="EEECE1"/>
            <w:vAlign w:val="center"/>
          </w:tcPr>
          <w:p w14:paraId="0EEDE5A7" w14:textId="77777777" w:rsidR="00483E37" w:rsidRPr="00E5469E" w:rsidRDefault="00483E37" w:rsidP="00876AA8">
            <w:pPr>
              <w:spacing w:line="256" w:lineRule="auto"/>
              <w:jc w:val="center"/>
              <w:rPr>
                <w:b/>
                <w:bCs/>
                <w:sz w:val="18"/>
                <w:szCs w:val="18"/>
                <w:lang w:eastAsia="en-US"/>
              </w:rPr>
            </w:pPr>
            <w:r w:rsidRPr="00E5469E">
              <w:rPr>
                <w:b/>
                <w:bCs/>
                <w:sz w:val="18"/>
                <w:szCs w:val="18"/>
                <w:lang w:eastAsia="en-US"/>
              </w:rPr>
              <w:t>Beépítésre szánt terület visszasorolása</w:t>
            </w:r>
          </w:p>
        </w:tc>
      </w:tr>
      <w:tr w:rsidR="00483E37" w14:paraId="511B018C" w14:textId="77777777" w:rsidTr="00876AA8">
        <w:trPr>
          <w:trHeight w:val="1465"/>
          <w:tblHeader/>
        </w:trPr>
        <w:tc>
          <w:tcPr>
            <w:tcW w:w="851" w:type="dxa"/>
            <w:tcBorders>
              <w:top w:val="single" w:sz="4" w:space="0" w:color="auto"/>
              <w:left w:val="single" w:sz="4" w:space="0" w:color="auto"/>
              <w:bottom w:val="single" w:sz="4" w:space="0" w:color="auto"/>
              <w:right w:val="single" w:sz="4" w:space="0" w:color="auto"/>
            </w:tcBorders>
            <w:vAlign w:val="center"/>
          </w:tcPr>
          <w:p w14:paraId="48BB0AEA" w14:textId="77777777" w:rsidR="00483E37" w:rsidRDefault="00483E37" w:rsidP="00876AA8">
            <w:pPr>
              <w:spacing w:line="256" w:lineRule="auto"/>
              <w:jc w:val="center"/>
              <w:rPr>
                <w:sz w:val="18"/>
                <w:szCs w:val="18"/>
                <w:lang w:eastAsia="en-US"/>
              </w:rPr>
            </w:pPr>
            <w:r>
              <w:rPr>
                <w:sz w:val="18"/>
                <w:szCs w:val="18"/>
                <w:lang w:eastAsia="en-US"/>
              </w:rPr>
              <w:t>1</w:t>
            </w:r>
          </w:p>
        </w:tc>
        <w:tc>
          <w:tcPr>
            <w:tcW w:w="1701" w:type="dxa"/>
            <w:tcBorders>
              <w:top w:val="single" w:sz="4" w:space="0" w:color="auto"/>
              <w:left w:val="single" w:sz="4" w:space="0" w:color="auto"/>
              <w:bottom w:val="single" w:sz="4" w:space="0" w:color="auto"/>
              <w:right w:val="single" w:sz="4" w:space="0" w:color="auto"/>
            </w:tcBorders>
            <w:vAlign w:val="center"/>
          </w:tcPr>
          <w:p w14:paraId="4A9E8162" w14:textId="77777777" w:rsidR="00483E37" w:rsidRDefault="00483E37" w:rsidP="00876AA8">
            <w:pPr>
              <w:spacing w:line="256" w:lineRule="auto"/>
              <w:jc w:val="center"/>
              <w:rPr>
                <w:lang w:eastAsia="en-US"/>
              </w:rPr>
            </w:pPr>
            <w:r>
              <w:rPr>
                <w:sz w:val="18"/>
                <w:szCs w:val="18"/>
                <w:lang w:eastAsia="en-US"/>
              </w:rPr>
              <w:t>Tervezett falusias lakóterület visszasorolása mezőgazdasági területbe: csereterület az új beépítésre szánt 15. sorszámú gazdasági terület kijelölés miatt</w:t>
            </w:r>
          </w:p>
        </w:tc>
        <w:tc>
          <w:tcPr>
            <w:tcW w:w="2126" w:type="dxa"/>
            <w:tcBorders>
              <w:top w:val="single" w:sz="4" w:space="0" w:color="auto"/>
              <w:left w:val="single" w:sz="4" w:space="0" w:color="auto"/>
              <w:bottom w:val="single" w:sz="4" w:space="0" w:color="auto"/>
              <w:right w:val="single" w:sz="4" w:space="0" w:color="auto"/>
            </w:tcBorders>
            <w:vAlign w:val="center"/>
          </w:tcPr>
          <w:p w14:paraId="3DD6664B" w14:textId="77777777" w:rsidR="00483E37" w:rsidRPr="00807207" w:rsidRDefault="00483E37" w:rsidP="00876AA8">
            <w:pPr>
              <w:spacing w:line="256" w:lineRule="auto"/>
              <w:jc w:val="center"/>
              <w:rPr>
                <w:sz w:val="18"/>
                <w:szCs w:val="18"/>
                <w:lang w:eastAsia="en-US"/>
              </w:rPr>
            </w:pPr>
            <w:r w:rsidRPr="00807207">
              <w:rPr>
                <w:sz w:val="18"/>
                <w:szCs w:val="18"/>
                <w:lang w:eastAsia="en-US"/>
              </w:rPr>
              <w:t>Falusias lakóterület</w:t>
            </w:r>
          </w:p>
        </w:tc>
        <w:tc>
          <w:tcPr>
            <w:tcW w:w="1843" w:type="dxa"/>
            <w:tcBorders>
              <w:top w:val="single" w:sz="4" w:space="0" w:color="auto"/>
              <w:left w:val="single" w:sz="4" w:space="0" w:color="auto"/>
              <w:bottom w:val="single" w:sz="4" w:space="0" w:color="auto"/>
              <w:right w:val="single" w:sz="4" w:space="0" w:color="auto"/>
            </w:tcBorders>
            <w:vAlign w:val="center"/>
          </w:tcPr>
          <w:p w14:paraId="651F0EFB" w14:textId="77777777" w:rsidR="00483E37" w:rsidRPr="00807207" w:rsidRDefault="00483E37" w:rsidP="00876AA8">
            <w:pPr>
              <w:spacing w:line="256" w:lineRule="auto"/>
              <w:jc w:val="center"/>
              <w:rPr>
                <w:sz w:val="18"/>
                <w:szCs w:val="18"/>
                <w:lang w:eastAsia="en-US"/>
              </w:rPr>
            </w:pPr>
            <w:r w:rsidRPr="00807207">
              <w:rPr>
                <w:sz w:val="18"/>
                <w:szCs w:val="18"/>
                <w:lang w:eastAsia="en-US"/>
              </w:rPr>
              <w:t>Korlátozott használatú mezőgazdasági terület</w:t>
            </w:r>
          </w:p>
        </w:tc>
        <w:tc>
          <w:tcPr>
            <w:tcW w:w="850" w:type="dxa"/>
            <w:tcBorders>
              <w:top w:val="single" w:sz="4" w:space="0" w:color="auto"/>
              <w:left w:val="single" w:sz="4" w:space="0" w:color="auto"/>
              <w:bottom w:val="single" w:sz="4" w:space="0" w:color="auto"/>
              <w:right w:val="single" w:sz="4" w:space="0" w:color="auto"/>
            </w:tcBorders>
            <w:vAlign w:val="center"/>
          </w:tcPr>
          <w:p w14:paraId="738E94D0" w14:textId="77777777" w:rsidR="00483E37" w:rsidRDefault="00483E37" w:rsidP="00876AA8">
            <w:pPr>
              <w:spacing w:line="256" w:lineRule="auto"/>
              <w:jc w:val="center"/>
              <w:rPr>
                <w:sz w:val="18"/>
                <w:szCs w:val="18"/>
                <w:lang w:eastAsia="en-US"/>
              </w:rPr>
            </w:pPr>
            <w:r>
              <w:rPr>
                <w:sz w:val="18"/>
                <w:szCs w:val="18"/>
                <w:lang w:eastAsia="en-US"/>
              </w:rPr>
              <w:t>1,53</w:t>
            </w:r>
          </w:p>
        </w:tc>
        <w:tc>
          <w:tcPr>
            <w:tcW w:w="851" w:type="dxa"/>
            <w:tcBorders>
              <w:top w:val="single" w:sz="4" w:space="0" w:color="auto"/>
              <w:left w:val="single" w:sz="4" w:space="0" w:color="auto"/>
              <w:bottom w:val="single" w:sz="4" w:space="0" w:color="auto"/>
              <w:right w:val="single" w:sz="4" w:space="0" w:color="auto"/>
            </w:tcBorders>
            <w:vAlign w:val="center"/>
          </w:tcPr>
          <w:p w14:paraId="3FEFE367" w14:textId="77777777" w:rsidR="00483E37" w:rsidRDefault="00483E37" w:rsidP="00876AA8">
            <w:pPr>
              <w:spacing w:line="256" w:lineRule="auto"/>
              <w:jc w:val="left"/>
              <w:rPr>
                <w:sz w:val="18"/>
                <w:szCs w:val="18"/>
                <w:lang w:eastAsia="en-US"/>
              </w:rPr>
            </w:pPr>
            <w:r>
              <w:rPr>
                <w:sz w:val="18"/>
                <w:szCs w:val="18"/>
                <w:lang w:eastAsia="en-US"/>
              </w:rPr>
              <w:t>10036/1, 10036/3</w:t>
            </w:r>
          </w:p>
        </w:tc>
        <w:tc>
          <w:tcPr>
            <w:tcW w:w="853" w:type="dxa"/>
            <w:tcBorders>
              <w:top w:val="single" w:sz="4" w:space="0" w:color="auto"/>
              <w:left w:val="single" w:sz="4" w:space="0" w:color="auto"/>
              <w:bottom w:val="single" w:sz="4" w:space="0" w:color="auto"/>
              <w:right w:val="single" w:sz="4" w:space="0" w:color="auto"/>
            </w:tcBorders>
            <w:vAlign w:val="center"/>
          </w:tcPr>
          <w:p w14:paraId="70F3B95C" w14:textId="77777777" w:rsidR="00483E37" w:rsidRDefault="00483E37" w:rsidP="00876AA8">
            <w:pPr>
              <w:spacing w:line="256" w:lineRule="auto"/>
              <w:jc w:val="center"/>
              <w:rPr>
                <w:sz w:val="18"/>
                <w:szCs w:val="18"/>
                <w:lang w:eastAsia="en-US"/>
              </w:rPr>
            </w:pPr>
            <w:r>
              <w:rPr>
                <w:sz w:val="18"/>
                <w:szCs w:val="18"/>
                <w:lang w:eastAsia="en-US"/>
              </w:rPr>
              <w:t>2024</w:t>
            </w:r>
          </w:p>
        </w:tc>
      </w:tr>
    </w:tbl>
    <w:p w14:paraId="14172CE8" w14:textId="101C9FA4" w:rsidR="00483E37" w:rsidRDefault="00483E37" w:rsidP="00483E37">
      <w:pPr>
        <w:widowControl/>
        <w:spacing w:after="200" w:line="276" w:lineRule="auto"/>
        <w:jc w:val="left"/>
      </w:pPr>
    </w:p>
    <w:p w14:paraId="582279FA" w14:textId="77777777" w:rsidR="00483E37" w:rsidRDefault="00483E37" w:rsidP="00483E37">
      <w:pPr>
        <w:widowControl/>
        <w:spacing w:after="200" w:line="276" w:lineRule="auto"/>
        <w:jc w:val="left"/>
      </w:pPr>
      <w:r>
        <w:rPr>
          <w:noProof/>
          <w:w w:val="100"/>
        </w:rPr>
        <mc:AlternateContent>
          <mc:Choice Requires="wps">
            <w:drawing>
              <wp:anchor distT="0" distB="0" distL="114300" distR="114300" simplePos="0" relativeHeight="251660288" behindDoc="0" locked="0" layoutInCell="1" allowOverlap="1" wp14:anchorId="2370FA5E" wp14:editId="4041B3D4">
                <wp:simplePos x="0" y="0"/>
                <wp:positionH relativeFrom="column">
                  <wp:posOffset>1042332</wp:posOffset>
                </wp:positionH>
                <wp:positionV relativeFrom="paragraph">
                  <wp:posOffset>94095</wp:posOffset>
                </wp:positionV>
                <wp:extent cx="552734" cy="0"/>
                <wp:effectExtent l="0" t="0" r="0" b="0"/>
                <wp:wrapNone/>
                <wp:docPr id="27" name="Egyenes összekötő 27"/>
                <wp:cNvGraphicFramePr/>
                <a:graphic xmlns:a="http://schemas.openxmlformats.org/drawingml/2006/main">
                  <a:graphicData uri="http://schemas.microsoft.com/office/word/2010/wordprocessingShape">
                    <wps:wsp>
                      <wps:cNvCnPr/>
                      <wps:spPr>
                        <a:xfrm>
                          <a:off x="0" y="0"/>
                          <a:ext cx="552734" cy="0"/>
                        </a:xfrm>
                        <a:prstGeom prst="line">
                          <a:avLst/>
                        </a:prstGeom>
                        <a:noFill/>
                        <a:ln w="19050">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3AC26EF" id="Egyenes összekötő 27"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2.05pt,7.4pt" to="125.55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" strokecolor="red" strokeweight="1.5pt">
                <v:stroke dashstyle="1 1" joinstyle="miter"/>
              </v:line>
            </w:pict>
          </mc:Fallback>
        </mc:AlternateContent>
      </w:r>
      <w:r w:rsidRPr="00196EEB">
        <w:t>új változás</w:t>
      </w:r>
      <w:r>
        <w:t xml:space="preserve"> tervlapon:</w:t>
      </w:r>
    </w:p>
    <w:p w14:paraId="1ECFC75B" w14:textId="77777777" w:rsidR="00483E37" w:rsidRDefault="00483E37" w:rsidP="00483E37">
      <w:pPr>
        <w:widowControl/>
        <w:spacing w:after="200" w:line="276" w:lineRule="auto"/>
        <w:jc w:val="left"/>
      </w:pPr>
      <w:r>
        <w:lastRenderedPageBreak/>
        <w:t xml:space="preserve">  </w:t>
      </w:r>
      <w:r>
        <w:rPr>
          <w:b/>
          <w:bCs/>
          <w:noProof/>
        </w:rPr>
        <w:drawing>
          <wp:inline distT="0" distB="0" distL="0" distR="0" wp14:anchorId="339C9107" wp14:editId="18747830">
            <wp:extent cx="6107502" cy="5746271"/>
            <wp:effectExtent l="0" t="0" r="7620" b="6985"/>
            <wp:docPr id="1129729073" name="Kép 1" descr="A képen szöveg, levél, diagram, Betűtípus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729073" name="Kép 1" descr="A képen szöveg, levél, diagram, Betűtípus látható&#10;&#10;Automatikusan generált leírás"/>
                    <pic:cNvPicPr/>
                  </pic:nvPicPr>
                  <pic:blipFill rotWithShape="1">
                    <a:blip r:embed="rId6" cstate="print">
                      <a:extLst>
                        <a:ext uri="{28A0092B-C50C-407E-A947-70E740481C1C}">
                          <a14:useLocalDpi xmlns:a14="http://schemas.microsoft.com/office/drawing/2010/main" val="0"/>
                        </a:ext>
                      </a:extLst>
                    </a:blip>
                    <a:srcRect l="9726" r="15142"/>
                    <a:stretch/>
                  </pic:blipFill>
                  <pic:spPr bwMode="auto">
                    <a:xfrm>
                      <a:off x="0" y="0"/>
                      <a:ext cx="6119688" cy="5757736"/>
                    </a:xfrm>
                    <a:prstGeom prst="rect">
                      <a:avLst/>
                    </a:prstGeom>
                    <a:ln>
                      <a:noFill/>
                    </a:ln>
                    <a:extLst>
                      <a:ext uri="{53640926-AAD7-44D8-BBD7-CCE9431645EC}">
                        <a14:shadowObscured xmlns:a14="http://schemas.microsoft.com/office/drawing/2010/main"/>
                      </a:ext>
                    </a:extLst>
                  </pic:spPr>
                </pic:pic>
              </a:graphicData>
            </a:graphic>
          </wp:inline>
        </w:drawing>
      </w:r>
    </w:p>
    <w:p w14:paraId="3DAE406A" w14:textId="2BCE278B" w:rsidR="00483E37" w:rsidRDefault="00483E37" w:rsidP="00483E37">
      <w:pPr>
        <w:widowControl/>
        <w:spacing w:after="200" w:line="276" w:lineRule="auto"/>
        <w:jc w:val="left"/>
        <w:rPr>
          <w:b/>
          <w:bCs/>
        </w:rPr>
      </w:pPr>
      <w:r>
        <w:rPr>
          <w:b/>
          <w:bCs/>
        </w:rPr>
        <w:br w:type="page"/>
      </w:r>
    </w:p>
    <w:p w14:paraId="60E9FF1E" w14:textId="77777777" w:rsidR="00483E37" w:rsidRDefault="00483E37" w:rsidP="00483E37">
      <w:pPr>
        <w:widowControl/>
        <w:spacing w:after="0"/>
        <w:jc w:val="left"/>
      </w:pPr>
    </w:p>
    <w:p w14:paraId="0BED0F39" w14:textId="77777777" w:rsidR="00483E37" w:rsidRDefault="00483E37" w:rsidP="00483E37">
      <w:pPr>
        <w:widowControl/>
        <w:spacing w:after="200" w:line="276" w:lineRule="auto"/>
        <w:jc w:val="left"/>
      </w:pPr>
      <w:r>
        <w:rPr>
          <w:b/>
          <w:bCs/>
        </w:rPr>
        <w:t>Területrendezési tervvel való összhang igazolása</w:t>
      </w:r>
    </w:p>
    <w:p w14:paraId="206DB1B6" w14:textId="77777777" w:rsidR="00483E37" w:rsidRDefault="00483E37" w:rsidP="00483E37">
      <w:pPr>
        <w:widowControl/>
        <w:spacing w:after="200" w:line="276" w:lineRule="auto"/>
        <w:jc w:val="left"/>
      </w:pPr>
      <w:r>
        <w:t>Csongrád Városi Önkormányzat 239/2022. (XII.15.) sz. határozatának 2. melléklete, a szerkezeti terv leírás 4. fejezete az alábbiakban egészül ki és változik:</w:t>
      </w:r>
    </w:p>
    <w:p w14:paraId="2B4748D8" w14:textId="77777777" w:rsidR="00483E37" w:rsidRDefault="00483E37" w:rsidP="00483E37">
      <w:pPr>
        <w:pStyle w:val="Szvegtrzs3"/>
        <w:rPr>
          <w:rFonts w:ascii="Calibri" w:hAnsi="Calibri" w:cs="Arial"/>
          <w:sz w:val="20"/>
        </w:rPr>
      </w:pPr>
      <w:r w:rsidRPr="00027061">
        <w:rPr>
          <w:rFonts w:ascii="Calibri" w:hAnsi="Calibri" w:cs="Arial"/>
          <w:sz w:val="20"/>
        </w:rPr>
        <w:t xml:space="preserve">Csongrád településrendezési eszközeinek </w:t>
      </w:r>
      <w:r>
        <w:rPr>
          <w:rFonts w:ascii="Calibri" w:hAnsi="Calibri" w:cs="Arial"/>
          <w:sz w:val="20"/>
        </w:rPr>
        <w:t>módosítása</w:t>
      </w:r>
      <w:r w:rsidRPr="00027061">
        <w:rPr>
          <w:rFonts w:ascii="Calibri" w:hAnsi="Calibri" w:cs="Arial"/>
          <w:sz w:val="20"/>
        </w:rPr>
        <w:t xml:space="preserve"> során a településszerkezeti terv is </w:t>
      </w:r>
      <w:r>
        <w:rPr>
          <w:rFonts w:ascii="Calibri" w:hAnsi="Calibri" w:cs="Arial"/>
          <w:sz w:val="20"/>
        </w:rPr>
        <w:t>módosul, ú</w:t>
      </w:r>
      <w:r w:rsidRPr="00027061">
        <w:rPr>
          <w:rFonts w:ascii="Calibri" w:hAnsi="Calibri" w:cs="Arial"/>
          <w:sz w:val="20"/>
        </w:rPr>
        <w:t>jonnan beépítésre szánt területkijelölés történ</w:t>
      </w:r>
      <w:r>
        <w:rPr>
          <w:rFonts w:ascii="Calibri" w:hAnsi="Calibri" w:cs="Arial"/>
          <w:sz w:val="20"/>
        </w:rPr>
        <w:t>ik 1,02 hektár területen</w:t>
      </w:r>
      <w:r w:rsidRPr="00027061">
        <w:rPr>
          <w:rFonts w:ascii="Calibri" w:hAnsi="Calibri" w:cs="Arial"/>
          <w:sz w:val="20"/>
        </w:rPr>
        <w:t>, mely a</w:t>
      </w:r>
      <w:r>
        <w:rPr>
          <w:rFonts w:ascii="Calibri" w:hAnsi="Calibri" w:cs="Arial"/>
          <w:sz w:val="20"/>
        </w:rPr>
        <w:t xml:space="preserve"> </w:t>
      </w:r>
      <w:r w:rsidRPr="00027061">
        <w:rPr>
          <w:rFonts w:ascii="Calibri" w:hAnsi="Calibri" w:cs="Arial"/>
          <w:sz w:val="20"/>
        </w:rPr>
        <w:t xml:space="preserve">2. fejezetben </w:t>
      </w:r>
      <w:r>
        <w:rPr>
          <w:rFonts w:ascii="Calibri" w:hAnsi="Calibri" w:cs="Arial"/>
          <w:sz w:val="20"/>
        </w:rPr>
        <w:t>is bemutatásra került.</w:t>
      </w:r>
    </w:p>
    <w:p w14:paraId="68C24302" w14:textId="77777777" w:rsidR="00483E37" w:rsidRPr="00CA75F5" w:rsidRDefault="00483E37" w:rsidP="00483E37">
      <w:pPr>
        <w:pStyle w:val="Szvegtrzs3"/>
        <w:rPr>
          <w:rFonts w:ascii="Calibri" w:hAnsi="Calibri" w:cs="Arial"/>
          <w:sz w:val="20"/>
        </w:rPr>
      </w:pPr>
      <w:r>
        <w:rPr>
          <w:rFonts w:ascii="Calibri" w:hAnsi="Calibri" w:cs="Arial"/>
          <w:sz w:val="20"/>
        </w:rPr>
        <w:t xml:space="preserve">- </w:t>
      </w:r>
      <w:r w:rsidRPr="00240D3E">
        <w:rPr>
          <w:rFonts w:ascii="Calibri" w:hAnsi="Calibri" w:cs="Arial"/>
          <w:sz w:val="20"/>
        </w:rPr>
        <w:t xml:space="preserve">általános mezőgazdasági </w:t>
      </w:r>
      <w:proofErr w:type="gramStart"/>
      <w:r w:rsidRPr="00240D3E">
        <w:rPr>
          <w:rFonts w:ascii="Calibri" w:hAnsi="Calibri" w:cs="Arial"/>
          <w:sz w:val="20"/>
        </w:rPr>
        <w:t xml:space="preserve">terület </w:t>
      </w:r>
      <w:r>
        <w:rPr>
          <w:rFonts w:ascii="Calibri" w:hAnsi="Calibri" w:cs="Arial"/>
          <w:sz w:val="20"/>
        </w:rPr>
        <w:t xml:space="preserve"> &gt;</w:t>
      </w:r>
      <w:proofErr w:type="gramEnd"/>
      <w:r>
        <w:rPr>
          <w:rFonts w:ascii="Calibri" w:hAnsi="Calibri" w:cs="Arial"/>
          <w:sz w:val="20"/>
        </w:rPr>
        <w:t xml:space="preserve"> </w:t>
      </w:r>
      <w:r w:rsidRPr="009C07D1">
        <w:rPr>
          <w:rFonts w:ascii="Calibri" w:hAnsi="Calibri" w:cs="Arial"/>
          <w:sz w:val="20"/>
        </w:rPr>
        <w:t>kereskedelmi szolgáltató terület</w:t>
      </w:r>
      <w:r>
        <w:rPr>
          <w:rFonts w:ascii="Calibri" w:hAnsi="Calibri" w:cs="Arial"/>
          <w:sz w:val="20"/>
        </w:rPr>
        <w:t>: 1,02 hektár</w:t>
      </w:r>
    </w:p>
    <w:p w14:paraId="7F919AEF" w14:textId="77777777" w:rsidR="00483E37" w:rsidRPr="00871CA2" w:rsidRDefault="00483E37" w:rsidP="00483E37">
      <w:pPr>
        <w:rPr>
          <w:rFonts w:ascii="Calibri" w:hAnsi="Calibri"/>
          <w:szCs w:val="20"/>
        </w:rPr>
      </w:pPr>
      <w:r w:rsidRPr="00871CA2">
        <w:rPr>
          <w:rFonts w:ascii="Calibri" w:hAnsi="Calibri"/>
          <w:szCs w:val="20"/>
        </w:rPr>
        <w:t xml:space="preserve">Az új beépítésre szánt területek megfeleltetése a </w:t>
      </w:r>
      <w:r w:rsidRPr="00871CA2">
        <w:rPr>
          <w:rFonts w:ascii="Calibri" w:hAnsi="Calibri"/>
          <w:b/>
          <w:szCs w:val="20"/>
        </w:rPr>
        <w:t>MoTrT 11. § előírásainak mérlegelésével</w:t>
      </w:r>
      <w:r w:rsidRPr="00871CA2">
        <w:rPr>
          <w:rFonts w:ascii="Calibri" w:hAnsi="Calibri"/>
          <w:szCs w:val="20"/>
        </w:rPr>
        <w:t>:</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83"/>
        <w:gridCol w:w="3543"/>
      </w:tblGrid>
      <w:tr w:rsidR="00483E37" w:rsidRPr="00871CA2" w14:paraId="558186A8" w14:textId="77777777" w:rsidTr="00876AA8">
        <w:trPr>
          <w:trHeight w:val="487"/>
        </w:trPr>
        <w:tc>
          <w:tcPr>
            <w:tcW w:w="5983" w:type="dxa"/>
            <w:shd w:val="clear" w:color="auto" w:fill="auto"/>
          </w:tcPr>
          <w:p w14:paraId="0FF1C2A8" w14:textId="77777777" w:rsidR="00483E37" w:rsidRPr="00871CA2" w:rsidRDefault="00483E37" w:rsidP="00876AA8">
            <w:pPr>
              <w:spacing w:after="0" w:line="259" w:lineRule="auto"/>
              <w:rPr>
                <w:rFonts w:ascii="Calibri" w:hAnsi="Calibri"/>
                <w:b/>
                <w:sz w:val="18"/>
                <w:szCs w:val="18"/>
              </w:rPr>
            </w:pPr>
            <w:r w:rsidRPr="00871CA2">
              <w:rPr>
                <w:rFonts w:ascii="Calibri" w:hAnsi="Calibri"/>
                <w:b/>
                <w:sz w:val="18"/>
                <w:szCs w:val="18"/>
              </w:rPr>
              <w:t>MoTrT 11. §</w:t>
            </w:r>
          </w:p>
        </w:tc>
        <w:tc>
          <w:tcPr>
            <w:tcW w:w="3543" w:type="dxa"/>
            <w:shd w:val="clear" w:color="auto" w:fill="auto"/>
          </w:tcPr>
          <w:p w14:paraId="48C55603" w14:textId="77777777" w:rsidR="00483E37" w:rsidRPr="00871CA2" w:rsidRDefault="00483E37" w:rsidP="00876AA8">
            <w:pPr>
              <w:spacing w:after="0" w:line="259" w:lineRule="auto"/>
              <w:jc w:val="left"/>
              <w:rPr>
                <w:rFonts w:ascii="Calibri" w:hAnsi="Calibri"/>
                <w:b/>
                <w:sz w:val="18"/>
                <w:szCs w:val="18"/>
              </w:rPr>
            </w:pPr>
            <w:r>
              <w:rPr>
                <w:rFonts w:ascii="Calibri" w:hAnsi="Calibri"/>
                <w:b/>
                <w:sz w:val="18"/>
                <w:szCs w:val="18"/>
              </w:rPr>
              <w:t>Általános mezőgazdasági területen meglévő gazdasági telephely Bokros településrész külterületén kereskedelmi szolgáltató területbe kerül</w:t>
            </w:r>
          </w:p>
        </w:tc>
      </w:tr>
      <w:tr w:rsidR="00483E37" w:rsidRPr="00871CA2" w14:paraId="38EC88F8" w14:textId="77777777" w:rsidTr="00876AA8">
        <w:tc>
          <w:tcPr>
            <w:tcW w:w="5983" w:type="dxa"/>
            <w:shd w:val="clear" w:color="auto" w:fill="auto"/>
          </w:tcPr>
          <w:p w14:paraId="6517C581" w14:textId="77777777" w:rsidR="00483E37" w:rsidRPr="00871CA2" w:rsidRDefault="00483E37" w:rsidP="00876AA8">
            <w:pPr>
              <w:rPr>
                <w:rFonts w:ascii="Calibri" w:hAnsi="Calibri"/>
                <w:sz w:val="18"/>
                <w:szCs w:val="18"/>
              </w:rPr>
            </w:pPr>
            <w:r w:rsidRPr="00871CA2">
              <w:rPr>
                <w:rFonts w:ascii="Calibri" w:hAnsi="Calibri"/>
                <w:sz w:val="18"/>
                <w:szCs w:val="18"/>
              </w:rPr>
              <w:t xml:space="preserve">a) </w:t>
            </w:r>
            <w:r w:rsidRPr="00A766AD">
              <w:rPr>
                <w:rFonts w:ascii="Calibri" w:hAnsi="Calibri"/>
                <w:sz w:val="18"/>
                <w:szCs w:val="18"/>
              </w:rPr>
              <w:t xml:space="preserve">az erdőgazdálkodási térségben az erdőterület övezetet a térséget lefedő erdők övezetére vonatkozó szabályok szerint, valamint az erdőtelepítésre javasolt terület övezetére vonatkozó szabályok figyelembevételével kell, meglévő és tervezett </w:t>
            </w:r>
            <w:proofErr w:type="gramStart"/>
            <w:r w:rsidRPr="00A766AD">
              <w:rPr>
                <w:rFonts w:ascii="Calibri" w:hAnsi="Calibri"/>
                <w:sz w:val="18"/>
                <w:szCs w:val="18"/>
              </w:rPr>
              <w:t>erdő övezetként</w:t>
            </w:r>
            <w:proofErr w:type="gramEnd"/>
            <w:r w:rsidRPr="00A766AD">
              <w:rPr>
                <w:rFonts w:ascii="Calibri" w:hAnsi="Calibri"/>
                <w:sz w:val="18"/>
                <w:szCs w:val="18"/>
              </w:rPr>
              <w:t xml:space="preserve"> differenciáltan lehatárolni;</w:t>
            </w:r>
          </w:p>
        </w:tc>
        <w:tc>
          <w:tcPr>
            <w:tcW w:w="3543" w:type="dxa"/>
            <w:shd w:val="clear" w:color="auto" w:fill="auto"/>
          </w:tcPr>
          <w:p w14:paraId="5C00C3F9" w14:textId="77777777" w:rsidR="00483E37" w:rsidRDefault="00483E37" w:rsidP="00876AA8">
            <w:pPr>
              <w:jc w:val="left"/>
              <w:rPr>
                <w:rFonts w:ascii="Calibri" w:hAnsi="Calibri"/>
                <w:sz w:val="18"/>
                <w:szCs w:val="18"/>
              </w:rPr>
            </w:pPr>
            <w:r w:rsidRPr="00871CA2">
              <w:rPr>
                <w:rFonts w:ascii="Calibri" w:hAnsi="Calibri"/>
                <w:sz w:val="18"/>
                <w:szCs w:val="18"/>
              </w:rPr>
              <w:t xml:space="preserve">Erdőgazdálkodási térséget nem érint. </w:t>
            </w:r>
          </w:p>
          <w:p w14:paraId="246B06B1" w14:textId="77777777" w:rsidR="00483E37" w:rsidRPr="00871CA2" w:rsidRDefault="00483E37" w:rsidP="00876AA8">
            <w:pPr>
              <w:jc w:val="left"/>
              <w:rPr>
                <w:rFonts w:ascii="Calibri" w:hAnsi="Calibri"/>
                <w:sz w:val="18"/>
                <w:szCs w:val="18"/>
              </w:rPr>
            </w:pPr>
            <w:r w:rsidRPr="00871CA2">
              <w:rPr>
                <w:rFonts w:ascii="Calibri" w:hAnsi="Calibri"/>
                <w:sz w:val="18"/>
                <w:szCs w:val="18"/>
              </w:rPr>
              <w:t>Megfelel az előírásnak.</w:t>
            </w:r>
          </w:p>
        </w:tc>
      </w:tr>
      <w:tr w:rsidR="00483E37" w:rsidRPr="00871CA2" w14:paraId="35F28450" w14:textId="77777777" w:rsidTr="00876AA8">
        <w:tc>
          <w:tcPr>
            <w:tcW w:w="5983" w:type="dxa"/>
            <w:shd w:val="clear" w:color="auto" w:fill="auto"/>
          </w:tcPr>
          <w:p w14:paraId="654F75AC" w14:textId="77777777" w:rsidR="00483E37" w:rsidRPr="00871CA2" w:rsidRDefault="00483E37" w:rsidP="00876AA8">
            <w:pPr>
              <w:rPr>
                <w:rFonts w:ascii="Calibri" w:hAnsi="Calibri"/>
                <w:sz w:val="18"/>
                <w:szCs w:val="18"/>
              </w:rPr>
            </w:pPr>
            <w:r w:rsidRPr="00871CA2">
              <w:rPr>
                <w:rFonts w:ascii="Calibri" w:hAnsi="Calibri"/>
                <w:sz w:val="18"/>
                <w:szCs w:val="18"/>
              </w:rPr>
              <w:t xml:space="preserve">b) </w:t>
            </w:r>
            <w:r w:rsidRPr="00A766AD">
              <w:rPr>
                <w:rFonts w:ascii="Calibri" w:hAnsi="Calibri"/>
                <w:sz w:val="18"/>
                <w:szCs w:val="18"/>
              </w:rPr>
              <w:t>a mezőgazdasági térség területének legalább 75%-át a mezőgazdasági terület övezetébe kell sorolni, a fennmaradó részen nagyvárosias lakóterület és vegyes terület építési övezet nem jelölhető ki;</w:t>
            </w:r>
          </w:p>
        </w:tc>
        <w:tc>
          <w:tcPr>
            <w:tcW w:w="3543" w:type="dxa"/>
            <w:shd w:val="clear" w:color="auto" w:fill="auto"/>
          </w:tcPr>
          <w:p w14:paraId="346230AF" w14:textId="77777777" w:rsidR="00483E37" w:rsidRPr="00871CA2" w:rsidRDefault="00483E37" w:rsidP="00876AA8">
            <w:pPr>
              <w:jc w:val="left"/>
              <w:rPr>
                <w:rFonts w:ascii="Calibri" w:hAnsi="Calibri"/>
                <w:sz w:val="18"/>
                <w:szCs w:val="18"/>
              </w:rPr>
            </w:pPr>
            <w:r w:rsidRPr="00871CA2">
              <w:rPr>
                <w:rFonts w:ascii="Calibri" w:hAnsi="Calibri"/>
                <w:sz w:val="18"/>
                <w:szCs w:val="18"/>
              </w:rPr>
              <w:t>Mezőgazdasági térségen belül került kijelölésre. Beépítésre szánt terület, kereskedelmi szolgáltató terület kijelölhető. Megfelel az előírásnak.</w:t>
            </w:r>
          </w:p>
        </w:tc>
      </w:tr>
      <w:tr w:rsidR="00483E37" w:rsidRPr="00871CA2" w14:paraId="4A865F1A" w14:textId="77777777" w:rsidTr="00876AA8">
        <w:tc>
          <w:tcPr>
            <w:tcW w:w="5983" w:type="dxa"/>
            <w:shd w:val="clear" w:color="auto" w:fill="auto"/>
          </w:tcPr>
          <w:p w14:paraId="33CAC9A1" w14:textId="77777777" w:rsidR="00483E37" w:rsidRPr="00871CA2" w:rsidRDefault="00483E37" w:rsidP="00876AA8">
            <w:pPr>
              <w:rPr>
                <w:rFonts w:ascii="Calibri" w:hAnsi="Calibri"/>
                <w:sz w:val="18"/>
                <w:szCs w:val="18"/>
              </w:rPr>
            </w:pPr>
            <w:r w:rsidRPr="00871CA2">
              <w:rPr>
                <w:rFonts w:ascii="Calibri" w:hAnsi="Calibri"/>
                <w:sz w:val="18"/>
                <w:szCs w:val="18"/>
              </w:rPr>
              <w:t xml:space="preserve">c) </w:t>
            </w:r>
            <w:r w:rsidRPr="00555CB7">
              <w:rPr>
                <w:rFonts w:ascii="Calibri" w:hAnsi="Calibri"/>
                <w:sz w:val="18"/>
                <w:szCs w:val="18"/>
              </w:rPr>
              <w:t>a vízgazdálkodási térség területét – e törvény hatálybalépését megelőzően már jogszerűen kijelölt beépítésre szánt területek kivételével – vízgazdálkodási terület, vízgazdálkodási célú erdőterület, vízgazdálkodási célú mezőgazdasági terület, természetközeli terület, zöldterület,, továbbá különleges beépítésre nem szánt honvédelmi, katonai és nemzetbiztonsági célú terület vagy honvédelmi célú erdőterület övezetbe kell sorolni, és a működési területével érintett vízügyi igazgatási szervvel egyeztetve kell pontosítani;</w:t>
            </w:r>
          </w:p>
        </w:tc>
        <w:tc>
          <w:tcPr>
            <w:tcW w:w="3543" w:type="dxa"/>
            <w:shd w:val="clear" w:color="auto" w:fill="auto"/>
          </w:tcPr>
          <w:p w14:paraId="05A5F3CB" w14:textId="77777777" w:rsidR="00483E37" w:rsidRPr="00871CA2" w:rsidRDefault="00483E37" w:rsidP="00876AA8">
            <w:pPr>
              <w:jc w:val="left"/>
              <w:rPr>
                <w:rFonts w:ascii="Calibri" w:hAnsi="Calibri"/>
                <w:sz w:val="18"/>
                <w:szCs w:val="18"/>
              </w:rPr>
            </w:pPr>
            <w:r w:rsidRPr="00871CA2">
              <w:rPr>
                <w:rFonts w:ascii="Calibri" w:hAnsi="Calibri"/>
                <w:sz w:val="18"/>
                <w:szCs w:val="18"/>
              </w:rPr>
              <w:t>Vízgazdálkodási térséget nem érint. Megfelel az előírásnak.</w:t>
            </w:r>
          </w:p>
        </w:tc>
      </w:tr>
      <w:tr w:rsidR="00483E37" w:rsidRPr="00871CA2" w14:paraId="7E52FF72" w14:textId="77777777" w:rsidTr="00876AA8">
        <w:tc>
          <w:tcPr>
            <w:tcW w:w="5983" w:type="dxa"/>
            <w:shd w:val="clear" w:color="auto" w:fill="auto"/>
          </w:tcPr>
          <w:p w14:paraId="1FFB56AB" w14:textId="77777777" w:rsidR="00483E37" w:rsidRPr="00871CA2" w:rsidRDefault="00483E37" w:rsidP="00876AA8">
            <w:pPr>
              <w:rPr>
                <w:rFonts w:ascii="Calibri" w:hAnsi="Calibri"/>
                <w:sz w:val="18"/>
                <w:szCs w:val="18"/>
              </w:rPr>
            </w:pPr>
            <w:r w:rsidRPr="00871CA2">
              <w:rPr>
                <w:rFonts w:ascii="Calibri" w:hAnsi="Calibri"/>
                <w:iCs/>
                <w:sz w:val="18"/>
                <w:szCs w:val="18"/>
              </w:rPr>
              <w:t>d)</w:t>
            </w:r>
            <w:r w:rsidRPr="00871CA2">
              <w:rPr>
                <w:rFonts w:ascii="Calibri" w:hAnsi="Calibri"/>
                <w:i/>
                <w:iCs/>
                <w:sz w:val="18"/>
                <w:szCs w:val="18"/>
              </w:rPr>
              <w:t xml:space="preserve"> </w:t>
            </w:r>
            <w:r w:rsidRPr="00555CB7">
              <w:rPr>
                <w:rFonts w:ascii="Calibri" w:hAnsi="Calibri"/>
                <w:sz w:val="18"/>
                <w:szCs w:val="18"/>
              </w:rPr>
              <w:t>a települési térség területén bármely építési övezet, övezet kijelölhető;</w:t>
            </w:r>
          </w:p>
        </w:tc>
        <w:tc>
          <w:tcPr>
            <w:tcW w:w="3543" w:type="dxa"/>
            <w:shd w:val="clear" w:color="auto" w:fill="auto"/>
          </w:tcPr>
          <w:p w14:paraId="08389905" w14:textId="77777777" w:rsidR="00483E37" w:rsidRPr="00871CA2" w:rsidRDefault="00483E37" w:rsidP="00876AA8">
            <w:pPr>
              <w:jc w:val="left"/>
              <w:rPr>
                <w:rFonts w:ascii="Calibri" w:hAnsi="Calibri"/>
                <w:sz w:val="18"/>
                <w:szCs w:val="18"/>
              </w:rPr>
            </w:pPr>
            <w:r w:rsidRPr="00871CA2">
              <w:rPr>
                <w:rFonts w:ascii="Calibri" w:hAnsi="Calibri"/>
                <w:sz w:val="18"/>
                <w:szCs w:val="18"/>
              </w:rPr>
              <w:t>Nem a települési térségen belül került kijelölésre.</w:t>
            </w:r>
          </w:p>
        </w:tc>
      </w:tr>
      <w:tr w:rsidR="00483E37" w:rsidRPr="00871CA2" w14:paraId="00EB0525" w14:textId="77777777" w:rsidTr="00876AA8">
        <w:tc>
          <w:tcPr>
            <w:tcW w:w="5983" w:type="dxa"/>
            <w:shd w:val="clear" w:color="auto" w:fill="auto"/>
          </w:tcPr>
          <w:p w14:paraId="511EC62D" w14:textId="77777777" w:rsidR="00483E37" w:rsidRPr="00871CA2" w:rsidRDefault="00483E37" w:rsidP="00876AA8">
            <w:pPr>
              <w:rPr>
                <w:rFonts w:ascii="Calibri" w:hAnsi="Calibri"/>
                <w:iCs/>
                <w:sz w:val="18"/>
                <w:szCs w:val="18"/>
              </w:rPr>
            </w:pPr>
            <w:r w:rsidRPr="00871CA2">
              <w:rPr>
                <w:rFonts w:ascii="Calibri" w:hAnsi="Calibri"/>
                <w:iCs/>
                <w:sz w:val="18"/>
                <w:szCs w:val="18"/>
              </w:rPr>
              <w:t xml:space="preserve">e) </w:t>
            </w:r>
            <w:r w:rsidRPr="001E79AB">
              <w:rPr>
                <w:rFonts w:ascii="Calibri" w:hAnsi="Calibri"/>
                <w:iCs/>
                <w:sz w:val="18"/>
                <w:szCs w:val="18"/>
              </w:rPr>
              <w:t>a sajátos területfelhasználású térség területét a terület tervezett felhasználásának megfelelően különleges – ideértve a beépítésre szánt vagy beépítésre nem szánt honvédelmi, katonai, nemzetbiztonsági célú területet –, közúti közlekedési, egyéb közlekedési, védelmi célú erdőterület, rekreációs célú erdőterület, egyéb erdőterület, kertes mezőgazdasági terület, általános mezőgazdasági terület, tájgazdálkodási mezőgazdasági terület, kereskedelmi szolgáltató gazdasági, ipari gazdasági, egyéb ipari gazdasági, általános gazdasági, intézményi vegyes területbe kell sorolni.</w:t>
            </w:r>
          </w:p>
        </w:tc>
        <w:tc>
          <w:tcPr>
            <w:tcW w:w="3543" w:type="dxa"/>
            <w:shd w:val="clear" w:color="auto" w:fill="auto"/>
            <w:vAlign w:val="center"/>
          </w:tcPr>
          <w:p w14:paraId="24A59FAA" w14:textId="77777777" w:rsidR="00483E37" w:rsidRPr="00871CA2" w:rsidRDefault="00483E37" w:rsidP="00876AA8">
            <w:pPr>
              <w:jc w:val="center"/>
              <w:rPr>
                <w:rFonts w:ascii="Calibri" w:hAnsi="Calibri"/>
                <w:sz w:val="18"/>
                <w:szCs w:val="18"/>
              </w:rPr>
            </w:pPr>
            <w:r w:rsidRPr="00871CA2">
              <w:rPr>
                <w:rFonts w:ascii="Calibri" w:hAnsi="Calibri"/>
                <w:sz w:val="18"/>
                <w:szCs w:val="18"/>
              </w:rPr>
              <w:t>Csongrád területén nincs ilyen térség.</w:t>
            </w:r>
          </w:p>
        </w:tc>
      </w:tr>
    </w:tbl>
    <w:p w14:paraId="5330FB63" w14:textId="77777777" w:rsidR="00483E37" w:rsidRPr="00871CA2" w:rsidRDefault="00483E37" w:rsidP="00483E37">
      <w:pPr>
        <w:rPr>
          <w:rFonts w:ascii="Calibri" w:hAnsi="Calibri"/>
          <w:szCs w:val="20"/>
        </w:rPr>
      </w:pPr>
    </w:p>
    <w:p w14:paraId="1928DF7B" w14:textId="77777777" w:rsidR="00483E37" w:rsidRPr="00871CA2" w:rsidRDefault="00483E37" w:rsidP="00483E37">
      <w:pPr>
        <w:rPr>
          <w:rFonts w:ascii="Calibri" w:hAnsi="Calibri"/>
          <w:szCs w:val="20"/>
        </w:rPr>
      </w:pPr>
      <w:r w:rsidRPr="00871CA2">
        <w:rPr>
          <w:rFonts w:ascii="Calibri" w:hAnsi="Calibri"/>
          <w:szCs w:val="20"/>
        </w:rPr>
        <w:t xml:space="preserve">Az új beépítésre szánt terület megfeleltetése a </w:t>
      </w:r>
      <w:r w:rsidRPr="00871CA2">
        <w:rPr>
          <w:rFonts w:ascii="Calibri" w:hAnsi="Calibri"/>
          <w:b/>
          <w:szCs w:val="20"/>
        </w:rPr>
        <w:t>MoTrT 12. § előírásainak mérlegelésével</w:t>
      </w:r>
      <w:r w:rsidRPr="00871CA2">
        <w:rPr>
          <w:rFonts w:ascii="Calibri" w:hAnsi="Calibri"/>
          <w:szCs w:val="20"/>
        </w:rPr>
        <w:t>:</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83"/>
        <w:gridCol w:w="3543"/>
      </w:tblGrid>
      <w:tr w:rsidR="00483E37" w:rsidRPr="00871CA2" w14:paraId="1398A0B9" w14:textId="77777777" w:rsidTr="00876AA8">
        <w:tc>
          <w:tcPr>
            <w:tcW w:w="5983" w:type="dxa"/>
            <w:shd w:val="clear" w:color="auto" w:fill="auto"/>
          </w:tcPr>
          <w:p w14:paraId="501240CF" w14:textId="77777777" w:rsidR="00483E37" w:rsidRPr="00291EF8" w:rsidRDefault="00483E37" w:rsidP="00876AA8">
            <w:pPr>
              <w:rPr>
                <w:rFonts w:ascii="Calibri" w:hAnsi="Calibri"/>
                <w:b/>
                <w:sz w:val="18"/>
                <w:szCs w:val="18"/>
              </w:rPr>
            </w:pPr>
            <w:r w:rsidRPr="00291EF8">
              <w:rPr>
                <w:rFonts w:ascii="Calibri" w:hAnsi="Calibri"/>
                <w:b/>
                <w:sz w:val="18"/>
                <w:szCs w:val="18"/>
              </w:rPr>
              <w:t>MoTrT 12. §</w:t>
            </w:r>
          </w:p>
        </w:tc>
        <w:tc>
          <w:tcPr>
            <w:tcW w:w="3543" w:type="dxa"/>
            <w:shd w:val="clear" w:color="auto" w:fill="auto"/>
          </w:tcPr>
          <w:p w14:paraId="674D17D8" w14:textId="77777777" w:rsidR="00483E37" w:rsidRPr="00871CA2" w:rsidRDefault="00483E37" w:rsidP="00876AA8">
            <w:pPr>
              <w:jc w:val="left"/>
              <w:rPr>
                <w:rFonts w:ascii="Calibri" w:hAnsi="Calibri"/>
                <w:b/>
                <w:sz w:val="18"/>
                <w:szCs w:val="18"/>
              </w:rPr>
            </w:pPr>
            <w:r>
              <w:rPr>
                <w:rFonts w:ascii="Calibri" w:hAnsi="Calibri"/>
                <w:b/>
                <w:sz w:val="18"/>
                <w:szCs w:val="18"/>
              </w:rPr>
              <w:t>Általános mezőgazdasági területen meglévő gazdasági telephely Bokros településrész külterületén kereskedelmi szolgáltató területbe kerül</w:t>
            </w:r>
          </w:p>
        </w:tc>
      </w:tr>
      <w:tr w:rsidR="00483E37" w:rsidRPr="00871CA2" w14:paraId="57B6E870" w14:textId="77777777" w:rsidTr="00876AA8">
        <w:tc>
          <w:tcPr>
            <w:tcW w:w="5983" w:type="dxa"/>
            <w:shd w:val="clear" w:color="auto" w:fill="auto"/>
          </w:tcPr>
          <w:p w14:paraId="615A9838" w14:textId="77777777" w:rsidR="00483E37" w:rsidRPr="00871CA2" w:rsidRDefault="00483E37" w:rsidP="00876AA8">
            <w:pPr>
              <w:rPr>
                <w:rFonts w:ascii="Calibri" w:hAnsi="Calibri"/>
                <w:b/>
                <w:sz w:val="18"/>
                <w:szCs w:val="18"/>
              </w:rPr>
            </w:pPr>
            <w:r>
              <w:rPr>
                <w:rFonts w:ascii="Calibri" w:hAnsi="Calibri"/>
                <w:bCs/>
                <w:sz w:val="18"/>
                <w:szCs w:val="18"/>
              </w:rPr>
              <w:t xml:space="preserve">(1) </w:t>
            </w:r>
            <w:r w:rsidRPr="00AD4C57">
              <w:rPr>
                <w:rFonts w:ascii="Calibri" w:hAnsi="Calibri"/>
                <w:bCs/>
                <w:sz w:val="18"/>
                <w:szCs w:val="18"/>
              </w:rPr>
              <w:t>Új beépítésre szánt terület a település közigazgatási határához 250 méternél közelebb nem jelölhető ki.</w:t>
            </w:r>
          </w:p>
        </w:tc>
        <w:tc>
          <w:tcPr>
            <w:tcW w:w="3543" w:type="dxa"/>
            <w:shd w:val="clear" w:color="auto" w:fill="auto"/>
          </w:tcPr>
          <w:p w14:paraId="6B8E9354" w14:textId="77777777" w:rsidR="00483E37" w:rsidRPr="0030329F" w:rsidRDefault="00483E37" w:rsidP="00876AA8">
            <w:pPr>
              <w:jc w:val="left"/>
              <w:rPr>
                <w:rFonts w:ascii="Calibri" w:hAnsi="Calibri"/>
                <w:bCs/>
                <w:sz w:val="18"/>
                <w:szCs w:val="18"/>
              </w:rPr>
            </w:pPr>
            <w:r>
              <w:rPr>
                <w:rFonts w:ascii="Calibri" w:hAnsi="Calibri"/>
                <w:bCs/>
                <w:sz w:val="18"/>
                <w:szCs w:val="18"/>
              </w:rPr>
              <w:t xml:space="preserve">Több, mint 880 méterre található a közigazgatási határtól. </w:t>
            </w:r>
            <w:r w:rsidRPr="0030329F">
              <w:rPr>
                <w:rFonts w:ascii="Calibri" w:hAnsi="Calibri"/>
                <w:bCs/>
                <w:sz w:val="18"/>
                <w:szCs w:val="18"/>
              </w:rPr>
              <w:t>Megfelel az előírásnak.</w:t>
            </w:r>
            <w:r>
              <w:rPr>
                <w:rFonts w:ascii="Calibri" w:hAnsi="Calibri"/>
                <w:bCs/>
                <w:sz w:val="18"/>
                <w:szCs w:val="18"/>
              </w:rPr>
              <w:t xml:space="preserve"> </w:t>
            </w:r>
          </w:p>
        </w:tc>
      </w:tr>
      <w:tr w:rsidR="00483E37" w:rsidRPr="00871CA2" w14:paraId="073D6081" w14:textId="77777777" w:rsidTr="00876AA8">
        <w:tc>
          <w:tcPr>
            <w:tcW w:w="5983" w:type="dxa"/>
            <w:shd w:val="clear" w:color="auto" w:fill="auto"/>
          </w:tcPr>
          <w:p w14:paraId="1EFFF252" w14:textId="77777777" w:rsidR="00483E37" w:rsidRPr="00291EF8" w:rsidRDefault="00483E37" w:rsidP="00876AA8">
            <w:pPr>
              <w:rPr>
                <w:rFonts w:ascii="Calibri" w:hAnsi="Calibri"/>
                <w:bCs/>
                <w:sz w:val="18"/>
                <w:szCs w:val="18"/>
              </w:rPr>
            </w:pPr>
            <w:r w:rsidRPr="00291EF8">
              <w:rPr>
                <w:rFonts w:ascii="Calibri" w:hAnsi="Calibri"/>
                <w:bCs/>
                <w:sz w:val="18"/>
                <w:szCs w:val="18"/>
              </w:rPr>
              <w:t xml:space="preserve"> (2) Ha az új beépítésre szánt terület kijelölése zöldterület vagy erdőterület átsorolásával jár, csereterületként a megszűnő zöldterület vagy erdőterület kiterjedésével megegyező kiterjedésű zöldterületet vagy erdőterületet kell kijelölni, továbbá az új beépítésre szánt területnövekmény legkevesebb 25%-</w:t>
            </w:r>
            <w:proofErr w:type="spellStart"/>
            <w:r w:rsidRPr="00291EF8">
              <w:rPr>
                <w:rFonts w:ascii="Calibri" w:hAnsi="Calibri"/>
                <w:bCs/>
                <w:sz w:val="18"/>
                <w:szCs w:val="18"/>
              </w:rPr>
              <w:t>ának</w:t>
            </w:r>
            <w:proofErr w:type="spellEnd"/>
            <w:r w:rsidRPr="00291EF8">
              <w:rPr>
                <w:rFonts w:ascii="Calibri" w:hAnsi="Calibri"/>
                <w:bCs/>
                <w:sz w:val="18"/>
                <w:szCs w:val="18"/>
              </w:rPr>
              <w:t xml:space="preserve"> megfelelő kiterjedésű további új zöldterületet vagy erdőterületet is ki kell jelölni. Csereterületként nem vonhatók be védett természeti területek, </w:t>
            </w:r>
            <w:proofErr w:type="spellStart"/>
            <w:r w:rsidRPr="00291EF8">
              <w:rPr>
                <w:rFonts w:ascii="Calibri" w:hAnsi="Calibri"/>
                <w:bCs/>
                <w:sz w:val="18"/>
                <w:szCs w:val="18"/>
              </w:rPr>
              <w:t>Natura</w:t>
            </w:r>
            <w:proofErr w:type="spellEnd"/>
            <w:r w:rsidRPr="00291EF8">
              <w:rPr>
                <w:rFonts w:ascii="Calibri" w:hAnsi="Calibri"/>
                <w:bCs/>
                <w:sz w:val="18"/>
                <w:szCs w:val="18"/>
              </w:rPr>
              <w:t xml:space="preserve"> 2000 területek és természetközeli területek.</w:t>
            </w:r>
          </w:p>
        </w:tc>
        <w:tc>
          <w:tcPr>
            <w:tcW w:w="3543" w:type="dxa"/>
            <w:shd w:val="clear" w:color="auto" w:fill="auto"/>
          </w:tcPr>
          <w:p w14:paraId="5C000143" w14:textId="77777777" w:rsidR="00483E37" w:rsidRPr="00871CA2" w:rsidRDefault="00483E37" w:rsidP="00876AA8">
            <w:pPr>
              <w:jc w:val="left"/>
              <w:rPr>
                <w:rFonts w:ascii="Calibri" w:hAnsi="Calibri"/>
                <w:sz w:val="18"/>
                <w:szCs w:val="18"/>
              </w:rPr>
            </w:pPr>
            <w:r>
              <w:rPr>
                <w:rFonts w:ascii="Calibri" w:hAnsi="Calibri"/>
                <w:sz w:val="18"/>
                <w:szCs w:val="18"/>
              </w:rPr>
              <w:t>Nem zöldterület vagy erdőterület átsorolása, hanem mezőgazdasági terület.</w:t>
            </w:r>
          </w:p>
        </w:tc>
      </w:tr>
      <w:tr w:rsidR="00483E37" w:rsidRPr="00871CA2" w14:paraId="3F2C537C" w14:textId="77777777" w:rsidTr="00876AA8">
        <w:tc>
          <w:tcPr>
            <w:tcW w:w="5983" w:type="dxa"/>
            <w:shd w:val="clear" w:color="auto" w:fill="auto"/>
          </w:tcPr>
          <w:p w14:paraId="58ABDD53" w14:textId="77777777" w:rsidR="00483E37" w:rsidRPr="00BF48AA" w:rsidRDefault="00483E37" w:rsidP="00876AA8">
            <w:pPr>
              <w:rPr>
                <w:rFonts w:ascii="Calibri" w:hAnsi="Calibri"/>
                <w:sz w:val="18"/>
                <w:szCs w:val="18"/>
              </w:rPr>
            </w:pPr>
            <w:r w:rsidRPr="00BF48AA">
              <w:rPr>
                <w:rFonts w:ascii="Calibri" w:hAnsi="Calibri"/>
                <w:sz w:val="18"/>
                <w:szCs w:val="18"/>
              </w:rPr>
              <w:t>(3) A zöldterületen és az erdőterületen kívüli egyéb beépítésre nem szánt – jellemzően mezőgazdasági – területet csak abban az esetben lehet újonnan beépítésre szánt területbe sorolni, ha</w:t>
            </w:r>
          </w:p>
          <w:p w14:paraId="5456964A" w14:textId="77777777" w:rsidR="00483E37" w:rsidRPr="00871CA2" w:rsidRDefault="00483E37" w:rsidP="00876AA8">
            <w:pPr>
              <w:rPr>
                <w:rFonts w:ascii="Calibri" w:hAnsi="Calibri"/>
                <w:sz w:val="18"/>
                <w:szCs w:val="18"/>
              </w:rPr>
            </w:pPr>
            <w:r w:rsidRPr="00BF48AA">
              <w:rPr>
                <w:rFonts w:ascii="Calibri" w:hAnsi="Calibri"/>
                <w:sz w:val="18"/>
                <w:szCs w:val="18"/>
              </w:rPr>
              <w:t xml:space="preserve"> a) az új beépítésre szánt terület kijelölésével egyidejűleg a korábban beépítésre szánt területként kijelölt, de még be nem épített területet csereterületként a településrendezési terv zöldterület, erdőterület, mezőgazdasági terület, vízgazdálkodási terület vagy természetközeli terület övezetbe sorolja vissza azzal, hogy a visszasorolt terület nagysága eléri vagy meghaladja az újonnan kijelölt terület kiterjedését, vagy</w:t>
            </w:r>
          </w:p>
        </w:tc>
        <w:tc>
          <w:tcPr>
            <w:tcW w:w="3543" w:type="dxa"/>
            <w:shd w:val="clear" w:color="auto" w:fill="auto"/>
          </w:tcPr>
          <w:p w14:paraId="18D06642" w14:textId="77777777" w:rsidR="00483E37" w:rsidRDefault="00483E37" w:rsidP="00876AA8">
            <w:pPr>
              <w:jc w:val="left"/>
              <w:rPr>
                <w:rFonts w:ascii="Calibri" w:hAnsi="Calibri"/>
                <w:sz w:val="18"/>
                <w:szCs w:val="18"/>
              </w:rPr>
            </w:pPr>
            <w:r>
              <w:rPr>
                <w:rFonts w:ascii="Calibri" w:hAnsi="Calibri"/>
                <w:sz w:val="18"/>
                <w:szCs w:val="18"/>
              </w:rPr>
              <w:t>Csereterületként visszasorolásra kerül falusias lakóterület mezőgazdasági területbe, 1,53 hektár nagyságú területen, mely meghaladja az újonnan kijelölt terület kiterjedését.</w:t>
            </w:r>
          </w:p>
          <w:p w14:paraId="0DEFAF7F" w14:textId="77777777" w:rsidR="00483E37" w:rsidRPr="00871CA2" w:rsidRDefault="00483E37" w:rsidP="00876AA8">
            <w:pPr>
              <w:jc w:val="left"/>
              <w:rPr>
                <w:rFonts w:ascii="Calibri" w:hAnsi="Calibri"/>
                <w:sz w:val="18"/>
                <w:szCs w:val="18"/>
              </w:rPr>
            </w:pPr>
            <w:r w:rsidRPr="00871CA2">
              <w:rPr>
                <w:rFonts w:ascii="Calibri" w:hAnsi="Calibri"/>
                <w:sz w:val="18"/>
                <w:szCs w:val="18"/>
              </w:rPr>
              <w:t>Megfelel az előírásnak.</w:t>
            </w:r>
          </w:p>
        </w:tc>
      </w:tr>
      <w:tr w:rsidR="00483E37" w:rsidRPr="00871CA2" w14:paraId="2D3CC9D9" w14:textId="77777777" w:rsidTr="00876AA8">
        <w:tc>
          <w:tcPr>
            <w:tcW w:w="5983" w:type="dxa"/>
            <w:shd w:val="clear" w:color="auto" w:fill="auto"/>
          </w:tcPr>
          <w:p w14:paraId="228B864E" w14:textId="77777777" w:rsidR="00483E37" w:rsidRPr="00871CA2" w:rsidRDefault="00483E37" w:rsidP="00876AA8">
            <w:pPr>
              <w:rPr>
                <w:rFonts w:ascii="Calibri" w:hAnsi="Calibri"/>
                <w:sz w:val="18"/>
                <w:szCs w:val="18"/>
              </w:rPr>
            </w:pPr>
            <w:r>
              <w:rPr>
                <w:rFonts w:ascii="Calibri" w:hAnsi="Calibri"/>
                <w:sz w:val="18"/>
                <w:szCs w:val="18"/>
              </w:rPr>
              <w:t xml:space="preserve">(3) </w:t>
            </w:r>
            <w:r w:rsidRPr="00327D77">
              <w:rPr>
                <w:rFonts w:ascii="Calibri" w:hAnsi="Calibri"/>
                <w:sz w:val="18"/>
                <w:szCs w:val="18"/>
              </w:rPr>
              <w:t>b) az a) pont szerinti csereterület nem áll rendelkezésre, de a településrendezési tervben az új beépítésre szánt terület kijelölésével egyidejűleg a területnövekmény legkevesebb 25%-</w:t>
            </w:r>
            <w:proofErr w:type="spellStart"/>
            <w:r w:rsidRPr="00327D77">
              <w:rPr>
                <w:rFonts w:ascii="Calibri" w:hAnsi="Calibri"/>
                <w:sz w:val="18"/>
                <w:szCs w:val="18"/>
              </w:rPr>
              <w:t>ának</w:t>
            </w:r>
            <w:proofErr w:type="spellEnd"/>
            <w:r w:rsidRPr="00327D77">
              <w:rPr>
                <w:rFonts w:ascii="Calibri" w:hAnsi="Calibri"/>
                <w:sz w:val="18"/>
                <w:szCs w:val="18"/>
              </w:rPr>
              <w:t xml:space="preserve"> megfelelő kiterjedésű, új zöldterületet vagy erdőterületet is egyidejűleg kijelölnek azzal, hogy gazdasági terület övezet kijelölése esetén ez a szabály nem </w:t>
            </w:r>
            <w:r w:rsidRPr="00327D77">
              <w:rPr>
                <w:rFonts w:ascii="Calibri" w:hAnsi="Calibri"/>
                <w:sz w:val="18"/>
                <w:szCs w:val="18"/>
              </w:rPr>
              <w:lastRenderedPageBreak/>
              <w:t>alkalmazható.</w:t>
            </w:r>
          </w:p>
        </w:tc>
        <w:tc>
          <w:tcPr>
            <w:tcW w:w="3543" w:type="dxa"/>
            <w:shd w:val="clear" w:color="auto" w:fill="auto"/>
          </w:tcPr>
          <w:p w14:paraId="5DAC1209" w14:textId="77777777" w:rsidR="00483E37" w:rsidRPr="00871CA2" w:rsidRDefault="00483E37" w:rsidP="00876AA8">
            <w:pPr>
              <w:jc w:val="left"/>
              <w:rPr>
                <w:rFonts w:ascii="Calibri" w:hAnsi="Calibri"/>
                <w:sz w:val="18"/>
                <w:szCs w:val="18"/>
              </w:rPr>
            </w:pPr>
            <w:r>
              <w:rPr>
                <w:rFonts w:ascii="Calibri" w:hAnsi="Calibri"/>
                <w:sz w:val="18"/>
                <w:szCs w:val="18"/>
              </w:rPr>
              <w:lastRenderedPageBreak/>
              <w:t>Rendelkezésre áll csereterület. Illetve gazdasági területen ez nem alkalmazható.</w:t>
            </w:r>
            <w:r w:rsidRPr="00871CA2">
              <w:rPr>
                <w:rFonts w:ascii="Calibri" w:hAnsi="Calibri"/>
                <w:sz w:val="18"/>
                <w:szCs w:val="18"/>
              </w:rPr>
              <w:t xml:space="preserve"> </w:t>
            </w:r>
          </w:p>
        </w:tc>
      </w:tr>
      <w:tr w:rsidR="00483E37" w:rsidRPr="00871CA2" w14:paraId="0ADC0F9F" w14:textId="77777777" w:rsidTr="00876AA8">
        <w:tc>
          <w:tcPr>
            <w:tcW w:w="5983" w:type="dxa"/>
            <w:shd w:val="clear" w:color="auto" w:fill="auto"/>
          </w:tcPr>
          <w:p w14:paraId="101856DD" w14:textId="77777777" w:rsidR="00483E37" w:rsidRPr="00327D77" w:rsidRDefault="00483E37" w:rsidP="00876AA8">
            <w:pPr>
              <w:rPr>
                <w:rFonts w:ascii="Calibri" w:hAnsi="Calibri"/>
                <w:sz w:val="18"/>
                <w:szCs w:val="18"/>
              </w:rPr>
            </w:pPr>
            <w:r w:rsidRPr="0011159D">
              <w:rPr>
                <w:rFonts w:ascii="Calibri" w:hAnsi="Calibri"/>
                <w:sz w:val="18"/>
                <w:szCs w:val="18"/>
              </w:rPr>
              <w:t>(4) A (2) és (3) bekezdés szerinti, az új beépítésre szánt területtel egyidejűleg kijelölésre kerülő zöldterületnek a települési önkormányzat tulajdonában kell állnia, vagy a települési önkormányzati tulajdonba adásról az önkormányzat képviselő-testületének településrendezési szerződést kell kötnie azzal, hogy a településrendezési szerződésnek a településrendezési terv elfogadásával egy időben kell hatályba lépnie.</w:t>
            </w:r>
          </w:p>
        </w:tc>
        <w:tc>
          <w:tcPr>
            <w:tcW w:w="3543" w:type="dxa"/>
            <w:shd w:val="clear" w:color="auto" w:fill="auto"/>
          </w:tcPr>
          <w:p w14:paraId="10C90546" w14:textId="77777777" w:rsidR="00483E37" w:rsidRDefault="00483E37" w:rsidP="00876AA8">
            <w:pPr>
              <w:jc w:val="left"/>
              <w:rPr>
                <w:rFonts w:ascii="Calibri" w:hAnsi="Calibri"/>
                <w:sz w:val="18"/>
                <w:szCs w:val="18"/>
              </w:rPr>
            </w:pPr>
            <w:r>
              <w:rPr>
                <w:rFonts w:ascii="Calibri" w:hAnsi="Calibri"/>
                <w:sz w:val="18"/>
                <w:szCs w:val="18"/>
              </w:rPr>
              <w:t>Zöldterület nem érintett módosítással. Zöldterület nem kerül egyidejűleg kijelölésre.</w:t>
            </w:r>
          </w:p>
        </w:tc>
      </w:tr>
    </w:tbl>
    <w:p w14:paraId="374FFB4A" w14:textId="77777777" w:rsidR="00483E37" w:rsidRDefault="00483E37" w:rsidP="00483E37">
      <w:pPr>
        <w:rPr>
          <w:rFonts w:ascii="Calibri" w:hAnsi="Calibri"/>
          <w:szCs w:val="20"/>
        </w:rPr>
      </w:pPr>
      <w:r w:rsidRPr="00871CA2">
        <w:rPr>
          <w:rFonts w:ascii="Calibri" w:hAnsi="Calibri"/>
          <w:szCs w:val="20"/>
        </w:rPr>
        <w:t xml:space="preserve">Az új beépítésre szánt terület megfeleltetése a </w:t>
      </w:r>
      <w:r w:rsidRPr="00871CA2">
        <w:rPr>
          <w:rFonts w:ascii="Calibri" w:hAnsi="Calibri"/>
          <w:b/>
          <w:szCs w:val="20"/>
        </w:rPr>
        <w:t>MoTrT 1</w:t>
      </w:r>
      <w:r>
        <w:rPr>
          <w:rFonts w:ascii="Calibri" w:hAnsi="Calibri"/>
          <w:b/>
          <w:szCs w:val="20"/>
        </w:rPr>
        <w:t>3</w:t>
      </w:r>
      <w:r w:rsidRPr="00871CA2">
        <w:rPr>
          <w:rFonts w:ascii="Calibri" w:hAnsi="Calibri"/>
          <w:b/>
          <w:szCs w:val="20"/>
        </w:rPr>
        <w:t>. § előírásainak mérlegelésével</w:t>
      </w:r>
      <w:r w:rsidRPr="00871CA2">
        <w:rPr>
          <w:rFonts w:ascii="Calibri" w:hAnsi="Calibri"/>
          <w:szCs w:val="20"/>
        </w:rPr>
        <w:t>:</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83"/>
        <w:gridCol w:w="3543"/>
      </w:tblGrid>
      <w:tr w:rsidR="00483E37" w:rsidRPr="00871CA2" w14:paraId="30B029A2" w14:textId="77777777" w:rsidTr="00876AA8">
        <w:tc>
          <w:tcPr>
            <w:tcW w:w="5983" w:type="dxa"/>
            <w:shd w:val="clear" w:color="auto" w:fill="auto"/>
          </w:tcPr>
          <w:p w14:paraId="12680606" w14:textId="77777777" w:rsidR="00483E37" w:rsidRPr="00291EF8" w:rsidRDefault="00483E37" w:rsidP="00876AA8">
            <w:pPr>
              <w:rPr>
                <w:rFonts w:ascii="Calibri" w:hAnsi="Calibri"/>
                <w:b/>
                <w:sz w:val="18"/>
                <w:szCs w:val="18"/>
              </w:rPr>
            </w:pPr>
            <w:r w:rsidRPr="00291EF8">
              <w:rPr>
                <w:rFonts w:ascii="Calibri" w:hAnsi="Calibri"/>
                <w:b/>
                <w:sz w:val="18"/>
                <w:szCs w:val="18"/>
              </w:rPr>
              <w:t xml:space="preserve">MoTrT </w:t>
            </w:r>
            <w:r>
              <w:rPr>
                <w:rFonts w:ascii="Calibri" w:hAnsi="Calibri"/>
                <w:b/>
                <w:sz w:val="18"/>
                <w:szCs w:val="18"/>
              </w:rPr>
              <w:t>13</w:t>
            </w:r>
            <w:r w:rsidRPr="00291EF8">
              <w:rPr>
                <w:rFonts w:ascii="Calibri" w:hAnsi="Calibri"/>
                <w:b/>
                <w:sz w:val="18"/>
                <w:szCs w:val="18"/>
              </w:rPr>
              <w:t>. §</w:t>
            </w:r>
          </w:p>
        </w:tc>
        <w:tc>
          <w:tcPr>
            <w:tcW w:w="3543" w:type="dxa"/>
            <w:shd w:val="clear" w:color="auto" w:fill="auto"/>
          </w:tcPr>
          <w:p w14:paraId="3BBBDA3D" w14:textId="77777777" w:rsidR="00483E37" w:rsidRPr="00871CA2" w:rsidRDefault="00483E37" w:rsidP="00876AA8">
            <w:pPr>
              <w:jc w:val="left"/>
              <w:rPr>
                <w:rFonts w:ascii="Calibri" w:hAnsi="Calibri"/>
                <w:b/>
                <w:sz w:val="18"/>
                <w:szCs w:val="18"/>
              </w:rPr>
            </w:pPr>
            <w:r>
              <w:rPr>
                <w:rFonts w:ascii="Calibri" w:hAnsi="Calibri"/>
                <w:b/>
                <w:sz w:val="18"/>
                <w:szCs w:val="18"/>
              </w:rPr>
              <w:t>Általános mezőgazdasági területen meglévő gazdasági telephely Bokros településrész külterületén kereskedelmi szolgáltató területbe kerül</w:t>
            </w:r>
          </w:p>
        </w:tc>
      </w:tr>
      <w:tr w:rsidR="00483E37" w:rsidRPr="00871CA2" w14:paraId="66C78A5D" w14:textId="77777777" w:rsidTr="00876AA8">
        <w:tc>
          <w:tcPr>
            <w:tcW w:w="5983" w:type="dxa"/>
            <w:shd w:val="clear" w:color="auto" w:fill="auto"/>
          </w:tcPr>
          <w:p w14:paraId="7139ECA9" w14:textId="77777777" w:rsidR="00483E37" w:rsidRPr="00871CA2" w:rsidRDefault="00483E37" w:rsidP="00876AA8">
            <w:pPr>
              <w:rPr>
                <w:rFonts w:ascii="Calibri" w:hAnsi="Calibri"/>
                <w:b/>
                <w:sz w:val="18"/>
                <w:szCs w:val="18"/>
              </w:rPr>
            </w:pPr>
            <w:r w:rsidRPr="002E4FCA">
              <w:rPr>
                <w:rFonts w:ascii="Calibri" w:hAnsi="Calibri"/>
                <w:bCs/>
                <w:sz w:val="18"/>
                <w:szCs w:val="18"/>
              </w:rPr>
              <w:t>(1) Borvidéki település borszőlő termőhelyi katasztere I–II. osztályú területeihez tartozó földrészlet – a különleges mezőgazdasági üzemi terület kivételével – nem minősíthető beépítésre szánt területté.</w:t>
            </w:r>
          </w:p>
        </w:tc>
        <w:tc>
          <w:tcPr>
            <w:tcW w:w="3543" w:type="dxa"/>
            <w:shd w:val="clear" w:color="auto" w:fill="auto"/>
          </w:tcPr>
          <w:p w14:paraId="5639142B" w14:textId="77777777" w:rsidR="00483E37" w:rsidRPr="0030329F" w:rsidRDefault="00483E37" w:rsidP="00876AA8">
            <w:pPr>
              <w:jc w:val="left"/>
              <w:rPr>
                <w:rFonts w:ascii="Calibri" w:hAnsi="Calibri"/>
                <w:bCs/>
                <w:sz w:val="18"/>
                <w:szCs w:val="18"/>
              </w:rPr>
            </w:pPr>
            <w:r>
              <w:rPr>
                <w:rFonts w:ascii="Calibri" w:hAnsi="Calibri"/>
                <w:bCs/>
                <w:sz w:val="18"/>
                <w:szCs w:val="18"/>
              </w:rPr>
              <w:t>A szőlőkataszterből kivonásra került. Megfelel.</w:t>
            </w:r>
          </w:p>
        </w:tc>
      </w:tr>
      <w:tr w:rsidR="00483E37" w:rsidRPr="00871CA2" w14:paraId="2623EB1E" w14:textId="77777777" w:rsidTr="00876AA8">
        <w:tc>
          <w:tcPr>
            <w:tcW w:w="5983" w:type="dxa"/>
            <w:shd w:val="clear" w:color="auto" w:fill="auto"/>
          </w:tcPr>
          <w:p w14:paraId="1013FC56" w14:textId="77777777" w:rsidR="00483E37" w:rsidRPr="00291EF8" w:rsidRDefault="00483E37" w:rsidP="00876AA8">
            <w:pPr>
              <w:rPr>
                <w:rFonts w:ascii="Calibri" w:hAnsi="Calibri"/>
                <w:bCs/>
                <w:sz w:val="18"/>
                <w:szCs w:val="18"/>
              </w:rPr>
            </w:pPr>
            <w:r w:rsidRPr="002E4FCA">
              <w:rPr>
                <w:rFonts w:ascii="Calibri" w:hAnsi="Calibri"/>
                <w:bCs/>
                <w:sz w:val="18"/>
                <w:szCs w:val="18"/>
              </w:rPr>
              <w:t>(2) Az Országos Gyümölcs Termőhely Kataszter I. és II. osztályú területeihez tartozó földrészlet – a különleges mezőgazdasági üzemi terület kivételével – nem minősíthető beépítésre szánt területté.</w:t>
            </w:r>
          </w:p>
        </w:tc>
        <w:tc>
          <w:tcPr>
            <w:tcW w:w="3543" w:type="dxa"/>
            <w:shd w:val="clear" w:color="auto" w:fill="auto"/>
          </w:tcPr>
          <w:p w14:paraId="69C42DF4" w14:textId="77777777" w:rsidR="00483E37" w:rsidRPr="00871CA2" w:rsidRDefault="00483E37" w:rsidP="00876AA8">
            <w:pPr>
              <w:jc w:val="left"/>
              <w:rPr>
                <w:rFonts w:ascii="Calibri" w:hAnsi="Calibri"/>
                <w:sz w:val="18"/>
                <w:szCs w:val="18"/>
              </w:rPr>
            </w:pPr>
            <w:r>
              <w:rPr>
                <w:rFonts w:ascii="Calibri" w:hAnsi="Calibri"/>
                <w:sz w:val="18"/>
                <w:szCs w:val="18"/>
              </w:rPr>
              <w:t>A kataszteri terület nem érinti. Megfelel.</w:t>
            </w:r>
          </w:p>
        </w:tc>
      </w:tr>
    </w:tbl>
    <w:p w14:paraId="4AFFB2F1" w14:textId="77777777" w:rsidR="00483E37" w:rsidRDefault="00483E37" w:rsidP="00483E37">
      <w:pPr>
        <w:rPr>
          <w:rFonts w:ascii="Calibri" w:hAnsi="Calibri"/>
          <w:szCs w:val="20"/>
        </w:rPr>
      </w:pPr>
      <w:r w:rsidRPr="003C3512">
        <w:rPr>
          <w:noProof/>
        </w:rPr>
        <w:drawing>
          <wp:anchor distT="0" distB="0" distL="114300" distR="114300" simplePos="0" relativeHeight="251661312" behindDoc="0" locked="0" layoutInCell="1" allowOverlap="1" wp14:anchorId="47337738" wp14:editId="1C717883">
            <wp:simplePos x="0" y="0"/>
            <wp:positionH relativeFrom="column">
              <wp:posOffset>78424</wp:posOffset>
            </wp:positionH>
            <wp:positionV relativeFrom="paragraph">
              <wp:posOffset>189202</wp:posOffset>
            </wp:positionV>
            <wp:extent cx="3574800" cy="2386800"/>
            <wp:effectExtent l="0" t="0" r="6985" b="0"/>
            <wp:wrapSquare wrapText="bothSides"/>
            <wp:docPr id="493315278" name="Kép 35" descr="A képen térkép, szöveg, atlasz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315278" name="Kép 35" descr="A képen térkép, szöveg, atlasz látható&#10;&#10;Automatikusan generált leírás"/>
                    <pic:cNvPicPr>
                      <a:picLocks noChangeAspect="1" noChangeArrowheads="1"/>
                    </pic:cNvPicPr>
                  </pic:nvPicPr>
                  <pic:blipFill rotWithShape="1">
                    <a:blip r:embed="rId7">
                      <a:extLst>
                        <a:ext uri="{28A0092B-C50C-407E-A947-70E740481C1C}">
                          <a14:useLocalDpi xmlns:a14="http://schemas.microsoft.com/office/drawing/2010/main" val="0"/>
                        </a:ext>
                      </a:extLst>
                    </a:blip>
                    <a:srcRect r="44723" b="35735"/>
                    <a:stretch/>
                  </pic:blipFill>
                  <pic:spPr bwMode="auto">
                    <a:xfrm>
                      <a:off x="0" y="0"/>
                      <a:ext cx="3574800" cy="2386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E80A79C" w14:textId="77777777" w:rsidR="00483E37" w:rsidRPr="00871CA2" w:rsidRDefault="00483E37" w:rsidP="00483E37">
      <w:pPr>
        <w:pStyle w:val="Szvegtrzs3"/>
        <w:rPr>
          <w:rFonts w:ascii="Calibri" w:hAnsi="Calibri"/>
          <w:b/>
          <w:i/>
          <w:szCs w:val="18"/>
        </w:rPr>
      </w:pPr>
      <w:r w:rsidRPr="00871CA2">
        <w:rPr>
          <w:rFonts w:ascii="Calibri" w:hAnsi="Calibri"/>
          <w:b/>
        </w:rPr>
        <w:t xml:space="preserve">Térségi szerkezeti terv </w:t>
      </w:r>
      <w:r w:rsidRPr="00871CA2">
        <w:rPr>
          <w:rFonts w:ascii="Calibri" w:hAnsi="Calibri"/>
          <w:b/>
          <w:i/>
          <w:szCs w:val="18"/>
        </w:rPr>
        <w:t>(Jelölés: piros kontúrral a településszerkezeti tervben az újonnan beépítésre szánt terület bemutatása)</w:t>
      </w:r>
    </w:p>
    <w:p w14:paraId="38AAE044" w14:textId="77777777" w:rsidR="00483E37" w:rsidRDefault="00483E37" w:rsidP="00483E37">
      <w:pPr>
        <w:pStyle w:val="Szvegtrzs3"/>
        <w:spacing w:after="0"/>
        <w:jc w:val="left"/>
        <w:rPr>
          <w:rFonts w:ascii="Calibri" w:hAnsi="Calibri"/>
          <w:b/>
          <w:i/>
          <w:szCs w:val="18"/>
        </w:rPr>
      </w:pPr>
    </w:p>
    <w:p w14:paraId="0E6A6D51" w14:textId="77777777" w:rsidR="00483E37" w:rsidRDefault="00483E37" w:rsidP="00483E37">
      <w:pPr>
        <w:pStyle w:val="Szvegtrzs3"/>
        <w:spacing w:after="0"/>
        <w:jc w:val="left"/>
        <w:rPr>
          <w:rFonts w:ascii="Calibri" w:hAnsi="Calibri"/>
          <w:b/>
          <w:i/>
          <w:szCs w:val="18"/>
        </w:rPr>
      </w:pPr>
      <w:r>
        <w:rPr>
          <w:rFonts w:ascii="Calibri" w:hAnsi="Calibri"/>
          <w:b/>
          <w:i/>
          <w:noProof/>
          <w:w w:val="100"/>
          <w:szCs w:val="18"/>
        </w:rPr>
        <mc:AlternateContent>
          <mc:Choice Requires="wps">
            <w:drawing>
              <wp:anchor distT="0" distB="0" distL="114300" distR="114300" simplePos="0" relativeHeight="251664384" behindDoc="0" locked="0" layoutInCell="1" allowOverlap="1" wp14:anchorId="4828F2E9" wp14:editId="65FBACC2">
                <wp:simplePos x="0" y="0"/>
                <wp:positionH relativeFrom="column">
                  <wp:posOffset>1404302</wp:posOffset>
                </wp:positionH>
                <wp:positionV relativeFrom="paragraph">
                  <wp:posOffset>10160</wp:posOffset>
                </wp:positionV>
                <wp:extent cx="71562" cy="103367"/>
                <wp:effectExtent l="3175" t="34925" r="8255" b="27305"/>
                <wp:wrapNone/>
                <wp:docPr id="2033069204" name="Ellipszis 41"/>
                <wp:cNvGraphicFramePr/>
                <a:graphic xmlns:a="http://schemas.openxmlformats.org/drawingml/2006/main">
                  <a:graphicData uri="http://schemas.microsoft.com/office/word/2010/wordprocessingShape">
                    <wps:wsp>
                      <wps:cNvSpPr/>
                      <wps:spPr>
                        <a:xfrm rot="2851102">
                          <a:off x="0" y="0"/>
                          <a:ext cx="71562" cy="103367"/>
                        </a:xfrm>
                        <a:prstGeom prst="ellipse">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2007E9DB" id="Ellipszis 41" o:spid="_x0000_s1026" style="position:absolute;margin-left:110.55pt;margin-top:.8pt;width:5.65pt;height:8.15pt;rotation:3114164fd;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" filled="f" strokecolor="red" strokeweight="1pt">
                <v:stroke joinstyle="miter"/>
              </v:oval>
            </w:pict>
          </mc:Fallback>
        </mc:AlternateContent>
      </w:r>
    </w:p>
    <w:p w14:paraId="23F08363" w14:textId="77777777" w:rsidR="00483E37" w:rsidRDefault="00483E37" w:rsidP="00483E37">
      <w:pPr>
        <w:pStyle w:val="Szvegtrzs3"/>
        <w:spacing w:after="0"/>
        <w:jc w:val="left"/>
        <w:rPr>
          <w:rFonts w:ascii="Calibri" w:hAnsi="Calibri"/>
          <w:b/>
          <w:i/>
          <w:szCs w:val="18"/>
        </w:rPr>
      </w:pPr>
    </w:p>
    <w:p w14:paraId="5CED20F7" w14:textId="77777777" w:rsidR="00483E37" w:rsidRDefault="00483E37" w:rsidP="00483E37">
      <w:pPr>
        <w:pStyle w:val="Szvegtrzs3"/>
        <w:spacing w:after="0"/>
        <w:jc w:val="left"/>
        <w:rPr>
          <w:rFonts w:ascii="Calibri" w:hAnsi="Calibri"/>
          <w:b/>
          <w:i/>
          <w:szCs w:val="18"/>
        </w:rPr>
      </w:pPr>
    </w:p>
    <w:p w14:paraId="10167FD2" w14:textId="77777777" w:rsidR="00483E37" w:rsidRDefault="00483E37" w:rsidP="00483E37">
      <w:pPr>
        <w:pStyle w:val="Szvegtrzs3"/>
        <w:spacing w:after="0"/>
        <w:jc w:val="left"/>
        <w:rPr>
          <w:rFonts w:ascii="Calibri" w:hAnsi="Calibri"/>
          <w:b/>
          <w:i/>
          <w:szCs w:val="18"/>
        </w:rPr>
      </w:pPr>
    </w:p>
    <w:p w14:paraId="4A3257D5" w14:textId="77777777" w:rsidR="00483E37" w:rsidRDefault="00483E37" w:rsidP="00483E37">
      <w:pPr>
        <w:pStyle w:val="Szvegtrzs3"/>
        <w:spacing w:after="0"/>
        <w:jc w:val="left"/>
        <w:rPr>
          <w:rFonts w:ascii="Calibri" w:hAnsi="Calibri"/>
          <w:b/>
          <w:i/>
          <w:szCs w:val="18"/>
        </w:rPr>
      </w:pPr>
    </w:p>
    <w:p w14:paraId="0860573B" w14:textId="77777777" w:rsidR="00483E37" w:rsidRDefault="00483E37" w:rsidP="00483E37">
      <w:pPr>
        <w:pStyle w:val="Szvegtrzs3"/>
        <w:spacing w:after="0"/>
        <w:jc w:val="left"/>
        <w:rPr>
          <w:rFonts w:ascii="Calibri" w:hAnsi="Calibri"/>
          <w:b/>
          <w:i/>
          <w:szCs w:val="18"/>
        </w:rPr>
      </w:pPr>
    </w:p>
    <w:p w14:paraId="72FF2588" w14:textId="77777777" w:rsidR="00483E37" w:rsidRDefault="00483E37" w:rsidP="00483E37">
      <w:pPr>
        <w:pStyle w:val="Szvegtrzs3"/>
        <w:spacing w:after="0"/>
        <w:jc w:val="left"/>
        <w:rPr>
          <w:rFonts w:ascii="Calibri" w:hAnsi="Calibri"/>
          <w:b/>
          <w:i/>
          <w:szCs w:val="18"/>
        </w:rPr>
      </w:pPr>
    </w:p>
    <w:p w14:paraId="414FCDF7" w14:textId="77777777" w:rsidR="00483E37" w:rsidRDefault="00483E37" w:rsidP="00483E37">
      <w:pPr>
        <w:pStyle w:val="Szvegtrzs3"/>
        <w:spacing w:after="0"/>
        <w:jc w:val="left"/>
        <w:rPr>
          <w:rFonts w:ascii="Calibri" w:hAnsi="Calibri"/>
          <w:b/>
          <w:i/>
          <w:szCs w:val="18"/>
        </w:rPr>
      </w:pPr>
    </w:p>
    <w:p w14:paraId="2D9D4470" w14:textId="77777777" w:rsidR="00483E37" w:rsidRDefault="00483E37" w:rsidP="00483E37">
      <w:pPr>
        <w:pStyle w:val="Szvegtrzs3"/>
        <w:spacing w:after="0"/>
        <w:jc w:val="left"/>
        <w:rPr>
          <w:rFonts w:ascii="Calibri" w:hAnsi="Calibri"/>
          <w:b/>
          <w:i/>
          <w:szCs w:val="18"/>
        </w:rPr>
      </w:pPr>
    </w:p>
    <w:p w14:paraId="05575003" w14:textId="77777777" w:rsidR="00483E37" w:rsidRDefault="00483E37" w:rsidP="00483E37">
      <w:pPr>
        <w:pStyle w:val="Szvegtrzs3"/>
        <w:spacing w:after="0"/>
        <w:jc w:val="left"/>
        <w:rPr>
          <w:rFonts w:ascii="Calibri" w:hAnsi="Calibri"/>
          <w:b/>
          <w:i/>
          <w:szCs w:val="18"/>
        </w:rPr>
      </w:pPr>
    </w:p>
    <w:p w14:paraId="01A535F8" w14:textId="77777777" w:rsidR="00483E37" w:rsidRDefault="00483E37" w:rsidP="00483E37">
      <w:pPr>
        <w:pStyle w:val="Szvegtrzs3"/>
        <w:spacing w:after="0"/>
        <w:jc w:val="left"/>
        <w:rPr>
          <w:rFonts w:ascii="Calibri" w:hAnsi="Calibri"/>
          <w:b/>
          <w:i/>
          <w:szCs w:val="18"/>
        </w:rPr>
      </w:pPr>
    </w:p>
    <w:p w14:paraId="3A142B62" w14:textId="77777777" w:rsidR="00483E37" w:rsidRDefault="00483E37" w:rsidP="00483E37">
      <w:pPr>
        <w:pStyle w:val="Szvegtrzs3"/>
        <w:spacing w:after="0"/>
        <w:jc w:val="left"/>
        <w:rPr>
          <w:rFonts w:ascii="Calibri" w:hAnsi="Calibri"/>
          <w:b/>
          <w:i/>
          <w:szCs w:val="18"/>
        </w:rPr>
      </w:pPr>
    </w:p>
    <w:p w14:paraId="32D12299" w14:textId="77777777" w:rsidR="00483E37" w:rsidRPr="00871CA2" w:rsidRDefault="00483E37" w:rsidP="00483E37">
      <w:pPr>
        <w:pStyle w:val="Szvegtrzs3"/>
        <w:spacing w:after="0"/>
        <w:jc w:val="left"/>
        <w:rPr>
          <w:rFonts w:ascii="Calibri" w:hAnsi="Calibri"/>
          <w:b/>
          <w:i/>
          <w:szCs w:val="18"/>
        </w:rPr>
      </w:pPr>
    </w:p>
    <w:p w14:paraId="1C291E47" w14:textId="77777777" w:rsidR="00483E37" w:rsidRDefault="00483E37" w:rsidP="00483E37">
      <w:pPr>
        <w:widowControl/>
        <w:spacing w:after="200" w:line="276" w:lineRule="auto"/>
        <w:jc w:val="left"/>
      </w:pP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1134"/>
        <w:gridCol w:w="1418"/>
        <w:gridCol w:w="5103"/>
      </w:tblGrid>
      <w:tr w:rsidR="00483E37" w:rsidRPr="00440D39" w14:paraId="177A963F" w14:textId="77777777" w:rsidTr="00876AA8">
        <w:tc>
          <w:tcPr>
            <w:tcW w:w="1701" w:type="dxa"/>
            <w:vMerge w:val="restart"/>
            <w:shd w:val="clear" w:color="auto" w:fill="D9D9D9"/>
            <w:vAlign w:val="center"/>
          </w:tcPr>
          <w:p w14:paraId="707B4356" w14:textId="77777777" w:rsidR="00483E37" w:rsidRPr="00440D39" w:rsidRDefault="00483E37" w:rsidP="00876AA8">
            <w:pPr>
              <w:jc w:val="center"/>
              <w:rPr>
                <w:rFonts w:ascii="Calibri" w:hAnsi="Calibri"/>
                <w:b/>
                <w:noProof/>
                <w:sz w:val="18"/>
                <w:szCs w:val="18"/>
              </w:rPr>
            </w:pPr>
            <w:r w:rsidRPr="00440D39">
              <w:rPr>
                <w:rFonts w:ascii="Calibri" w:hAnsi="Calibri"/>
                <w:b/>
                <w:noProof/>
                <w:sz w:val="18"/>
                <w:szCs w:val="18"/>
              </w:rPr>
              <w:t>Térségi területfelhasználás megnevezése</w:t>
            </w:r>
          </w:p>
        </w:tc>
        <w:tc>
          <w:tcPr>
            <w:tcW w:w="2552" w:type="dxa"/>
            <w:gridSpan w:val="2"/>
            <w:shd w:val="clear" w:color="auto" w:fill="D9D9D9"/>
            <w:vAlign w:val="center"/>
          </w:tcPr>
          <w:p w14:paraId="43D32743" w14:textId="77777777" w:rsidR="00483E37" w:rsidRPr="00440D39" w:rsidRDefault="00483E37" w:rsidP="00876AA8">
            <w:pPr>
              <w:jc w:val="center"/>
              <w:rPr>
                <w:rFonts w:ascii="Calibri" w:hAnsi="Calibri"/>
                <w:b/>
                <w:noProof/>
                <w:sz w:val="18"/>
                <w:szCs w:val="18"/>
              </w:rPr>
            </w:pPr>
            <w:r w:rsidRPr="00440D39">
              <w:rPr>
                <w:rFonts w:ascii="Calibri" w:hAnsi="Calibri"/>
                <w:b/>
                <w:noProof/>
                <w:sz w:val="18"/>
                <w:szCs w:val="18"/>
              </w:rPr>
              <w:t>Területfelhasználás nagysága (ha)</w:t>
            </w:r>
          </w:p>
        </w:tc>
        <w:tc>
          <w:tcPr>
            <w:tcW w:w="5103" w:type="dxa"/>
            <w:vMerge w:val="restart"/>
            <w:shd w:val="clear" w:color="auto" w:fill="D9D9D9"/>
            <w:vAlign w:val="center"/>
          </w:tcPr>
          <w:p w14:paraId="16961A45" w14:textId="77777777" w:rsidR="00483E37" w:rsidRPr="00440D39" w:rsidRDefault="00483E37" w:rsidP="00876AA8">
            <w:pPr>
              <w:jc w:val="center"/>
              <w:rPr>
                <w:rFonts w:ascii="Calibri" w:hAnsi="Calibri"/>
                <w:b/>
                <w:noProof/>
                <w:sz w:val="18"/>
                <w:szCs w:val="18"/>
              </w:rPr>
            </w:pPr>
            <w:r w:rsidRPr="00440D39">
              <w:rPr>
                <w:rFonts w:ascii="Calibri" w:hAnsi="Calibri"/>
                <w:b/>
                <w:noProof/>
                <w:sz w:val="18"/>
                <w:szCs w:val="18"/>
              </w:rPr>
              <w:t>Összhang megállapítása</w:t>
            </w:r>
          </w:p>
        </w:tc>
      </w:tr>
      <w:tr w:rsidR="00483E37" w:rsidRPr="00440D39" w14:paraId="7FB4FA98" w14:textId="77777777" w:rsidTr="00876AA8">
        <w:tc>
          <w:tcPr>
            <w:tcW w:w="1701" w:type="dxa"/>
            <w:vMerge/>
            <w:shd w:val="clear" w:color="auto" w:fill="auto"/>
          </w:tcPr>
          <w:p w14:paraId="54E2A5CF" w14:textId="77777777" w:rsidR="00483E37" w:rsidRPr="00440D39" w:rsidRDefault="00483E37" w:rsidP="00876AA8">
            <w:pPr>
              <w:rPr>
                <w:rFonts w:ascii="Calibri" w:hAnsi="Calibri"/>
                <w:noProof/>
                <w:sz w:val="22"/>
              </w:rPr>
            </w:pPr>
          </w:p>
        </w:tc>
        <w:tc>
          <w:tcPr>
            <w:tcW w:w="1134" w:type="dxa"/>
            <w:shd w:val="clear" w:color="auto" w:fill="D9D9D9"/>
            <w:vAlign w:val="center"/>
          </w:tcPr>
          <w:p w14:paraId="15FFD583" w14:textId="77777777" w:rsidR="00483E37" w:rsidRPr="00440D39" w:rsidRDefault="00483E37" w:rsidP="00876AA8">
            <w:pPr>
              <w:jc w:val="center"/>
              <w:rPr>
                <w:rFonts w:ascii="Calibri" w:hAnsi="Calibri"/>
                <w:b/>
                <w:noProof/>
                <w:sz w:val="18"/>
                <w:szCs w:val="18"/>
              </w:rPr>
            </w:pPr>
            <w:r w:rsidRPr="00440D39">
              <w:rPr>
                <w:rFonts w:ascii="Calibri" w:hAnsi="Calibri"/>
                <w:b/>
                <w:noProof/>
                <w:sz w:val="18"/>
                <w:szCs w:val="18"/>
              </w:rPr>
              <w:t>C</w:t>
            </w:r>
            <w:r>
              <w:rPr>
                <w:rFonts w:ascii="Calibri" w:hAnsi="Calibri"/>
                <w:b/>
                <w:noProof/>
                <w:sz w:val="18"/>
                <w:szCs w:val="18"/>
              </w:rPr>
              <w:t>sCs</w:t>
            </w:r>
            <w:r w:rsidRPr="00440D39">
              <w:rPr>
                <w:rFonts w:ascii="Calibri" w:hAnsi="Calibri"/>
                <w:b/>
                <w:noProof/>
                <w:sz w:val="18"/>
                <w:szCs w:val="18"/>
              </w:rPr>
              <w:t>MTrT</w:t>
            </w:r>
          </w:p>
        </w:tc>
        <w:tc>
          <w:tcPr>
            <w:tcW w:w="1418" w:type="dxa"/>
            <w:shd w:val="clear" w:color="auto" w:fill="D9D9D9"/>
            <w:vAlign w:val="center"/>
          </w:tcPr>
          <w:p w14:paraId="12AEB7DE" w14:textId="77777777" w:rsidR="00483E37" w:rsidRPr="00440D39" w:rsidRDefault="00483E37" w:rsidP="00876AA8">
            <w:pPr>
              <w:jc w:val="center"/>
              <w:rPr>
                <w:rFonts w:ascii="Calibri" w:hAnsi="Calibri"/>
                <w:b/>
                <w:noProof/>
                <w:sz w:val="18"/>
                <w:szCs w:val="18"/>
              </w:rPr>
            </w:pPr>
            <w:r w:rsidRPr="00440D39">
              <w:rPr>
                <w:rFonts w:ascii="Calibri" w:hAnsi="Calibri"/>
                <w:b/>
                <w:noProof/>
                <w:sz w:val="18"/>
                <w:szCs w:val="18"/>
              </w:rPr>
              <w:t>Csongrád TSZT</w:t>
            </w:r>
          </w:p>
        </w:tc>
        <w:tc>
          <w:tcPr>
            <w:tcW w:w="5103" w:type="dxa"/>
            <w:vMerge/>
            <w:shd w:val="clear" w:color="auto" w:fill="auto"/>
            <w:vAlign w:val="center"/>
          </w:tcPr>
          <w:p w14:paraId="53D078BE" w14:textId="77777777" w:rsidR="00483E37" w:rsidRPr="00440D39" w:rsidRDefault="00483E37" w:rsidP="00876AA8">
            <w:pPr>
              <w:jc w:val="center"/>
              <w:rPr>
                <w:rFonts w:ascii="Calibri" w:hAnsi="Calibri"/>
                <w:b/>
                <w:noProof/>
                <w:sz w:val="18"/>
                <w:szCs w:val="18"/>
              </w:rPr>
            </w:pPr>
          </w:p>
        </w:tc>
      </w:tr>
      <w:tr w:rsidR="00483E37" w:rsidRPr="00440D39" w14:paraId="4B0672F5" w14:textId="77777777" w:rsidTr="00876AA8">
        <w:tc>
          <w:tcPr>
            <w:tcW w:w="1701" w:type="dxa"/>
            <w:shd w:val="clear" w:color="auto" w:fill="auto"/>
            <w:vAlign w:val="center"/>
          </w:tcPr>
          <w:p w14:paraId="5CFE96CC" w14:textId="77777777" w:rsidR="00483E37" w:rsidRPr="00440D39" w:rsidRDefault="00483E37" w:rsidP="00876AA8">
            <w:pPr>
              <w:rPr>
                <w:rFonts w:ascii="Calibri" w:hAnsi="Calibri"/>
                <w:b/>
                <w:noProof/>
                <w:sz w:val="18"/>
                <w:szCs w:val="18"/>
              </w:rPr>
            </w:pPr>
            <w:r w:rsidRPr="00440D39">
              <w:rPr>
                <w:rFonts w:ascii="Calibri" w:hAnsi="Calibri"/>
                <w:b/>
                <w:noProof/>
                <w:sz w:val="18"/>
                <w:szCs w:val="18"/>
              </w:rPr>
              <w:t>Mezőgazdasági térség</w:t>
            </w:r>
          </w:p>
        </w:tc>
        <w:tc>
          <w:tcPr>
            <w:tcW w:w="1134" w:type="dxa"/>
            <w:shd w:val="clear" w:color="auto" w:fill="auto"/>
            <w:vAlign w:val="center"/>
          </w:tcPr>
          <w:p w14:paraId="2DEBFA6F" w14:textId="77777777" w:rsidR="00483E37" w:rsidRPr="00440D39" w:rsidRDefault="00483E37" w:rsidP="00876AA8">
            <w:pPr>
              <w:jc w:val="center"/>
              <w:rPr>
                <w:rFonts w:ascii="Calibri" w:hAnsi="Calibri"/>
                <w:noProof/>
                <w:sz w:val="18"/>
                <w:szCs w:val="18"/>
              </w:rPr>
            </w:pPr>
            <w:r>
              <w:rPr>
                <w:rFonts w:ascii="Calibri" w:hAnsi="Calibri"/>
                <w:noProof/>
                <w:sz w:val="18"/>
                <w:szCs w:val="18"/>
              </w:rPr>
              <w:t>12 036,82</w:t>
            </w:r>
          </w:p>
        </w:tc>
        <w:tc>
          <w:tcPr>
            <w:tcW w:w="1418" w:type="dxa"/>
            <w:shd w:val="clear" w:color="auto" w:fill="auto"/>
            <w:vAlign w:val="center"/>
          </w:tcPr>
          <w:p w14:paraId="50F3447F" w14:textId="77777777" w:rsidR="00483E37" w:rsidRPr="00440D39" w:rsidRDefault="00483E37" w:rsidP="00876AA8">
            <w:pPr>
              <w:jc w:val="center"/>
              <w:rPr>
                <w:rFonts w:ascii="Calibri" w:hAnsi="Calibri"/>
                <w:noProof/>
                <w:sz w:val="18"/>
                <w:szCs w:val="18"/>
              </w:rPr>
            </w:pPr>
            <w:r w:rsidRPr="004E7B41">
              <w:rPr>
                <w:rFonts w:ascii="Calibri" w:hAnsi="Calibri"/>
                <w:noProof/>
                <w:sz w:val="18"/>
                <w:szCs w:val="18"/>
              </w:rPr>
              <w:t>12</w:t>
            </w:r>
            <w:r>
              <w:rPr>
                <w:rFonts w:ascii="Calibri" w:hAnsi="Calibri"/>
                <w:noProof/>
                <w:sz w:val="18"/>
                <w:szCs w:val="18"/>
              </w:rPr>
              <w:t> </w:t>
            </w:r>
            <w:r w:rsidRPr="004E7B41">
              <w:rPr>
                <w:rFonts w:ascii="Calibri" w:hAnsi="Calibri"/>
                <w:noProof/>
                <w:sz w:val="18"/>
                <w:szCs w:val="18"/>
              </w:rPr>
              <w:t>56</w:t>
            </w:r>
            <w:r>
              <w:rPr>
                <w:rFonts w:ascii="Calibri" w:hAnsi="Calibri"/>
                <w:noProof/>
                <w:sz w:val="18"/>
                <w:szCs w:val="18"/>
              </w:rPr>
              <w:t>0,5</w:t>
            </w:r>
          </w:p>
        </w:tc>
        <w:tc>
          <w:tcPr>
            <w:tcW w:w="5103" w:type="dxa"/>
            <w:shd w:val="clear" w:color="auto" w:fill="auto"/>
            <w:vAlign w:val="center"/>
          </w:tcPr>
          <w:p w14:paraId="1F97A39D" w14:textId="77777777" w:rsidR="00483E37" w:rsidRPr="00440D39" w:rsidRDefault="00483E37" w:rsidP="00876AA8">
            <w:pPr>
              <w:spacing w:after="0"/>
              <w:jc w:val="center"/>
              <w:rPr>
                <w:rFonts w:ascii="Calibri" w:hAnsi="Calibri"/>
                <w:noProof/>
                <w:sz w:val="18"/>
                <w:szCs w:val="18"/>
              </w:rPr>
            </w:pPr>
            <w:r w:rsidRPr="00440D39">
              <w:rPr>
                <w:rFonts w:ascii="Calibri" w:hAnsi="Calibri"/>
                <w:noProof/>
                <w:sz w:val="18"/>
                <w:szCs w:val="18"/>
              </w:rPr>
              <w:t xml:space="preserve">Összhangban van </w:t>
            </w:r>
          </w:p>
          <w:p w14:paraId="176C91F5" w14:textId="77777777" w:rsidR="00483E37" w:rsidRDefault="00483E37" w:rsidP="00876AA8">
            <w:pPr>
              <w:spacing w:after="0"/>
              <w:jc w:val="center"/>
              <w:rPr>
                <w:rFonts w:ascii="Calibri" w:hAnsi="Calibri"/>
                <w:noProof/>
                <w:sz w:val="18"/>
                <w:szCs w:val="18"/>
              </w:rPr>
            </w:pPr>
            <w:r w:rsidRPr="004E7B41">
              <w:rPr>
                <w:rFonts w:ascii="Calibri" w:hAnsi="Calibri"/>
                <w:noProof/>
                <w:sz w:val="18"/>
                <w:szCs w:val="18"/>
              </w:rPr>
              <w:t>10</w:t>
            </w:r>
            <w:r>
              <w:rPr>
                <w:rFonts w:ascii="Calibri" w:hAnsi="Calibri"/>
                <w:noProof/>
                <w:sz w:val="18"/>
                <w:szCs w:val="18"/>
              </w:rPr>
              <w:t xml:space="preserve"> </w:t>
            </w:r>
            <w:r w:rsidRPr="004E7B41">
              <w:rPr>
                <w:rFonts w:ascii="Calibri" w:hAnsi="Calibri"/>
                <w:noProof/>
                <w:sz w:val="18"/>
                <w:szCs w:val="18"/>
              </w:rPr>
              <w:t>7</w:t>
            </w:r>
            <w:r>
              <w:rPr>
                <w:rFonts w:ascii="Calibri" w:hAnsi="Calibri"/>
                <w:noProof/>
                <w:sz w:val="18"/>
                <w:szCs w:val="18"/>
              </w:rPr>
              <w:t>09</w:t>
            </w:r>
            <w:r w:rsidRPr="004E7B41">
              <w:rPr>
                <w:rFonts w:ascii="Calibri" w:hAnsi="Calibri"/>
                <w:noProof/>
                <w:sz w:val="18"/>
                <w:szCs w:val="18"/>
              </w:rPr>
              <w:t>,</w:t>
            </w:r>
            <w:r>
              <w:rPr>
                <w:rFonts w:ascii="Calibri" w:hAnsi="Calibri"/>
                <w:noProof/>
                <w:sz w:val="18"/>
                <w:szCs w:val="18"/>
              </w:rPr>
              <w:t>4</w:t>
            </w:r>
            <w:r w:rsidRPr="004E7B41">
              <w:rPr>
                <w:rFonts w:ascii="Calibri" w:hAnsi="Calibri"/>
                <w:noProof/>
                <w:sz w:val="18"/>
                <w:szCs w:val="18"/>
              </w:rPr>
              <w:t xml:space="preserve"> </w:t>
            </w:r>
            <w:r>
              <w:rPr>
                <w:rFonts w:ascii="Calibri" w:hAnsi="Calibri"/>
                <w:noProof/>
                <w:sz w:val="18"/>
                <w:szCs w:val="18"/>
              </w:rPr>
              <w:t>hektár mezőgazdasági terület fekszik mezőgazdasági térségben</w:t>
            </w:r>
          </w:p>
          <w:p w14:paraId="3B282844" w14:textId="77777777" w:rsidR="00483E37" w:rsidRPr="00440D39" w:rsidRDefault="00483E37" w:rsidP="00876AA8">
            <w:pPr>
              <w:ind w:left="-78"/>
              <w:jc w:val="center"/>
              <w:rPr>
                <w:rFonts w:ascii="Calibri" w:hAnsi="Calibri"/>
                <w:noProof/>
                <w:sz w:val="18"/>
                <w:szCs w:val="18"/>
              </w:rPr>
            </w:pPr>
            <w:r w:rsidRPr="003C3512">
              <w:rPr>
                <w:noProof/>
              </w:rPr>
              <w:drawing>
                <wp:inline distT="0" distB="0" distL="0" distR="0" wp14:anchorId="031F7FB2" wp14:editId="6A7294BF">
                  <wp:extent cx="3200400" cy="2335032"/>
                  <wp:effectExtent l="0" t="0" r="0" b="8255"/>
                  <wp:docPr id="25" name="Kép 25" descr="A képen térkép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ép 25" descr="A képen térkép látható&#10;&#10;Automatikusan generált leírás"/>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2197" r="1338"/>
                          <a:stretch/>
                        </pic:blipFill>
                        <pic:spPr bwMode="auto">
                          <a:xfrm>
                            <a:off x="0" y="0"/>
                            <a:ext cx="3226565" cy="2354122"/>
                          </a:xfrm>
                          <a:prstGeom prst="rect">
                            <a:avLst/>
                          </a:prstGeom>
                          <a:noFill/>
                          <a:ln>
                            <a:noFill/>
                          </a:ln>
                          <a:extLst>
                            <a:ext uri="{53640926-AAD7-44D8-BBD7-CCE9431645EC}">
                              <a14:shadowObscured xmlns:a14="http://schemas.microsoft.com/office/drawing/2010/main"/>
                            </a:ext>
                          </a:extLst>
                        </pic:spPr>
                      </pic:pic>
                    </a:graphicData>
                  </a:graphic>
                </wp:inline>
              </w:drawing>
            </w:r>
          </w:p>
          <w:p w14:paraId="0E9D7E64" w14:textId="77777777" w:rsidR="00483E37" w:rsidRPr="00440D39" w:rsidRDefault="00483E37" w:rsidP="00876AA8">
            <w:pPr>
              <w:jc w:val="center"/>
              <w:rPr>
                <w:rFonts w:ascii="Calibri" w:hAnsi="Calibri"/>
                <w:noProof/>
                <w:sz w:val="18"/>
                <w:szCs w:val="18"/>
              </w:rPr>
            </w:pPr>
            <w:r w:rsidRPr="00440D39">
              <w:rPr>
                <w:rFonts w:ascii="Calibri" w:hAnsi="Calibri"/>
                <w:noProof/>
                <w:sz w:val="18"/>
                <w:szCs w:val="18"/>
              </w:rPr>
              <w:t>(A térség 8</w:t>
            </w:r>
            <w:r>
              <w:rPr>
                <w:rFonts w:ascii="Calibri" w:hAnsi="Calibri"/>
                <w:noProof/>
                <w:sz w:val="18"/>
                <w:szCs w:val="18"/>
              </w:rPr>
              <w:t>8,97</w:t>
            </w:r>
            <w:r w:rsidRPr="00440D39">
              <w:rPr>
                <w:rFonts w:ascii="Calibri" w:hAnsi="Calibri"/>
                <w:noProof/>
                <w:sz w:val="18"/>
                <w:szCs w:val="18"/>
              </w:rPr>
              <w:t>%-ban m</w:t>
            </w:r>
            <w:r>
              <w:rPr>
                <w:rFonts w:ascii="Calibri" w:hAnsi="Calibri"/>
                <w:noProof/>
                <w:sz w:val="18"/>
                <w:szCs w:val="18"/>
              </w:rPr>
              <w:t>ező</w:t>
            </w:r>
            <w:r w:rsidRPr="00440D39">
              <w:rPr>
                <w:rFonts w:ascii="Calibri" w:hAnsi="Calibri"/>
                <w:noProof/>
                <w:sz w:val="18"/>
                <w:szCs w:val="18"/>
              </w:rPr>
              <w:t>g</w:t>
            </w:r>
            <w:r>
              <w:rPr>
                <w:rFonts w:ascii="Calibri" w:hAnsi="Calibri"/>
                <w:noProof/>
                <w:sz w:val="18"/>
                <w:szCs w:val="18"/>
              </w:rPr>
              <w:t>azdasági</w:t>
            </w:r>
            <w:r w:rsidRPr="00440D39">
              <w:rPr>
                <w:rFonts w:ascii="Calibri" w:hAnsi="Calibri"/>
                <w:noProof/>
                <w:sz w:val="18"/>
                <w:szCs w:val="18"/>
              </w:rPr>
              <w:t xml:space="preserve"> területbe került besorolásra)</w:t>
            </w:r>
          </w:p>
        </w:tc>
      </w:tr>
    </w:tbl>
    <w:p w14:paraId="5174F66C" w14:textId="77777777" w:rsidR="00483E37" w:rsidRDefault="00483E37" w:rsidP="00483E37">
      <w:pPr>
        <w:widowControl/>
        <w:spacing w:after="0"/>
        <w:jc w:val="left"/>
      </w:pPr>
    </w:p>
    <w:p w14:paraId="0F1E69C6" w14:textId="77777777" w:rsidR="00483E37" w:rsidRPr="00C8425A" w:rsidRDefault="00483E37" w:rsidP="00483E37">
      <w:pPr>
        <w:rPr>
          <w:rFonts w:ascii="Calibri" w:hAnsi="Calibri" w:cs="Arial"/>
          <w:b/>
          <w:bCs/>
        </w:rPr>
      </w:pPr>
      <w:r w:rsidRPr="00C8425A">
        <w:rPr>
          <w:rFonts w:ascii="Calibri" w:hAnsi="Calibri" w:cs="Arial"/>
          <w:b/>
          <w:bCs/>
        </w:rPr>
        <w:t xml:space="preserve">Biológiai aktivitásérték számítás eredménye: </w:t>
      </w:r>
      <w:r>
        <w:rPr>
          <w:rFonts w:ascii="Calibri" w:hAnsi="Calibri" w:cs="Arial"/>
          <w:b/>
          <w:bCs/>
        </w:rPr>
        <w:t>+0,59</w:t>
      </w:r>
    </w:p>
    <w:p w14:paraId="0366AC13" w14:textId="175C6DEB" w:rsidR="00B706C8" w:rsidRDefault="00B706C8" w:rsidP="00483E37">
      <w:pPr>
        <w:widowControl/>
        <w:spacing w:after="0"/>
        <w:jc w:val="left"/>
      </w:pPr>
    </w:p>
    <w:sectPr w:rsidR="00B706C8" w:rsidSect="00483E37">
      <w:pgSz w:w="11906" w:h="16838"/>
      <w:pgMar w:top="851" w:right="1134" w:bottom="567"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ptos">
    <w:altName w:val="Arial"/>
    <w:charset w:val="00"/>
    <w:family w:val="swiss"/>
    <w:pitch w:val="variable"/>
    <w:sig w:usb0="00000001" w:usb1="00000003"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Corbel">
    <w:panose1 w:val="020B0503020204020204"/>
    <w:charset w:val="EE"/>
    <w:family w:val="swiss"/>
    <w:pitch w:val="variable"/>
    <w:sig w:usb0="A00002EF" w:usb1="4000A44B" w:usb2="00000000" w:usb3="00000000" w:csb0="0000019F" w:csb1="00000000"/>
  </w:font>
  <w:font w:name="Calibri">
    <w:panose1 w:val="020F0502020204030204"/>
    <w:charset w:val="EE"/>
    <w:family w:val="swiss"/>
    <w:pitch w:val="variable"/>
    <w:sig w:usb0="E4002EFF" w:usb1="C000247B" w:usb2="00000009" w:usb3="00000000" w:csb0="000001FF" w:csb1="00000000"/>
  </w:font>
  <w:font w:name="Aptos Display">
    <w:altName w:val="Arial"/>
    <w:charset w:val="00"/>
    <w:family w:val="swiss"/>
    <w:pitch w:val="variable"/>
    <w:sig w:usb0="00000001" w:usb1="00000003" w:usb2="00000000" w:usb3="00000000" w:csb0="0000019F" w:csb1="00000000"/>
  </w:font>
  <w:font w:name="Arial">
    <w:panose1 w:val="020B0604020202020204"/>
    <w:charset w:val="EE"/>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3E37"/>
    <w:rsid w:val="00025C11"/>
    <w:rsid w:val="001860BE"/>
    <w:rsid w:val="00483E37"/>
    <w:rsid w:val="00B706C8"/>
    <w:rsid w:val="00C61447"/>
    <w:rsid w:val="00D806CA"/>
    <w:rsid w:val="00E163D4"/>
    <w:rsid w:val="00F53EB4"/>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624751"/>
  <w15:chartTrackingRefBased/>
  <w15:docId w15:val="{B74D6A54-4922-4E59-9D6B-942A391CCC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hu-HU"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3"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uiPriority w:val="3"/>
    <w:rsid w:val="00483E37"/>
    <w:pPr>
      <w:widowControl w:val="0"/>
      <w:spacing w:after="60" w:line="240" w:lineRule="auto"/>
      <w:jc w:val="both"/>
    </w:pPr>
    <w:rPr>
      <w:rFonts w:ascii="Corbel" w:eastAsia="Calibri" w:hAnsi="Corbel" w:cs="Calibri"/>
      <w:spacing w:val="-2"/>
      <w:w w:val="90"/>
      <w:kern w:val="0"/>
      <w:sz w:val="20"/>
      <w:lang w:eastAsia="hu-HU"/>
      <w14:ligatures w14:val="none"/>
    </w:rPr>
  </w:style>
  <w:style w:type="paragraph" w:styleId="Cmsor1">
    <w:name w:val="heading 1"/>
    <w:basedOn w:val="Norml"/>
    <w:next w:val="Norml"/>
    <w:link w:val="Cmsor1Char"/>
    <w:uiPriority w:val="9"/>
    <w:qFormat/>
    <w:rsid w:val="00483E37"/>
    <w:pPr>
      <w:keepNext/>
      <w:keepLines/>
      <w:widowControl/>
      <w:spacing w:before="360" w:after="80" w:line="259" w:lineRule="auto"/>
      <w:jc w:val="left"/>
      <w:outlineLvl w:val="0"/>
    </w:pPr>
    <w:rPr>
      <w:rFonts w:asciiTheme="majorHAnsi" w:eastAsiaTheme="majorEastAsia" w:hAnsiTheme="majorHAnsi" w:cstheme="majorBidi"/>
      <w:color w:val="0F4761" w:themeColor="accent1" w:themeShade="BF"/>
      <w:spacing w:val="0"/>
      <w:w w:val="100"/>
      <w:kern w:val="2"/>
      <w:sz w:val="40"/>
      <w:szCs w:val="40"/>
      <w:lang w:eastAsia="en-US"/>
      <w14:ligatures w14:val="standardContextual"/>
    </w:rPr>
  </w:style>
  <w:style w:type="paragraph" w:styleId="Cmsor2">
    <w:name w:val="heading 2"/>
    <w:basedOn w:val="Norml"/>
    <w:next w:val="Norml"/>
    <w:link w:val="Cmsor2Char"/>
    <w:uiPriority w:val="9"/>
    <w:semiHidden/>
    <w:unhideWhenUsed/>
    <w:qFormat/>
    <w:rsid w:val="00483E37"/>
    <w:pPr>
      <w:keepNext/>
      <w:keepLines/>
      <w:widowControl/>
      <w:spacing w:before="160" w:after="80" w:line="259" w:lineRule="auto"/>
      <w:jc w:val="left"/>
      <w:outlineLvl w:val="1"/>
    </w:pPr>
    <w:rPr>
      <w:rFonts w:asciiTheme="majorHAnsi" w:eastAsiaTheme="majorEastAsia" w:hAnsiTheme="majorHAnsi" w:cstheme="majorBidi"/>
      <w:color w:val="0F4761" w:themeColor="accent1" w:themeShade="BF"/>
      <w:spacing w:val="0"/>
      <w:w w:val="100"/>
      <w:kern w:val="2"/>
      <w:sz w:val="32"/>
      <w:szCs w:val="32"/>
      <w:lang w:eastAsia="en-US"/>
      <w14:ligatures w14:val="standardContextual"/>
    </w:rPr>
  </w:style>
  <w:style w:type="paragraph" w:styleId="Cmsor3">
    <w:name w:val="heading 3"/>
    <w:basedOn w:val="Norml"/>
    <w:next w:val="Norml"/>
    <w:link w:val="Cmsor3Char"/>
    <w:uiPriority w:val="9"/>
    <w:semiHidden/>
    <w:unhideWhenUsed/>
    <w:qFormat/>
    <w:rsid w:val="00483E37"/>
    <w:pPr>
      <w:keepNext/>
      <w:keepLines/>
      <w:widowControl/>
      <w:spacing w:before="160" w:after="80" w:line="259" w:lineRule="auto"/>
      <w:jc w:val="left"/>
      <w:outlineLvl w:val="2"/>
    </w:pPr>
    <w:rPr>
      <w:rFonts w:asciiTheme="minorHAnsi" w:eastAsiaTheme="majorEastAsia" w:hAnsiTheme="minorHAnsi" w:cstheme="majorBidi"/>
      <w:color w:val="0F4761" w:themeColor="accent1" w:themeShade="BF"/>
      <w:spacing w:val="0"/>
      <w:w w:val="100"/>
      <w:kern w:val="2"/>
      <w:sz w:val="28"/>
      <w:szCs w:val="28"/>
      <w:lang w:eastAsia="en-US"/>
      <w14:ligatures w14:val="standardContextual"/>
    </w:rPr>
  </w:style>
  <w:style w:type="paragraph" w:styleId="Cmsor4">
    <w:name w:val="heading 4"/>
    <w:basedOn w:val="Norml"/>
    <w:next w:val="Norml"/>
    <w:link w:val="Cmsor4Char"/>
    <w:uiPriority w:val="9"/>
    <w:semiHidden/>
    <w:unhideWhenUsed/>
    <w:qFormat/>
    <w:rsid w:val="00483E37"/>
    <w:pPr>
      <w:keepNext/>
      <w:keepLines/>
      <w:widowControl/>
      <w:spacing w:before="80" w:after="40" w:line="259" w:lineRule="auto"/>
      <w:jc w:val="left"/>
      <w:outlineLvl w:val="3"/>
    </w:pPr>
    <w:rPr>
      <w:rFonts w:asciiTheme="minorHAnsi" w:eastAsiaTheme="majorEastAsia" w:hAnsiTheme="minorHAnsi" w:cstheme="majorBidi"/>
      <w:i/>
      <w:iCs/>
      <w:color w:val="0F4761" w:themeColor="accent1" w:themeShade="BF"/>
      <w:spacing w:val="0"/>
      <w:w w:val="100"/>
      <w:kern w:val="2"/>
      <w:sz w:val="22"/>
      <w:lang w:eastAsia="en-US"/>
      <w14:ligatures w14:val="standardContextual"/>
    </w:rPr>
  </w:style>
  <w:style w:type="paragraph" w:styleId="Cmsor5">
    <w:name w:val="heading 5"/>
    <w:basedOn w:val="Norml"/>
    <w:next w:val="Norml"/>
    <w:link w:val="Cmsor5Char"/>
    <w:uiPriority w:val="9"/>
    <w:semiHidden/>
    <w:unhideWhenUsed/>
    <w:qFormat/>
    <w:rsid w:val="00483E37"/>
    <w:pPr>
      <w:keepNext/>
      <w:keepLines/>
      <w:widowControl/>
      <w:spacing w:before="80" w:after="40" w:line="259" w:lineRule="auto"/>
      <w:jc w:val="left"/>
      <w:outlineLvl w:val="4"/>
    </w:pPr>
    <w:rPr>
      <w:rFonts w:asciiTheme="minorHAnsi" w:eastAsiaTheme="majorEastAsia" w:hAnsiTheme="minorHAnsi" w:cstheme="majorBidi"/>
      <w:color w:val="0F4761" w:themeColor="accent1" w:themeShade="BF"/>
      <w:spacing w:val="0"/>
      <w:w w:val="100"/>
      <w:kern w:val="2"/>
      <w:sz w:val="22"/>
      <w:lang w:eastAsia="en-US"/>
      <w14:ligatures w14:val="standardContextual"/>
    </w:rPr>
  </w:style>
  <w:style w:type="paragraph" w:styleId="Cmsor6">
    <w:name w:val="heading 6"/>
    <w:basedOn w:val="Norml"/>
    <w:next w:val="Norml"/>
    <w:link w:val="Cmsor6Char"/>
    <w:uiPriority w:val="9"/>
    <w:semiHidden/>
    <w:unhideWhenUsed/>
    <w:qFormat/>
    <w:rsid w:val="00483E37"/>
    <w:pPr>
      <w:keepNext/>
      <w:keepLines/>
      <w:widowControl/>
      <w:spacing w:before="40" w:after="0" w:line="259" w:lineRule="auto"/>
      <w:jc w:val="left"/>
      <w:outlineLvl w:val="5"/>
    </w:pPr>
    <w:rPr>
      <w:rFonts w:asciiTheme="minorHAnsi" w:eastAsiaTheme="majorEastAsia" w:hAnsiTheme="minorHAnsi" w:cstheme="majorBidi"/>
      <w:i/>
      <w:iCs/>
      <w:color w:val="595959" w:themeColor="text1" w:themeTint="A6"/>
      <w:spacing w:val="0"/>
      <w:w w:val="100"/>
      <w:kern w:val="2"/>
      <w:sz w:val="22"/>
      <w:lang w:eastAsia="en-US"/>
      <w14:ligatures w14:val="standardContextual"/>
    </w:rPr>
  </w:style>
  <w:style w:type="paragraph" w:styleId="Cmsor7">
    <w:name w:val="heading 7"/>
    <w:basedOn w:val="Norml"/>
    <w:next w:val="Norml"/>
    <w:link w:val="Cmsor7Char"/>
    <w:uiPriority w:val="9"/>
    <w:semiHidden/>
    <w:unhideWhenUsed/>
    <w:qFormat/>
    <w:rsid w:val="00483E37"/>
    <w:pPr>
      <w:keepNext/>
      <w:keepLines/>
      <w:widowControl/>
      <w:spacing w:before="40" w:after="0" w:line="259" w:lineRule="auto"/>
      <w:jc w:val="left"/>
      <w:outlineLvl w:val="6"/>
    </w:pPr>
    <w:rPr>
      <w:rFonts w:asciiTheme="minorHAnsi" w:eastAsiaTheme="majorEastAsia" w:hAnsiTheme="minorHAnsi" w:cstheme="majorBidi"/>
      <w:color w:val="595959" w:themeColor="text1" w:themeTint="A6"/>
      <w:spacing w:val="0"/>
      <w:w w:val="100"/>
      <w:kern w:val="2"/>
      <w:sz w:val="22"/>
      <w:lang w:eastAsia="en-US"/>
      <w14:ligatures w14:val="standardContextual"/>
    </w:rPr>
  </w:style>
  <w:style w:type="paragraph" w:styleId="Cmsor8">
    <w:name w:val="heading 8"/>
    <w:basedOn w:val="Norml"/>
    <w:next w:val="Norml"/>
    <w:link w:val="Cmsor8Char"/>
    <w:uiPriority w:val="9"/>
    <w:semiHidden/>
    <w:unhideWhenUsed/>
    <w:qFormat/>
    <w:rsid w:val="00483E37"/>
    <w:pPr>
      <w:keepNext/>
      <w:keepLines/>
      <w:widowControl/>
      <w:spacing w:after="0" w:line="259" w:lineRule="auto"/>
      <w:jc w:val="left"/>
      <w:outlineLvl w:val="7"/>
    </w:pPr>
    <w:rPr>
      <w:rFonts w:asciiTheme="minorHAnsi" w:eastAsiaTheme="majorEastAsia" w:hAnsiTheme="minorHAnsi" w:cstheme="majorBidi"/>
      <w:i/>
      <w:iCs/>
      <w:color w:val="272727" w:themeColor="text1" w:themeTint="D8"/>
      <w:spacing w:val="0"/>
      <w:w w:val="100"/>
      <w:kern w:val="2"/>
      <w:sz w:val="22"/>
      <w:lang w:eastAsia="en-US"/>
      <w14:ligatures w14:val="standardContextual"/>
    </w:rPr>
  </w:style>
  <w:style w:type="paragraph" w:styleId="Cmsor9">
    <w:name w:val="heading 9"/>
    <w:basedOn w:val="Norml"/>
    <w:next w:val="Norml"/>
    <w:link w:val="Cmsor9Char"/>
    <w:uiPriority w:val="9"/>
    <w:semiHidden/>
    <w:unhideWhenUsed/>
    <w:qFormat/>
    <w:rsid w:val="00483E37"/>
    <w:pPr>
      <w:keepNext/>
      <w:keepLines/>
      <w:widowControl/>
      <w:spacing w:after="0" w:line="259" w:lineRule="auto"/>
      <w:jc w:val="left"/>
      <w:outlineLvl w:val="8"/>
    </w:pPr>
    <w:rPr>
      <w:rFonts w:asciiTheme="minorHAnsi" w:eastAsiaTheme="majorEastAsia" w:hAnsiTheme="minorHAnsi" w:cstheme="majorBidi"/>
      <w:color w:val="272727" w:themeColor="text1" w:themeTint="D8"/>
      <w:spacing w:val="0"/>
      <w:w w:val="100"/>
      <w:kern w:val="2"/>
      <w:sz w:val="22"/>
      <w:lang w:eastAsia="en-US"/>
      <w14:ligatures w14:val="standardContextual"/>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483E37"/>
    <w:rPr>
      <w:rFonts w:asciiTheme="majorHAnsi" w:eastAsiaTheme="majorEastAsia" w:hAnsiTheme="majorHAnsi" w:cstheme="majorBidi"/>
      <w:color w:val="0F4761" w:themeColor="accent1" w:themeShade="BF"/>
      <w:sz w:val="40"/>
      <w:szCs w:val="40"/>
    </w:rPr>
  </w:style>
  <w:style w:type="character" w:customStyle="1" w:styleId="Cmsor2Char">
    <w:name w:val="Címsor 2 Char"/>
    <w:basedOn w:val="Bekezdsalapbettpusa"/>
    <w:link w:val="Cmsor2"/>
    <w:uiPriority w:val="9"/>
    <w:semiHidden/>
    <w:rsid w:val="00483E37"/>
    <w:rPr>
      <w:rFonts w:asciiTheme="majorHAnsi" w:eastAsiaTheme="majorEastAsia" w:hAnsiTheme="majorHAnsi" w:cstheme="majorBidi"/>
      <w:color w:val="0F4761" w:themeColor="accent1" w:themeShade="BF"/>
      <w:sz w:val="32"/>
      <w:szCs w:val="32"/>
    </w:rPr>
  </w:style>
  <w:style w:type="character" w:customStyle="1" w:styleId="Cmsor3Char">
    <w:name w:val="Címsor 3 Char"/>
    <w:basedOn w:val="Bekezdsalapbettpusa"/>
    <w:link w:val="Cmsor3"/>
    <w:uiPriority w:val="9"/>
    <w:semiHidden/>
    <w:rsid w:val="00483E37"/>
    <w:rPr>
      <w:rFonts w:eastAsiaTheme="majorEastAsia" w:cstheme="majorBidi"/>
      <w:color w:val="0F4761" w:themeColor="accent1" w:themeShade="BF"/>
      <w:sz w:val="28"/>
      <w:szCs w:val="28"/>
    </w:rPr>
  </w:style>
  <w:style w:type="character" w:customStyle="1" w:styleId="Cmsor4Char">
    <w:name w:val="Címsor 4 Char"/>
    <w:basedOn w:val="Bekezdsalapbettpusa"/>
    <w:link w:val="Cmsor4"/>
    <w:uiPriority w:val="9"/>
    <w:semiHidden/>
    <w:rsid w:val="00483E37"/>
    <w:rPr>
      <w:rFonts w:eastAsiaTheme="majorEastAsia" w:cstheme="majorBidi"/>
      <w:i/>
      <w:iCs/>
      <w:color w:val="0F4761" w:themeColor="accent1" w:themeShade="BF"/>
    </w:rPr>
  </w:style>
  <w:style w:type="character" w:customStyle="1" w:styleId="Cmsor5Char">
    <w:name w:val="Címsor 5 Char"/>
    <w:basedOn w:val="Bekezdsalapbettpusa"/>
    <w:link w:val="Cmsor5"/>
    <w:uiPriority w:val="9"/>
    <w:semiHidden/>
    <w:rsid w:val="00483E37"/>
    <w:rPr>
      <w:rFonts w:eastAsiaTheme="majorEastAsia" w:cstheme="majorBidi"/>
      <w:color w:val="0F4761" w:themeColor="accent1" w:themeShade="BF"/>
    </w:rPr>
  </w:style>
  <w:style w:type="character" w:customStyle="1" w:styleId="Cmsor6Char">
    <w:name w:val="Címsor 6 Char"/>
    <w:basedOn w:val="Bekezdsalapbettpusa"/>
    <w:link w:val="Cmsor6"/>
    <w:uiPriority w:val="9"/>
    <w:semiHidden/>
    <w:rsid w:val="00483E37"/>
    <w:rPr>
      <w:rFonts w:eastAsiaTheme="majorEastAsia" w:cstheme="majorBidi"/>
      <w:i/>
      <w:iCs/>
      <w:color w:val="595959" w:themeColor="text1" w:themeTint="A6"/>
    </w:rPr>
  </w:style>
  <w:style w:type="character" w:customStyle="1" w:styleId="Cmsor7Char">
    <w:name w:val="Címsor 7 Char"/>
    <w:basedOn w:val="Bekezdsalapbettpusa"/>
    <w:link w:val="Cmsor7"/>
    <w:uiPriority w:val="9"/>
    <w:semiHidden/>
    <w:rsid w:val="00483E37"/>
    <w:rPr>
      <w:rFonts w:eastAsiaTheme="majorEastAsia" w:cstheme="majorBidi"/>
      <w:color w:val="595959" w:themeColor="text1" w:themeTint="A6"/>
    </w:rPr>
  </w:style>
  <w:style w:type="character" w:customStyle="1" w:styleId="Cmsor8Char">
    <w:name w:val="Címsor 8 Char"/>
    <w:basedOn w:val="Bekezdsalapbettpusa"/>
    <w:link w:val="Cmsor8"/>
    <w:uiPriority w:val="9"/>
    <w:semiHidden/>
    <w:rsid w:val="00483E37"/>
    <w:rPr>
      <w:rFonts w:eastAsiaTheme="majorEastAsia" w:cstheme="majorBidi"/>
      <w:i/>
      <w:iCs/>
      <w:color w:val="272727" w:themeColor="text1" w:themeTint="D8"/>
    </w:rPr>
  </w:style>
  <w:style w:type="character" w:customStyle="1" w:styleId="Cmsor9Char">
    <w:name w:val="Címsor 9 Char"/>
    <w:basedOn w:val="Bekezdsalapbettpusa"/>
    <w:link w:val="Cmsor9"/>
    <w:uiPriority w:val="9"/>
    <w:semiHidden/>
    <w:rsid w:val="00483E37"/>
    <w:rPr>
      <w:rFonts w:eastAsiaTheme="majorEastAsia" w:cstheme="majorBidi"/>
      <w:color w:val="272727" w:themeColor="text1" w:themeTint="D8"/>
    </w:rPr>
  </w:style>
  <w:style w:type="paragraph" w:styleId="Cm">
    <w:name w:val="Title"/>
    <w:basedOn w:val="Norml"/>
    <w:next w:val="Norml"/>
    <w:link w:val="CmChar"/>
    <w:uiPriority w:val="10"/>
    <w:qFormat/>
    <w:rsid w:val="00483E37"/>
    <w:pPr>
      <w:widowControl/>
      <w:spacing w:after="80"/>
      <w:contextualSpacing/>
      <w:jc w:val="left"/>
    </w:pPr>
    <w:rPr>
      <w:rFonts w:asciiTheme="majorHAnsi" w:eastAsiaTheme="majorEastAsia" w:hAnsiTheme="majorHAnsi" w:cstheme="majorBidi"/>
      <w:spacing w:val="-10"/>
      <w:w w:val="100"/>
      <w:kern w:val="28"/>
      <w:sz w:val="56"/>
      <w:szCs w:val="56"/>
      <w:lang w:eastAsia="en-US"/>
      <w14:ligatures w14:val="standardContextual"/>
    </w:rPr>
  </w:style>
  <w:style w:type="character" w:customStyle="1" w:styleId="CmChar">
    <w:name w:val="Cím Char"/>
    <w:basedOn w:val="Bekezdsalapbettpusa"/>
    <w:link w:val="Cm"/>
    <w:uiPriority w:val="10"/>
    <w:rsid w:val="00483E37"/>
    <w:rPr>
      <w:rFonts w:asciiTheme="majorHAnsi" w:eastAsiaTheme="majorEastAsia" w:hAnsiTheme="majorHAnsi" w:cstheme="majorBidi"/>
      <w:spacing w:val="-10"/>
      <w:kern w:val="28"/>
      <w:sz w:val="56"/>
      <w:szCs w:val="56"/>
    </w:rPr>
  </w:style>
  <w:style w:type="paragraph" w:styleId="Alcm">
    <w:name w:val="Subtitle"/>
    <w:basedOn w:val="Norml"/>
    <w:next w:val="Norml"/>
    <w:link w:val="AlcmChar"/>
    <w:uiPriority w:val="11"/>
    <w:qFormat/>
    <w:rsid w:val="00483E37"/>
    <w:pPr>
      <w:widowControl/>
      <w:numPr>
        <w:ilvl w:val="1"/>
      </w:numPr>
      <w:spacing w:after="160" w:line="259" w:lineRule="auto"/>
      <w:jc w:val="left"/>
    </w:pPr>
    <w:rPr>
      <w:rFonts w:asciiTheme="minorHAnsi" w:eastAsiaTheme="majorEastAsia" w:hAnsiTheme="minorHAnsi" w:cstheme="majorBidi"/>
      <w:color w:val="595959" w:themeColor="text1" w:themeTint="A6"/>
      <w:spacing w:val="15"/>
      <w:w w:val="100"/>
      <w:kern w:val="2"/>
      <w:sz w:val="28"/>
      <w:szCs w:val="28"/>
      <w:lang w:eastAsia="en-US"/>
      <w14:ligatures w14:val="standardContextual"/>
    </w:rPr>
  </w:style>
  <w:style w:type="character" w:customStyle="1" w:styleId="AlcmChar">
    <w:name w:val="Alcím Char"/>
    <w:basedOn w:val="Bekezdsalapbettpusa"/>
    <w:link w:val="Alcm"/>
    <w:uiPriority w:val="11"/>
    <w:rsid w:val="00483E37"/>
    <w:rPr>
      <w:rFonts w:eastAsiaTheme="majorEastAsia" w:cstheme="majorBidi"/>
      <w:color w:val="595959" w:themeColor="text1" w:themeTint="A6"/>
      <w:spacing w:val="15"/>
      <w:sz w:val="28"/>
      <w:szCs w:val="28"/>
    </w:rPr>
  </w:style>
  <w:style w:type="paragraph" w:styleId="Idzet">
    <w:name w:val="Quote"/>
    <w:basedOn w:val="Norml"/>
    <w:next w:val="Norml"/>
    <w:link w:val="IdzetChar"/>
    <w:uiPriority w:val="29"/>
    <w:qFormat/>
    <w:rsid w:val="00483E37"/>
    <w:pPr>
      <w:widowControl/>
      <w:spacing w:before="160" w:after="160" w:line="259" w:lineRule="auto"/>
      <w:jc w:val="center"/>
    </w:pPr>
    <w:rPr>
      <w:rFonts w:asciiTheme="minorHAnsi" w:eastAsiaTheme="minorHAnsi" w:hAnsiTheme="minorHAnsi" w:cstheme="minorBidi"/>
      <w:i/>
      <w:iCs/>
      <w:color w:val="404040" w:themeColor="text1" w:themeTint="BF"/>
      <w:spacing w:val="0"/>
      <w:w w:val="100"/>
      <w:kern w:val="2"/>
      <w:sz w:val="22"/>
      <w:lang w:eastAsia="en-US"/>
      <w14:ligatures w14:val="standardContextual"/>
    </w:rPr>
  </w:style>
  <w:style w:type="character" w:customStyle="1" w:styleId="IdzetChar">
    <w:name w:val="Idézet Char"/>
    <w:basedOn w:val="Bekezdsalapbettpusa"/>
    <w:link w:val="Idzet"/>
    <w:uiPriority w:val="29"/>
    <w:rsid w:val="00483E37"/>
    <w:rPr>
      <w:i/>
      <w:iCs/>
      <w:color w:val="404040" w:themeColor="text1" w:themeTint="BF"/>
    </w:rPr>
  </w:style>
  <w:style w:type="paragraph" w:styleId="Listaszerbekezds">
    <w:name w:val="List Paragraph"/>
    <w:basedOn w:val="Norml"/>
    <w:uiPriority w:val="34"/>
    <w:qFormat/>
    <w:rsid w:val="00483E37"/>
    <w:pPr>
      <w:widowControl/>
      <w:spacing w:after="160" w:line="259" w:lineRule="auto"/>
      <w:ind w:left="720"/>
      <w:contextualSpacing/>
      <w:jc w:val="left"/>
    </w:pPr>
    <w:rPr>
      <w:rFonts w:asciiTheme="minorHAnsi" w:eastAsiaTheme="minorHAnsi" w:hAnsiTheme="minorHAnsi" w:cstheme="minorBidi"/>
      <w:spacing w:val="0"/>
      <w:w w:val="100"/>
      <w:kern w:val="2"/>
      <w:sz w:val="22"/>
      <w:lang w:eastAsia="en-US"/>
      <w14:ligatures w14:val="standardContextual"/>
    </w:rPr>
  </w:style>
  <w:style w:type="character" w:styleId="Erskiemels">
    <w:name w:val="Intense Emphasis"/>
    <w:basedOn w:val="Bekezdsalapbettpusa"/>
    <w:uiPriority w:val="21"/>
    <w:qFormat/>
    <w:rsid w:val="00483E37"/>
    <w:rPr>
      <w:i/>
      <w:iCs/>
      <w:color w:val="0F4761" w:themeColor="accent1" w:themeShade="BF"/>
    </w:rPr>
  </w:style>
  <w:style w:type="paragraph" w:styleId="Kiemeltidzet">
    <w:name w:val="Intense Quote"/>
    <w:basedOn w:val="Norml"/>
    <w:next w:val="Norml"/>
    <w:link w:val="KiemeltidzetChar"/>
    <w:uiPriority w:val="30"/>
    <w:qFormat/>
    <w:rsid w:val="00483E37"/>
    <w:pPr>
      <w:widowControl/>
      <w:pBdr>
        <w:top w:val="single" w:sz="4" w:space="10" w:color="0F4761" w:themeColor="accent1" w:themeShade="BF"/>
        <w:bottom w:val="single" w:sz="4" w:space="10" w:color="0F4761" w:themeColor="accent1" w:themeShade="BF"/>
      </w:pBdr>
      <w:spacing w:before="360" w:after="360" w:line="259" w:lineRule="auto"/>
      <w:ind w:left="864" w:right="864"/>
      <w:jc w:val="center"/>
    </w:pPr>
    <w:rPr>
      <w:rFonts w:asciiTheme="minorHAnsi" w:eastAsiaTheme="minorHAnsi" w:hAnsiTheme="minorHAnsi" w:cstheme="minorBidi"/>
      <w:i/>
      <w:iCs/>
      <w:color w:val="0F4761" w:themeColor="accent1" w:themeShade="BF"/>
      <w:spacing w:val="0"/>
      <w:w w:val="100"/>
      <w:kern w:val="2"/>
      <w:sz w:val="22"/>
      <w:lang w:eastAsia="en-US"/>
      <w14:ligatures w14:val="standardContextual"/>
    </w:rPr>
  </w:style>
  <w:style w:type="character" w:customStyle="1" w:styleId="KiemeltidzetChar">
    <w:name w:val="Kiemelt idézet Char"/>
    <w:basedOn w:val="Bekezdsalapbettpusa"/>
    <w:link w:val="Kiemeltidzet"/>
    <w:uiPriority w:val="30"/>
    <w:rsid w:val="00483E37"/>
    <w:rPr>
      <w:i/>
      <w:iCs/>
      <w:color w:val="0F4761" w:themeColor="accent1" w:themeShade="BF"/>
    </w:rPr>
  </w:style>
  <w:style w:type="character" w:styleId="Ershivatkozs">
    <w:name w:val="Intense Reference"/>
    <w:basedOn w:val="Bekezdsalapbettpusa"/>
    <w:uiPriority w:val="32"/>
    <w:qFormat/>
    <w:rsid w:val="00483E37"/>
    <w:rPr>
      <w:b/>
      <w:bCs/>
      <w:smallCaps/>
      <w:color w:val="0F4761" w:themeColor="accent1" w:themeShade="BF"/>
      <w:spacing w:val="5"/>
    </w:rPr>
  </w:style>
  <w:style w:type="paragraph" w:styleId="Szvegtrzs3">
    <w:name w:val="Body Text 3"/>
    <w:basedOn w:val="Norml"/>
    <w:link w:val="Szvegtrzs3Char"/>
    <w:uiPriority w:val="99"/>
    <w:semiHidden/>
    <w:unhideWhenUsed/>
    <w:rsid w:val="00483E37"/>
    <w:pPr>
      <w:spacing w:after="120"/>
    </w:pPr>
    <w:rPr>
      <w:sz w:val="16"/>
      <w:szCs w:val="16"/>
    </w:rPr>
  </w:style>
  <w:style w:type="character" w:customStyle="1" w:styleId="Szvegtrzs3Char">
    <w:name w:val="Szövegtörzs 3 Char"/>
    <w:basedOn w:val="Bekezdsalapbettpusa"/>
    <w:link w:val="Szvegtrzs3"/>
    <w:uiPriority w:val="99"/>
    <w:semiHidden/>
    <w:rsid w:val="00483E37"/>
    <w:rPr>
      <w:rFonts w:ascii="Corbel" w:eastAsia="Calibri" w:hAnsi="Corbel" w:cs="Calibri"/>
      <w:spacing w:val="-2"/>
      <w:w w:val="90"/>
      <w:kern w:val="0"/>
      <w:sz w:val="16"/>
      <w:szCs w:val="16"/>
      <w:lang w:eastAsia="hu-HU"/>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1090</Words>
  <Characters>7522</Characters>
  <Application>Microsoft Office Word</Application>
  <DocSecurity>4</DocSecurity>
  <Lines>62</Lines>
  <Paragraphs>17</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8595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Tóth Helga</dc:creator>
  <cp:keywords/>
  <dc:description/>
  <cp:lastModifiedBy>Kabdebó Mariann</cp:lastModifiedBy>
  <cp:revision>2</cp:revision>
  <dcterms:created xsi:type="dcterms:W3CDTF">2024-06-20T11:06:00Z</dcterms:created>
  <dcterms:modified xsi:type="dcterms:W3CDTF">2024-06-20T11:06:00Z</dcterms:modified>
</cp:coreProperties>
</file>