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247BB8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247BB8">
        <w:rPr>
          <w:b/>
          <w:spacing w:val="-12"/>
          <w:sz w:val="24"/>
        </w:rPr>
        <w:t>Városgazdasági, Ügyrendi</w:t>
      </w:r>
      <w:r w:rsidR="00926A71" w:rsidRPr="00247BB8">
        <w:rPr>
          <w:b/>
          <w:spacing w:val="-12"/>
          <w:sz w:val="24"/>
        </w:rPr>
        <w:t>-</w:t>
      </w:r>
      <w:r w:rsidR="00815F6C" w:rsidRPr="00247BB8">
        <w:rPr>
          <w:b/>
          <w:spacing w:val="-12"/>
          <w:sz w:val="24"/>
        </w:rPr>
        <w:t>és Összeférhetetlenségi Bizottság</w:t>
      </w:r>
      <w:r w:rsidR="00815F6C" w:rsidRPr="00247BB8">
        <w:rPr>
          <w:b/>
          <w:sz w:val="24"/>
        </w:rPr>
        <w:tab/>
      </w:r>
    </w:p>
    <w:p w:rsidR="003135DD" w:rsidRPr="00247BB8" w:rsidRDefault="00815F6C" w:rsidP="006B1F24">
      <w:pPr>
        <w:jc w:val="both"/>
        <w:rPr>
          <w:b/>
          <w:sz w:val="24"/>
        </w:rPr>
      </w:pPr>
      <w:r w:rsidRPr="00247BB8">
        <w:rPr>
          <w:b/>
          <w:sz w:val="24"/>
        </w:rPr>
        <w:t>E l n ö k é t ő l</w:t>
      </w:r>
    </w:p>
    <w:p w:rsidR="00926A71" w:rsidRPr="00247BB8" w:rsidRDefault="00815F6C" w:rsidP="001E6CAE">
      <w:pPr>
        <w:pStyle w:val="Cmsor5"/>
        <w:spacing w:before="0"/>
      </w:pPr>
      <w:r w:rsidRPr="00247BB8">
        <w:t>M E G H Í V Ó</w:t>
      </w:r>
    </w:p>
    <w:p w:rsidR="00992B98" w:rsidRPr="00247BB8" w:rsidRDefault="00992B98" w:rsidP="00992B98">
      <w:pPr>
        <w:rPr>
          <w:sz w:val="24"/>
        </w:rPr>
      </w:pPr>
    </w:p>
    <w:p w:rsidR="00815F6C" w:rsidRPr="001B7876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1B7876">
        <w:rPr>
          <w:sz w:val="24"/>
        </w:rPr>
        <w:t xml:space="preserve">A Városgazdasági, Ügyrendi-és Összeférhetetlenségi Bizottság </w:t>
      </w:r>
      <w:r w:rsidRPr="00186107">
        <w:rPr>
          <w:b/>
          <w:sz w:val="32"/>
          <w:szCs w:val="32"/>
          <w:u w:val="single"/>
        </w:rPr>
        <w:t>20</w:t>
      </w:r>
      <w:r w:rsidR="00186107" w:rsidRPr="00186107">
        <w:rPr>
          <w:b/>
          <w:sz w:val="32"/>
          <w:szCs w:val="32"/>
          <w:u w:val="single"/>
        </w:rPr>
        <w:t>24. június 26</w:t>
      </w:r>
      <w:r w:rsidR="00C949E2" w:rsidRPr="00186107">
        <w:rPr>
          <w:b/>
          <w:sz w:val="32"/>
          <w:szCs w:val="32"/>
          <w:u w:val="single"/>
        </w:rPr>
        <w:t>-</w:t>
      </w:r>
      <w:r w:rsidR="00186107" w:rsidRPr="00186107">
        <w:rPr>
          <w:b/>
          <w:sz w:val="32"/>
          <w:szCs w:val="32"/>
          <w:u w:val="single"/>
        </w:rPr>
        <w:t>á</w:t>
      </w:r>
      <w:r w:rsidRPr="00186107">
        <w:rPr>
          <w:b/>
          <w:sz w:val="32"/>
          <w:szCs w:val="32"/>
          <w:u w:val="single"/>
        </w:rPr>
        <w:t xml:space="preserve">n </w:t>
      </w:r>
      <w:r w:rsidRPr="00186107">
        <w:rPr>
          <w:sz w:val="32"/>
          <w:szCs w:val="32"/>
          <w:u w:val="single"/>
        </w:rPr>
        <w:t>(</w:t>
      </w:r>
      <w:r w:rsidR="00186107" w:rsidRPr="00186107">
        <w:rPr>
          <w:i/>
          <w:sz w:val="32"/>
          <w:szCs w:val="32"/>
          <w:u w:val="single"/>
        </w:rPr>
        <w:t>szerdán</w:t>
      </w:r>
      <w:r w:rsidRPr="00186107">
        <w:rPr>
          <w:sz w:val="32"/>
          <w:szCs w:val="32"/>
          <w:u w:val="single"/>
        </w:rPr>
        <w:t>),</w:t>
      </w:r>
      <w:r w:rsidR="006D465B" w:rsidRPr="00186107">
        <w:rPr>
          <w:b/>
          <w:sz w:val="32"/>
          <w:szCs w:val="32"/>
          <w:u w:val="single"/>
        </w:rPr>
        <w:t>14</w:t>
      </w:r>
      <w:r w:rsidRPr="00186107">
        <w:rPr>
          <w:b/>
          <w:sz w:val="32"/>
          <w:szCs w:val="32"/>
          <w:u w:val="single"/>
        </w:rPr>
        <w:t>.</w:t>
      </w:r>
      <w:r w:rsidR="006D465B" w:rsidRPr="00186107">
        <w:rPr>
          <w:b/>
          <w:sz w:val="32"/>
          <w:szCs w:val="32"/>
          <w:u w:val="single"/>
        </w:rPr>
        <w:t>3</w:t>
      </w:r>
      <w:r w:rsidR="00892845" w:rsidRPr="00186107">
        <w:rPr>
          <w:b/>
          <w:sz w:val="32"/>
          <w:szCs w:val="32"/>
          <w:u w:val="single"/>
        </w:rPr>
        <w:t>0</w:t>
      </w:r>
      <w:r w:rsidRPr="00186107">
        <w:rPr>
          <w:b/>
          <w:sz w:val="32"/>
          <w:szCs w:val="32"/>
        </w:rPr>
        <w:t xml:space="preserve"> órai</w:t>
      </w:r>
      <w:r w:rsidRPr="001B7876">
        <w:rPr>
          <w:b/>
          <w:sz w:val="24"/>
        </w:rPr>
        <w:t xml:space="preserve"> </w:t>
      </w:r>
      <w:r w:rsidRPr="001B7876">
        <w:rPr>
          <w:sz w:val="24"/>
        </w:rPr>
        <w:t>kezdettel</w:t>
      </w:r>
      <w:r w:rsidR="000D3C0F" w:rsidRPr="001B7876">
        <w:rPr>
          <w:sz w:val="24"/>
        </w:rPr>
        <w:t xml:space="preserve"> </w:t>
      </w:r>
      <w:r w:rsidRPr="001B7876">
        <w:rPr>
          <w:sz w:val="24"/>
        </w:rPr>
        <w:t>ülést tart, amelyre tisztelettel meghívom.</w:t>
      </w:r>
    </w:p>
    <w:p w:rsidR="00815F6C" w:rsidRPr="001B7876" w:rsidRDefault="00815F6C" w:rsidP="007216D3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1B7876" w:rsidRDefault="00815F6C" w:rsidP="007216D3">
      <w:pPr>
        <w:jc w:val="both"/>
        <w:rPr>
          <w:sz w:val="24"/>
        </w:rPr>
      </w:pPr>
      <w:r w:rsidRPr="001B7876">
        <w:rPr>
          <w:b/>
          <w:sz w:val="24"/>
          <w:u w:val="single"/>
        </w:rPr>
        <w:t xml:space="preserve">Az ülés helye: </w:t>
      </w:r>
      <w:r w:rsidRPr="001B7876">
        <w:rPr>
          <w:sz w:val="24"/>
        </w:rPr>
        <w:t>Galéria kistárgyaló</w:t>
      </w:r>
    </w:p>
    <w:p w:rsidR="00815F6C" w:rsidRPr="001B7876" w:rsidRDefault="00815F6C" w:rsidP="002D6101">
      <w:pPr>
        <w:pStyle w:val="Szvegtrzs2"/>
        <w:spacing w:before="120" w:line="240" w:lineRule="auto"/>
        <w:jc w:val="both"/>
        <w:rPr>
          <w:b/>
          <w:sz w:val="24"/>
          <w:u w:val="single"/>
        </w:rPr>
      </w:pPr>
      <w:r w:rsidRPr="001B7876">
        <w:rPr>
          <w:b/>
          <w:sz w:val="24"/>
          <w:u w:val="single"/>
        </w:rPr>
        <w:t>Napirend:</w:t>
      </w:r>
    </w:p>
    <w:p w:rsidR="002C131D" w:rsidRPr="001B7876" w:rsidRDefault="002C131D" w:rsidP="00247BB8">
      <w:pPr>
        <w:spacing w:line="276" w:lineRule="auto"/>
        <w:rPr>
          <w:b/>
          <w:bCs/>
          <w:sz w:val="24"/>
        </w:rPr>
      </w:pPr>
    </w:p>
    <w:p w:rsidR="00D845B9" w:rsidRDefault="00D845B9" w:rsidP="00D845B9">
      <w:pPr>
        <w:rPr>
          <w:rFonts w:eastAsiaTheme="minorHAnsi"/>
          <w:bCs/>
          <w:szCs w:val="26"/>
          <w:lang w:eastAsia="en-US"/>
        </w:rPr>
      </w:pPr>
      <w:r>
        <w:rPr>
          <w:rFonts w:eastAsiaTheme="minorHAnsi"/>
          <w:b/>
          <w:bCs/>
          <w:szCs w:val="26"/>
          <w:lang w:eastAsia="en-US"/>
        </w:rPr>
        <w:t xml:space="preserve">1. </w:t>
      </w:r>
      <w:r>
        <w:rPr>
          <w:rFonts w:eastAsiaTheme="minorHAnsi"/>
          <w:bCs/>
          <w:szCs w:val="26"/>
          <w:lang w:eastAsia="en-US"/>
        </w:rPr>
        <w:t xml:space="preserve"> Tájékoztató az alapítványok tevékenységéről</w:t>
      </w:r>
    </w:p>
    <w:p w:rsidR="00D845B9" w:rsidRDefault="00D845B9" w:rsidP="00D845B9">
      <w:pPr>
        <w:jc w:val="both"/>
        <w:rPr>
          <w:rFonts w:eastAsiaTheme="minorHAnsi"/>
          <w:bCs/>
          <w:szCs w:val="26"/>
          <w:lang w:eastAsia="en-US"/>
        </w:rPr>
      </w:pPr>
    </w:p>
    <w:p w:rsidR="00D845B9" w:rsidRDefault="00D845B9" w:rsidP="00D845B9">
      <w:pPr>
        <w:jc w:val="both"/>
        <w:rPr>
          <w:rFonts w:eastAsiaTheme="minorHAnsi"/>
          <w:bCs/>
          <w:szCs w:val="26"/>
          <w:lang w:eastAsia="en-US"/>
        </w:rPr>
      </w:pPr>
      <w:r>
        <w:rPr>
          <w:rFonts w:eastAsiaTheme="minorHAnsi"/>
          <w:b/>
          <w:bCs/>
          <w:szCs w:val="26"/>
          <w:lang w:eastAsia="en-US"/>
        </w:rPr>
        <w:t xml:space="preserve">2. </w:t>
      </w:r>
      <w:r>
        <w:rPr>
          <w:rFonts w:eastAsiaTheme="minorHAnsi"/>
          <w:bCs/>
          <w:szCs w:val="26"/>
          <w:lang w:eastAsia="en-US"/>
        </w:rPr>
        <w:t xml:space="preserve"> Mészáros Zoltán emlékére Szociális Alapítvány beszámolója </w:t>
      </w:r>
    </w:p>
    <w:p w:rsidR="00D845B9" w:rsidRDefault="00D845B9" w:rsidP="00D845B9">
      <w:pPr>
        <w:rPr>
          <w:rFonts w:eastAsiaTheme="minorHAnsi"/>
          <w:bCs/>
          <w:szCs w:val="26"/>
          <w:lang w:eastAsia="en-US"/>
        </w:rPr>
      </w:pPr>
    </w:p>
    <w:p w:rsidR="00D845B9" w:rsidRDefault="00D845B9" w:rsidP="00D845B9">
      <w:pPr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b/>
          <w:szCs w:val="26"/>
          <w:lang w:eastAsia="en-US"/>
        </w:rPr>
        <w:t xml:space="preserve">3. </w:t>
      </w:r>
      <w:r>
        <w:rPr>
          <w:rFonts w:eastAsiaTheme="minorHAnsi"/>
          <w:szCs w:val="26"/>
          <w:lang w:eastAsia="en-US"/>
        </w:rPr>
        <w:t>Javaslat: A települési támogatás megállapításának, kifizetésének, folyósításának, valamint felhasználásának ellenőrzéséről szóló 10/2020. (II.21.) önkormányzati rendelet módosítására</w:t>
      </w:r>
    </w:p>
    <w:p w:rsidR="00D845B9" w:rsidRDefault="00D845B9" w:rsidP="00D845B9">
      <w:pPr>
        <w:ind w:left="284" w:hanging="284"/>
        <w:contextualSpacing/>
        <w:rPr>
          <w:rFonts w:eastAsiaTheme="minorHAnsi"/>
          <w:bCs/>
          <w:szCs w:val="26"/>
          <w:lang w:eastAsia="en-US"/>
        </w:rPr>
      </w:pPr>
    </w:p>
    <w:p w:rsidR="00D845B9" w:rsidRDefault="00D845B9" w:rsidP="00D845B9">
      <w:pPr>
        <w:rPr>
          <w:rFonts w:eastAsiaTheme="minorHAnsi"/>
          <w:color w:val="0033CC"/>
          <w:szCs w:val="26"/>
          <w:lang w:eastAsia="en-US"/>
        </w:rPr>
      </w:pPr>
      <w:r>
        <w:rPr>
          <w:rStyle w:val="Cmsor1Char"/>
          <w:rFonts w:eastAsiaTheme="minorHAnsi"/>
        </w:rPr>
        <w:t>4.</w:t>
      </w:r>
      <w:r w:rsidRPr="00D845B9">
        <w:rPr>
          <w:rFonts w:eastAsiaTheme="minorHAnsi"/>
          <w:b/>
          <w:color w:val="000000" w:themeColor="text1"/>
          <w:szCs w:val="26"/>
          <w:lang w:eastAsia="en-US"/>
        </w:rPr>
        <w:t xml:space="preserve"> </w:t>
      </w:r>
      <w:r>
        <w:rPr>
          <w:rFonts w:eastAsiaTheme="minorHAnsi"/>
          <w:szCs w:val="26"/>
          <w:lang w:eastAsia="en-US"/>
        </w:rPr>
        <w:t>2024. évi költségvetés II. negyedéves előirányzat-módosítása</w:t>
      </w:r>
      <w:r>
        <w:rPr>
          <w:rFonts w:eastAsiaTheme="minorHAnsi"/>
          <w:color w:val="0033CC"/>
          <w:szCs w:val="26"/>
          <w:lang w:eastAsia="en-US"/>
        </w:rPr>
        <w:t xml:space="preserve">  </w:t>
      </w:r>
    </w:p>
    <w:p w:rsidR="00D845B9" w:rsidRDefault="00D845B9" w:rsidP="00D845B9">
      <w:pPr>
        <w:rPr>
          <w:szCs w:val="26"/>
        </w:rPr>
      </w:pPr>
    </w:p>
    <w:p w:rsidR="00D845B9" w:rsidRDefault="00D845B9" w:rsidP="00D845B9">
      <w:pPr>
        <w:jc w:val="both"/>
        <w:rPr>
          <w:rFonts w:eastAsiaTheme="minorHAnsi"/>
          <w:color w:val="0033CC"/>
          <w:szCs w:val="26"/>
          <w:lang w:eastAsia="en-US"/>
        </w:rPr>
      </w:pPr>
      <w:r>
        <w:rPr>
          <w:b/>
          <w:szCs w:val="26"/>
        </w:rPr>
        <w:t xml:space="preserve">5. </w:t>
      </w:r>
      <w:r>
        <w:rPr>
          <w:szCs w:val="26"/>
        </w:rPr>
        <w:t xml:space="preserve">CSONGRÁD VÁROS TELEPÜLÉSRENDEZÉSI ESZKÖZEINEK MÓDOSÍTÁSA 1 RÉSZTERÜLETEN (a 0496/103 </w:t>
      </w:r>
      <w:proofErr w:type="spellStart"/>
      <w:r>
        <w:rPr>
          <w:szCs w:val="26"/>
        </w:rPr>
        <w:t>hrsz</w:t>
      </w:r>
      <w:proofErr w:type="spellEnd"/>
      <w:r>
        <w:rPr>
          <w:szCs w:val="26"/>
        </w:rPr>
        <w:t xml:space="preserve">-ú ingatlan esetében) egyszerűsített </w:t>
      </w:r>
      <w:proofErr w:type="gramStart"/>
      <w:r>
        <w:rPr>
          <w:szCs w:val="26"/>
        </w:rPr>
        <w:t>eljárásban  –</w:t>
      </w:r>
      <w:proofErr w:type="gramEnd"/>
      <w:r>
        <w:rPr>
          <w:szCs w:val="26"/>
        </w:rPr>
        <w:t xml:space="preserve">  határozat (TSZT) és rendelet megalkotása (HÉSZ)</w:t>
      </w:r>
    </w:p>
    <w:p w:rsidR="00D845B9" w:rsidRDefault="00D845B9" w:rsidP="00D845B9">
      <w:pPr>
        <w:kinsoku w:val="0"/>
        <w:overflowPunct w:val="0"/>
        <w:jc w:val="both"/>
        <w:rPr>
          <w:rFonts w:eastAsia="Batang"/>
          <w:szCs w:val="26"/>
          <w:lang w:eastAsia="ar-SA"/>
        </w:rPr>
      </w:pPr>
    </w:p>
    <w:p w:rsidR="00D845B9" w:rsidRDefault="00D845B9" w:rsidP="00D845B9">
      <w:pPr>
        <w:kinsoku w:val="0"/>
        <w:overflowPunct w:val="0"/>
        <w:jc w:val="both"/>
        <w:rPr>
          <w:bCs/>
          <w:szCs w:val="26"/>
        </w:rPr>
      </w:pPr>
      <w:r>
        <w:rPr>
          <w:rFonts w:eastAsia="Batang"/>
          <w:b/>
          <w:szCs w:val="26"/>
          <w:lang w:eastAsia="ar-SA"/>
        </w:rPr>
        <w:t xml:space="preserve">6. </w:t>
      </w:r>
      <w:r>
        <w:rPr>
          <w:rFonts w:eastAsia="Batang"/>
          <w:szCs w:val="26"/>
          <w:lang w:eastAsia="ar-SA"/>
        </w:rPr>
        <w:t xml:space="preserve">Csongrád Város Településrendezési eszközeinek három részterületen történő egyszerűsített módosítási eljárásához </w:t>
      </w:r>
      <w:r>
        <w:rPr>
          <w:bCs/>
          <w:szCs w:val="26"/>
        </w:rPr>
        <w:t>szükséges környezeti vizsgálatról</w:t>
      </w:r>
    </w:p>
    <w:p w:rsidR="00D845B9" w:rsidRDefault="00D845B9" w:rsidP="00D845B9">
      <w:pPr>
        <w:kinsoku w:val="0"/>
        <w:overflowPunct w:val="0"/>
        <w:jc w:val="both"/>
        <w:rPr>
          <w:bCs/>
          <w:szCs w:val="26"/>
        </w:rPr>
      </w:pPr>
    </w:p>
    <w:p w:rsidR="00D845B9" w:rsidRDefault="00D845B9" w:rsidP="00D845B9">
      <w:pPr>
        <w:kinsoku w:val="0"/>
        <w:overflowPunct w:val="0"/>
        <w:jc w:val="both"/>
        <w:rPr>
          <w:szCs w:val="26"/>
        </w:rPr>
      </w:pPr>
      <w:r w:rsidRPr="003C054E">
        <w:rPr>
          <w:b/>
          <w:bCs/>
          <w:szCs w:val="26"/>
        </w:rPr>
        <w:t>7.</w:t>
      </w:r>
      <w:r w:rsidRPr="003C054E">
        <w:rPr>
          <w:bCs/>
          <w:i/>
          <w:szCs w:val="26"/>
        </w:rPr>
        <w:t xml:space="preserve"> </w:t>
      </w:r>
      <w:r w:rsidR="003C054E" w:rsidRPr="003C054E">
        <w:rPr>
          <w:szCs w:val="26"/>
        </w:rPr>
        <w:t>Csongrádi Batsányi János Gimnázium és Kollégium 6640 Csongrád, Szent György u. 1. sz. alatti kollégiumi épület 2. emeleti kollégiumi szintjének a Diana Fegyvertechnikai Technikum és Kollégium részére telephelyként való nyilvántartásba vételének engedélye</w:t>
      </w:r>
    </w:p>
    <w:p w:rsidR="003C054E" w:rsidRPr="003C054E" w:rsidRDefault="003C054E" w:rsidP="00D845B9">
      <w:pPr>
        <w:kinsoku w:val="0"/>
        <w:overflowPunct w:val="0"/>
        <w:jc w:val="both"/>
        <w:rPr>
          <w:bCs/>
          <w:szCs w:val="26"/>
        </w:rPr>
      </w:pPr>
      <w:bookmarkStart w:id="0" w:name="_GoBack"/>
      <w:bookmarkEnd w:id="0"/>
    </w:p>
    <w:p w:rsidR="00D845B9" w:rsidRDefault="00D845B9" w:rsidP="00D845B9">
      <w:pPr>
        <w:rPr>
          <w:rFonts w:eastAsiaTheme="minorHAnsi"/>
          <w:szCs w:val="26"/>
          <w:lang w:eastAsia="en-US"/>
        </w:rPr>
      </w:pPr>
      <w:r>
        <w:rPr>
          <w:rFonts w:eastAsiaTheme="minorHAnsi"/>
          <w:b/>
          <w:szCs w:val="26"/>
          <w:lang w:eastAsia="en-US"/>
        </w:rPr>
        <w:t xml:space="preserve">8. </w:t>
      </w:r>
      <w:r>
        <w:rPr>
          <w:szCs w:val="26"/>
        </w:rPr>
        <w:t>Tájékoztatás a lejárt határidejű határozatok végrehajtásáról</w:t>
      </w:r>
    </w:p>
    <w:p w:rsidR="00D845B9" w:rsidRDefault="00D845B9" w:rsidP="00D845B9">
      <w:pPr>
        <w:rPr>
          <w:rFonts w:eastAsiaTheme="minorHAnsi"/>
          <w:b/>
          <w:szCs w:val="26"/>
          <w:lang w:eastAsia="en-US"/>
        </w:rPr>
      </w:pPr>
    </w:p>
    <w:p w:rsidR="00D845B9" w:rsidRDefault="00D845B9" w:rsidP="00D845B9">
      <w:pPr>
        <w:rPr>
          <w:rFonts w:eastAsiaTheme="minorHAnsi"/>
          <w:b/>
          <w:szCs w:val="26"/>
          <w:lang w:eastAsia="en-US"/>
        </w:rPr>
      </w:pPr>
      <w:r>
        <w:rPr>
          <w:rFonts w:eastAsiaTheme="minorHAnsi"/>
          <w:b/>
          <w:szCs w:val="26"/>
          <w:lang w:eastAsia="en-US"/>
        </w:rPr>
        <w:t>Zárt ülés:</w:t>
      </w:r>
    </w:p>
    <w:p w:rsidR="00D845B9" w:rsidRDefault="00D845B9" w:rsidP="00D845B9">
      <w:pPr>
        <w:ind w:left="360"/>
        <w:contextualSpacing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ab/>
      </w:r>
      <w:r>
        <w:rPr>
          <w:rFonts w:eastAsiaTheme="minorHAnsi"/>
          <w:szCs w:val="26"/>
          <w:lang w:eastAsia="en-US"/>
        </w:rPr>
        <w:tab/>
      </w:r>
      <w:r>
        <w:rPr>
          <w:rFonts w:eastAsiaTheme="minorHAnsi"/>
          <w:szCs w:val="26"/>
          <w:lang w:eastAsia="en-US"/>
        </w:rPr>
        <w:tab/>
      </w:r>
      <w:r>
        <w:rPr>
          <w:rFonts w:eastAsiaTheme="minorHAnsi"/>
          <w:szCs w:val="26"/>
          <w:lang w:eastAsia="en-US"/>
        </w:rPr>
        <w:tab/>
      </w:r>
    </w:p>
    <w:p w:rsidR="00D845B9" w:rsidRDefault="00D845B9" w:rsidP="00D845B9">
      <w:pPr>
        <w:spacing w:after="160" w:line="256" w:lineRule="auto"/>
        <w:contextualSpacing/>
        <w:jc w:val="both"/>
        <w:rPr>
          <w:rFonts w:eastAsiaTheme="minorHAnsi"/>
          <w:bCs/>
          <w:szCs w:val="26"/>
          <w:lang w:eastAsia="en-US"/>
        </w:rPr>
      </w:pPr>
      <w:r>
        <w:rPr>
          <w:rFonts w:eastAsiaTheme="minorHAnsi"/>
          <w:b/>
          <w:bCs/>
          <w:szCs w:val="26"/>
          <w:lang w:eastAsia="en-US"/>
        </w:rPr>
        <w:t>Z/1.</w:t>
      </w:r>
      <w:r>
        <w:rPr>
          <w:rFonts w:eastAsiaTheme="minorHAnsi"/>
          <w:bCs/>
          <w:szCs w:val="26"/>
          <w:lang w:eastAsia="en-US"/>
        </w:rPr>
        <w:t xml:space="preserve"> Javaslat Díszpolgári Cím adományozására </w:t>
      </w:r>
      <w:r>
        <w:rPr>
          <w:rFonts w:eastAsiaTheme="minorHAnsi"/>
          <w:bCs/>
          <w:szCs w:val="26"/>
          <w:lang w:eastAsia="en-US"/>
        </w:rPr>
        <w:tab/>
      </w:r>
    </w:p>
    <w:p w:rsidR="00D845B9" w:rsidRDefault="00D845B9" w:rsidP="00D845B9">
      <w:pPr>
        <w:spacing w:after="160" w:line="256" w:lineRule="auto"/>
        <w:contextualSpacing/>
        <w:jc w:val="both"/>
        <w:rPr>
          <w:rFonts w:eastAsiaTheme="minorHAnsi"/>
          <w:bCs/>
          <w:szCs w:val="26"/>
          <w:lang w:eastAsia="en-US"/>
        </w:rPr>
      </w:pPr>
      <w:r>
        <w:rPr>
          <w:rFonts w:eastAsiaTheme="minorHAnsi"/>
          <w:b/>
          <w:bCs/>
          <w:szCs w:val="26"/>
          <w:lang w:eastAsia="en-US"/>
        </w:rPr>
        <w:t>Z/2.</w:t>
      </w:r>
      <w:r>
        <w:rPr>
          <w:rFonts w:eastAsiaTheme="minorHAnsi"/>
          <w:bCs/>
          <w:szCs w:val="26"/>
          <w:lang w:eastAsia="en-US"/>
        </w:rPr>
        <w:t xml:space="preserve"> Javaslat Pro Urbe Csongrád Díj adományozására </w:t>
      </w:r>
      <w:r>
        <w:rPr>
          <w:rFonts w:eastAsiaTheme="minorHAnsi"/>
          <w:bCs/>
          <w:szCs w:val="26"/>
          <w:lang w:eastAsia="en-US"/>
        </w:rPr>
        <w:tab/>
      </w:r>
    </w:p>
    <w:p w:rsidR="00D845B9" w:rsidRDefault="00D845B9" w:rsidP="00D845B9">
      <w:pPr>
        <w:spacing w:after="160" w:line="256" w:lineRule="auto"/>
        <w:contextualSpacing/>
        <w:jc w:val="both"/>
        <w:rPr>
          <w:rFonts w:eastAsiaTheme="minorHAnsi"/>
          <w:bCs/>
          <w:szCs w:val="26"/>
          <w:lang w:eastAsia="en-US"/>
        </w:rPr>
      </w:pPr>
      <w:r>
        <w:rPr>
          <w:rFonts w:eastAsiaTheme="minorHAnsi"/>
          <w:b/>
          <w:bCs/>
          <w:szCs w:val="26"/>
          <w:lang w:eastAsia="en-US"/>
        </w:rPr>
        <w:t>Z/3.</w:t>
      </w:r>
      <w:r>
        <w:rPr>
          <w:rFonts w:eastAsiaTheme="minorHAnsi"/>
          <w:bCs/>
          <w:szCs w:val="26"/>
          <w:lang w:eastAsia="en-US"/>
        </w:rPr>
        <w:t xml:space="preserve"> Javaslat Város Közösségéért Díjra </w:t>
      </w:r>
    </w:p>
    <w:p w:rsidR="00D845B9" w:rsidRDefault="00D845B9" w:rsidP="00D845B9">
      <w:pPr>
        <w:rPr>
          <w:rFonts w:eastAsiaTheme="minorHAnsi"/>
          <w:szCs w:val="26"/>
          <w:lang w:eastAsia="en-US"/>
        </w:rPr>
      </w:pPr>
      <w:r>
        <w:rPr>
          <w:rFonts w:eastAsiaTheme="minorHAnsi"/>
          <w:b/>
          <w:szCs w:val="26"/>
          <w:lang w:eastAsia="en-US"/>
        </w:rPr>
        <w:t>Z/4.</w:t>
      </w:r>
      <w:r>
        <w:rPr>
          <w:rFonts w:eastAsiaTheme="minorHAnsi"/>
          <w:b/>
          <w:i/>
          <w:szCs w:val="26"/>
          <w:lang w:eastAsia="en-US"/>
        </w:rPr>
        <w:t xml:space="preserve"> </w:t>
      </w:r>
      <w:r>
        <w:rPr>
          <w:rFonts w:eastAsiaTheme="minorHAnsi"/>
          <w:szCs w:val="26"/>
          <w:lang w:eastAsia="en-US"/>
        </w:rPr>
        <w:t>Beruházási hitelfelvétel 2024</w:t>
      </w:r>
    </w:p>
    <w:p w:rsidR="00D845B9" w:rsidRDefault="00D845B9" w:rsidP="00D845B9">
      <w:pPr>
        <w:rPr>
          <w:rFonts w:eastAsiaTheme="minorHAnsi"/>
          <w:szCs w:val="26"/>
          <w:lang w:eastAsia="en-US"/>
        </w:rPr>
      </w:pPr>
      <w:r>
        <w:rPr>
          <w:rFonts w:eastAsiaTheme="minorHAnsi"/>
          <w:b/>
          <w:szCs w:val="26"/>
          <w:lang w:eastAsia="en-US"/>
        </w:rPr>
        <w:t xml:space="preserve">Z/5. </w:t>
      </w:r>
      <w:r>
        <w:rPr>
          <w:rFonts w:eastAsiaTheme="minorHAnsi"/>
          <w:szCs w:val="26"/>
          <w:lang w:eastAsia="en-US"/>
        </w:rPr>
        <w:t xml:space="preserve">A Csongrád, </w:t>
      </w:r>
      <w:proofErr w:type="spellStart"/>
      <w:r>
        <w:rPr>
          <w:rFonts w:eastAsiaTheme="minorHAnsi"/>
          <w:szCs w:val="26"/>
          <w:lang w:eastAsia="en-US"/>
        </w:rPr>
        <w:t>Csókásy</w:t>
      </w:r>
      <w:proofErr w:type="spellEnd"/>
      <w:r>
        <w:rPr>
          <w:rFonts w:eastAsiaTheme="minorHAnsi"/>
          <w:szCs w:val="26"/>
          <w:lang w:eastAsia="en-US"/>
        </w:rPr>
        <w:t xml:space="preserve"> F. </w:t>
      </w:r>
      <w:proofErr w:type="gramStart"/>
      <w:r>
        <w:rPr>
          <w:rFonts w:eastAsiaTheme="minorHAnsi"/>
          <w:szCs w:val="26"/>
          <w:lang w:eastAsia="en-US"/>
        </w:rPr>
        <w:t>utcai</w:t>
      </w:r>
      <w:proofErr w:type="gramEnd"/>
      <w:r>
        <w:rPr>
          <w:rFonts w:eastAsiaTheme="minorHAnsi"/>
          <w:szCs w:val="26"/>
          <w:lang w:eastAsia="en-US"/>
        </w:rPr>
        <w:t xml:space="preserve"> lakóházak értékesítésére történő kijelölése</w:t>
      </w:r>
    </w:p>
    <w:p w:rsidR="00B56E90" w:rsidRPr="001B7876" w:rsidRDefault="00B56E90" w:rsidP="00247BB8">
      <w:pPr>
        <w:rPr>
          <w:sz w:val="24"/>
        </w:rPr>
      </w:pPr>
    </w:p>
    <w:p w:rsidR="003A108F" w:rsidRDefault="00777128" w:rsidP="00770E89">
      <w:pPr>
        <w:contextualSpacing/>
        <w:jc w:val="both"/>
        <w:rPr>
          <w:sz w:val="24"/>
        </w:rPr>
      </w:pPr>
      <w:r w:rsidRPr="001B7876">
        <w:rPr>
          <w:sz w:val="24"/>
        </w:rPr>
        <w:t>Egyebek:</w:t>
      </w:r>
    </w:p>
    <w:p w:rsidR="002F1537" w:rsidRPr="001B7876" w:rsidRDefault="002F1537" w:rsidP="00521975">
      <w:pPr>
        <w:rPr>
          <w:sz w:val="24"/>
        </w:rPr>
      </w:pPr>
    </w:p>
    <w:p w:rsidR="007A0FC7" w:rsidRPr="001B7876" w:rsidRDefault="000D3C0F" w:rsidP="00521975">
      <w:pPr>
        <w:rPr>
          <w:sz w:val="24"/>
        </w:rPr>
      </w:pPr>
      <w:r w:rsidRPr="001B7876">
        <w:rPr>
          <w:sz w:val="24"/>
        </w:rPr>
        <w:t xml:space="preserve">Csongrád, </w:t>
      </w:r>
      <w:r w:rsidR="00186107">
        <w:rPr>
          <w:sz w:val="24"/>
        </w:rPr>
        <w:t xml:space="preserve">2024. június 20. </w:t>
      </w:r>
    </w:p>
    <w:p w:rsidR="00D641EF" w:rsidRPr="001B7876" w:rsidRDefault="00D641EF" w:rsidP="00521975">
      <w:pPr>
        <w:rPr>
          <w:sz w:val="24"/>
        </w:rPr>
      </w:pPr>
    </w:p>
    <w:p w:rsidR="00871510" w:rsidRPr="001B7876" w:rsidRDefault="007A0FC7" w:rsidP="00521975">
      <w:pPr>
        <w:rPr>
          <w:sz w:val="24"/>
        </w:rPr>
      </w:pP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="00521975" w:rsidRPr="001B7876">
        <w:rPr>
          <w:sz w:val="24"/>
        </w:rPr>
        <w:tab/>
      </w:r>
      <w:r w:rsidR="00521975" w:rsidRPr="001B7876">
        <w:rPr>
          <w:sz w:val="24"/>
        </w:rPr>
        <w:tab/>
      </w:r>
      <w:r w:rsidR="00546CC9" w:rsidRPr="001B7876">
        <w:rPr>
          <w:sz w:val="24"/>
        </w:rPr>
        <w:t xml:space="preserve">Murányi László </w:t>
      </w:r>
      <w:proofErr w:type="spellStart"/>
      <w:r w:rsidR="00546CC9" w:rsidRPr="001B7876">
        <w:rPr>
          <w:sz w:val="24"/>
        </w:rPr>
        <w:t>sk</w:t>
      </w:r>
      <w:proofErr w:type="spellEnd"/>
      <w:r w:rsidR="00546CC9" w:rsidRPr="001B7876">
        <w:rPr>
          <w:sz w:val="24"/>
        </w:rPr>
        <w:t>.</w:t>
      </w:r>
    </w:p>
    <w:p w:rsidR="00871510" w:rsidRPr="001B7876" w:rsidRDefault="00871510" w:rsidP="00871510">
      <w:pPr>
        <w:jc w:val="both"/>
        <w:rPr>
          <w:sz w:val="24"/>
        </w:rPr>
      </w:pP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="006E6BFF" w:rsidRPr="001B7876">
        <w:rPr>
          <w:sz w:val="24"/>
        </w:rPr>
        <w:tab/>
      </w:r>
      <w:proofErr w:type="gramStart"/>
      <w:r w:rsidRPr="001B7876">
        <w:rPr>
          <w:sz w:val="24"/>
        </w:rPr>
        <w:t>a</w:t>
      </w:r>
      <w:proofErr w:type="gramEnd"/>
      <w:r w:rsidRPr="001B7876">
        <w:rPr>
          <w:sz w:val="24"/>
        </w:rPr>
        <w:t xml:space="preserve"> bizottság elnöke</w:t>
      </w:r>
    </w:p>
    <w:sectPr w:rsidR="00871510" w:rsidRPr="001B7876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31107"/>
    <w:multiLevelType w:val="hybridMultilevel"/>
    <w:tmpl w:val="FBB6084E"/>
    <w:lvl w:ilvl="0" w:tplc="BAD4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2956"/>
    <w:multiLevelType w:val="hybridMultilevel"/>
    <w:tmpl w:val="5276C7FC"/>
    <w:lvl w:ilvl="0" w:tplc="5FF6C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677D6"/>
    <w:multiLevelType w:val="hybridMultilevel"/>
    <w:tmpl w:val="FCC0EA06"/>
    <w:lvl w:ilvl="0" w:tplc="0D364EF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047CE"/>
    <w:multiLevelType w:val="hybridMultilevel"/>
    <w:tmpl w:val="FFE0C6DC"/>
    <w:lvl w:ilvl="0" w:tplc="1DC21BB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E1413"/>
    <w:multiLevelType w:val="hybridMultilevel"/>
    <w:tmpl w:val="318AF724"/>
    <w:lvl w:ilvl="0" w:tplc="14705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D7F95"/>
    <w:multiLevelType w:val="hybridMultilevel"/>
    <w:tmpl w:val="D2D60BA6"/>
    <w:lvl w:ilvl="0" w:tplc="DCF89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D68CD"/>
    <w:multiLevelType w:val="hybridMultilevel"/>
    <w:tmpl w:val="D3F035AC"/>
    <w:lvl w:ilvl="0" w:tplc="EE2E0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8" w15:restartNumberingAfterBreak="0">
    <w:nsid w:val="672A7C55"/>
    <w:multiLevelType w:val="hybridMultilevel"/>
    <w:tmpl w:val="BDE44D0C"/>
    <w:lvl w:ilvl="0" w:tplc="4C34B81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A2A81"/>
    <w:multiLevelType w:val="hybridMultilevel"/>
    <w:tmpl w:val="C9A0B358"/>
    <w:lvl w:ilvl="0" w:tplc="B3DA47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25"/>
  </w:num>
  <w:num w:numId="4">
    <w:abstractNumId w:val="4"/>
  </w:num>
  <w:num w:numId="5">
    <w:abstractNumId w:val="14"/>
  </w:num>
  <w:num w:numId="6">
    <w:abstractNumId w:val="6"/>
  </w:num>
  <w:num w:numId="7">
    <w:abstractNumId w:val="24"/>
  </w:num>
  <w:num w:numId="8">
    <w:abstractNumId w:val="11"/>
  </w:num>
  <w:num w:numId="9">
    <w:abstractNumId w:val="17"/>
  </w:num>
  <w:num w:numId="10">
    <w:abstractNumId w:val="1"/>
  </w:num>
  <w:num w:numId="11">
    <w:abstractNumId w:val="19"/>
  </w:num>
  <w:num w:numId="12">
    <w:abstractNumId w:val="16"/>
  </w:num>
  <w:num w:numId="13">
    <w:abstractNumId w:val="0"/>
  </w:num>
  <w:num w:numId="14">
    <w:abstractNumId w:val="22"/>
  </w:num>
  <w:num w:numId="15">
    <w:abstractNumId w:val="9"/>
  </w:num>
  <w:num w:numId="16">
    <w:abstractNumId w:val="15"/>
  </w:num>
  <w:num w:numId="17">
    <w:abstractNumId w:val="20"/>
  </w:num>
  <w:num w:numId="18">
    <w:abstractNumId w:val="3"/>
  </w:num>
  <w:num w:numId="19">
    <w:abstractNumId w:val="10"/>
  </w:num>
  <w:num w:numId="20">
    <w:abstractNumId w:val="8"/>
  </w:num>
  <w:num w:numId="21">
    <w:abstractNumId w:val="13"/>
  </w:num>
  <w:num w:numId="22">
    <w:abstractNumId w:val="7"/>
  </w:num>
  <w:num w:numId="23">
    <w:abstractNumId w:val="21"/>
  </w:num>
  <w:num w:numId="24">
    <w:abstractNumId w:val="12"/>
  </w:num>
  <w:num w:numId="25">
    <w:abstractNumId w:val="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26561"/>
    <w:rsid w:val="00076A1D"/>
    <w:rsid w:val="00084E18"/>
    <w:rsid w:val="00086AE3"/>
    <w:rsid w:val="00087324"/>
    <w:rsid w:val="00094015"/>
    <w:rsid w:val="00097DE1"/>
    <w:rsid w:val="000A7970"/>
    <w:rsid w:val="000D3C0F"/>
    <w:rsid w:val="000E48F1"/>
    <w:rsid w:val="000F663E"/>
    <w:rsid w:val="000F6E8F"/>
    <w:rsid w:val="0012322A"/>
    <w:rsid w:val="001668D4"/>
    <w:rsid w:val="00180C62"/>
    <w:rsid w:val="00186107"/>
    <w:rsid w:val="00190250"/>
    <w:rsid w:val="001B7876"/>
    <w:rsid w:val="001D006B"/>
    <w:rsid w:val="001D3DD7"/>
    <w:rsid w:val="001D5A8A"/>
    <w:rsid w:val="001E6CAE"/>
    <w:rsid w:val="002235E0"/>
    <w:rsid w:val="00247BB8"/>
    <w:rsid w:val="002503A6"/>
    <w:rsid w:val="00257FF6"/>
    <w:rsid w:val="002C131D"/>
    <w:rsid w:val="002C6F0A"/>
    <w:rsid w:val="002D6101"/>
    <w:rsid w:val="002E3307"/>
    <w:rsid w:val="002F1537"/>
    <w:rsid w:val="002F60BB"/>
    <w:rsid w:val="00310EF5"/>
    <w:rsid w:val="003135DD"/>
    <w:rsid w:val="003163C7"/>
    <w:rsid w:val="00365A4E"/>
    <w:rsid w:val="00380E31"/>
    <w:rsid w:val="0038318E"/>
    <w:rsid w:val="003A108F"/>
    <w:rsid w:val="003A4EE3"/>
    <w:rsid w:val="003C054E"/>
    <w:rsid w:val="00411806"/>
    <w:rsid w:val="00424599"/>
    <w:rsid w:val="00447E7A"/>
    <w:rsid w:val="00453FFB"/>
    <w:rsid w:val="004546B1"/>
    <w:rsid w:val="00454F22"/>
    <w:rsid w:val="004552AD"/>
    <w:rsid w:val="00514500"/>
    <w:rsid w:val="00521975"/>
    <w:rsid w:val="00535421"/>
    <w:rsid w:val="00546CC9"/>
    <w:rsid w:val="00547C74"/>
    <w:rsid w:val="00571E87"/>
    <w:rsid w:val="00580E02"/>
    <w:rsid w:val="005821A4"/>
    <w:rsid w:val="005B2473"/>
    <w:rsid w:val="005E53D5"/>
    <w:rsid w:val="00610F20"/>
    <w:rsid w:val="00626898"/>
    <w:rsid w:val="00651BA5"/>
    <w:rsid w:val="0066213D"/>
    <w:rsid w:val="00670563"/>
    <w:rsid w:val="006737FF"/>
    <w:rsid w:val="00676CF0"/>
    <w:rsid w:val="006A650D"/>
    <w:rsid w:val="006B1F24"/>
    <w:rsid w:val="006C11F9"/>
    <w:rsid w:val="006D465B"/>
    <w:rsid w:val="006E00AB"/>
    <w:rsid w:val="006E6BFF"/>
    <w:rsid w:val="00700B9A"/>
    <w:rsid w:val="007216D3"/>
    <w:rsid w:val="00744F4C"/>
    <w:rsid w:val="0076569C"/>
    <w:rsid w:val="00770E89"/>
    <w:rsid w:val="00777128"/>
    <w:rsid w:val="00783922"/>
    <w:rsid w:val="007A0FC7"/>
    <w:rsid w:val="007A1E4B"/>
    <w:rsid w:val="007B0E80"/>
    <w:rsid w:val="007B7F32"/>
    <w:rsid w:val="007D74F6"/>
    <w:rsid w:val="007E4BD3"/>
    <w:rsid w:val="00815F6C"/>
    <w:rsid w:val="00837657"/>
    <w:rsid w:val="00842E00"/>
    <w:rsid w:val="00871510"/>
    <w:rsid w:val="00883718"/>
    <w:rsid w:val="00892845"/>
    <w:rsid w:val="008A3D2D"/>
    <w:rsid w:val="008C0563"/>
    <w:rsid w:val="008C49A0"/>
    <w:rsid w:val="008E3EC6"/>
    <w:rsid w:val="00906219"/>
    <w:rsid w:val="00926A71"/>
    <w:rsid w:val="0093569F"/>
    <w:rsid w:val="00950356"/>
    <w:rsid w:val="00992B98"/>
    <w:rsid w:val="00992D0C"/>
    <w:rsid w:val="009B2A12"/>
    <w:rsid w:val="009B6484"/>
    <w:rsid w:val="009C3AEA"/>
    <w:rsid w:val="009C77BD"/>
    <w:rsid w:val="009E49DA"/>
    <w:rsid w:val="00A269F0"/>
    <w:rsid w:val="00A421B7"/>
    <w:rsid w:val="00A45FC2"/>
    <w:rsid w:val="00A64863"/>
    <w:rsid w:val="00A77AF8"/>
    <w:rsid w:val="00A94072"/>
    <w:rsid w:val="00AA4B11"/>
    <w:rsid w:val="00AB6E51"/>
    <w:rsid w:val="00AD00E5"/>
    <w:rsid w:val="00B356E1"/>
    <w:rsid w:val="00B56E90"/>
    <w:rsid w:val="00B601C0"/>
    <w:rsid w:val="00B90E55"/>
    <w:rsid w:val="00B9302B"/>
    <w:rsid w:val="00BB0601"/>
    <w:rsid w:val="00BD0AB7"/>
    <w:rsid w:val="00C13434"/>
    <w:rsid w:val="00C64093"/>
    <w:rsid w:val="00C949E2"/>
    <w:rsid w:val="00CA2BB5"/>
    <w:rsid w:val="00CC624A"/>
    <w:rsid w:val="00CD55D2"/>
    <w:rsid w:val="00D454F5"/>
    <w:rsid w:val="00D641EF"/>
    <w:rsid w:val="00D845B9"/>
    <w:rsid w:val="00DB10CD"/>
    <w:rsid w:val="00DC41A9"/>
    <w:rsid w:val="00DC77CF"/>
    <w:rsid w:val="00DE3779"/>
    <w:rsid w:val="00DE4685"/>
    <w:rsid w:val="00DE5F53"/>
    <w:rsid w:val="00E12848"/>
    <w:rsid w:val="00E3197B"/>
    <w:rsid w:val="00E60031"/>
    <w:rsid w:val="00E60F72"/>
    <w:rsid w:val="00E94F7C"/>
    <w:rsid w:val="00EE7EC1"/>
    <w:rsid w:val="00F05CDF"/>
    <w:rsid w:val="00F2207B"/>
    <w:rsid w:val="00F418A9"/>
    <w:rsid w:val="00F753DB"/>
    <w:rsid w:val="00F75C78"/>
    <w:rsid w:val="00FA0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8A1A"/>
  <w15:docId w15:val="{B279D967-AE78-4933-B457-0AC18AED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845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customStyle="1" w:styleId="Standard">
    <w:name w:val="Standard"/>
    <w:rsid w:val="009E49D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  <w:style w:type="character" w:customStyle="1" w:styleId="Cmsor1Char">
    <w:name w:val="Címsor 1 Char"/>
    <w:basedOn w:val="Bekezdsalapbettpusa"/>
    <w:link w:val="Cmsor1"/>
    <w:rsid w:val="00D845B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214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Kabdebó Mariann</cp:lastModifiedBy>
  <cp:revision>120</cp:revision>
  <cp:lastPrinted>2024-06-20T12:56:00Z</cp:lastPrinted>
  <dcterms:created xsi:type="dcterms:W3CDTF">2019-11-12T09:52:00Z</dcterms:created>
  <dcterms:modified xsi:type="dcterms:W3CDTF">2024-06-20T13:37:00Z</dcterms:modified>
</cp:coreProperties>
</file>