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6224AA" w:rsidRDefault="006224AA" w:rsidP="006224AA">
      <w:pPr>
        <w:jc w:val="center"/>
        <w:rPr>
          <w:rFonts w:ascii="Times New Roman" w:hAnsi="Times New Roman"/>
          <w:b/>
          <w:sz w:val="24"/>
          <w:szCs w:val="24"/>
        </w:rPr>
      </w:pPr>
      <w:bookmarkStart w:id="0" w:name="_GoBack"/>
      <w:bookmarkEnd w:id="0"/>
      <w:r>
        <w:rPr>
          <w:rFonts w:ascii="Times New Roman" w:hAnsi="Times New Roman"/>
          <w:b/>
          <w:sz w:val="24"/>
          <w:szCs w:val="24"/>
        </w:rPr>
        <w:t>CSONGRÁDI ÓVODÁK IGAZGATÓSÁGA</w:t>
      </w:r>
    </w:p>
    <w:p w:rsidR="006224AA" w:rsidRDefault="008F4C92" w:rsidP="006224AA">
      <w:pPr>
        <w:jc w:val="center"/>
        <w:rPr>
          <w:rFonts w:ascii="Times New Roman" w:hAnsi="Times New Roman"/>
          <w:b/>
          <w:sz w:val="24"/>
          <w:szCs w:val="24"/>
        </w:rPr>
      </w:pPr>
      <w:r w:rsidRPr="009323B3">
        <w:rPr>
          <w:rFonts w:ascii="Times New Roman" w:hAnsi="Times New Roman"/>
          <w:b/>
          <w:sz w:val="24"/>
          <w:szCs w:val="24"/>
        </w:rPr>
        <w:t xml:space="preserve"> Szervezeti és Működési Szabályzatának</w:t>
      </w:r>
    </w:p>
    <w:p w:rsidR="008F4C92" w:rsidRPr="009323B3" w:rsidRDefault="008F4C92" w:rsidP="006224AA">
      <w:pPr>
        <w:jc w:val="center"/>
        <w:rPr>
          <w:rFonts w:ascii="Times New Roman" w:hAnsi="Times New Roman"/>
          <w:b/>
          <w:sz w:val="24"/>
          <w:szCs w:val="24"/>
        </w:rPr>
      </w:pPr>
      <w:r>
        <w:rPr>
          <w:rFonts w:ascii="Times New Roman" w:hAnsi="Times New Roman"/>
          <w:b/>
          <w:sz w:val="24"/>
          <w:szCs w:val="24"/>
        </w:rPr>
        <w:t>7</w:t>
      </w:r>
      <w:r w:rsidRPr="009323B3">
        <w:rPr>
          <w:rFonts w:ascii="Times New Roman" w:hAnsi="Times New Roman"/>
          <w:b/>
          <w:sz w:val="24"/>
          <w:szCs w:val="24"/>
        </w:rPr>
        <w:t>. számú függeléke</w:t>
      </w:r>
    </w:p>
    <w:p w:rsidR="006224AA" w:rsidRDefault="006224AA" w:rsidP="008F4C92">
      <w:pPr>
        <w:spacing w:after="0" w:line="240" w:lineRule="auto"/>
        <w:jc w:val="center"/>
        <w:rPr>
          <w:rFonts w:ascii="Times New Roman" w:hAnsi="Times New Roman"/>
          <w:b/>
          <w:caps/>
          <w:sz w:val="28"/>
          <w:szCs w:val="28"/>
        </w:rPr>
      </w:pPr>
    </w:p>
    <w:p w:rsidR="008F4C92" w:rsidRDefault="008F4C92" w:rsidP="008F4C92">
      <w:pPr>
        <w:spacing w:after="0" w:line="240" w:lineRule="auto"/>
        <w:jc w:val="center"/>
        <w:rPr>
          <w:rFonts w:ascii="Times New Roman" w:hAnsi="Times New Roman"/>
          <w:b/>
          <w:caps/>
          <w:sz w:val="28"/>
          <w:szCs w:val="28"/>
        </w:rPr>
      </w:pPr>
      <w:r>
        <w:rPr>
          <w:rFonts w:ascii="Times New Roman" w:hAnsi="Times New Roman"/>
          <w:b/>
          <w:caps/>
          <w:sz w:val="28"/>
          <w:szCs w:val="28"/>
        </w:rPr>
        <w:t>FÜGGELÉK</w:t>
      </w:r>
    </w:p>
    <w:p w:rsidR="005C0BBE" w:rsidRDefault="005C0BBE">
      <w:pPr>
        <w:spacing w:line="242" w:lineRule="auto"/>
        <w:rPr>
          <w:rFonts w:ascii="Calibri" w:eastAsia="Calibri" w:hAnsi="Calibri"/>
          <w:kern w:val="0"/>
        </w:rPr>
      </w:pPr>
    </w:p>
    <w:p w:rsidR="005C0BBE" w:rsidRDefault="005C0BBE">
      <w:pPr>
        <w:spacing w:line="242" w:lineRule="auto"/>
        <w:rPr>
          <w:rFonts w:ascii="Calibri" w:eastAsia="Calibri" w:hAnsi="Calibri"/>
          <w:kern w:val="0"/>
        </w:rPr>
      </w:pPr>
    </w:p>
    <w:p w:rsidR="005C0BBE" w:rsidRDefault="005C0BBE">
      <w:pPr>
        <w:spacing w:line="242" w:lineRule="auto"/>
        <w:rPr>
          <w:rFonts w:ascii="Calibri" w:eastAsia="Calibri" w:hAnsi="Calibri"/>
          <w:kern w:val="0"/>
        </w:rPr>
      </w:pPr>
    </w:p>
    <w:p w:rsidR="005C0BBE" w:rsidRDefault="005C0BBE">
      <w:pPr>
        <w:spacing w:line="242" w:lineRule="auto"/>
        <w:rPr>
          <w:rFonts w:ascii="Calibri" w:eastAsia="Calibri" w:hAnsi="Calibri"/>
          <w:kern w:val="0"/>
        </w:rPr>
      </w:pPr>
    </w:p>
    <w:p w:rsidR="005C0BBE" w:rsidRPr="007C3B0C" w:rsidRDefault="007C3B0C">
      <w:pPr>
        <w:spacing w:line="242" w:lineRule="auto"/>
        <w:jc w:val="center"/>
        <w:rPr>
          <w:rFonts w:ascii="Times New Roman" w:eastAsia="Calibri" w:hAnsi="Times New Roman"/>
          <w:b/>
          <w:bCs/>
          <w:color w:val="000000"/>
          <w:kern w:val="0"/>
          <w:sz w:val="44"/>
          <w:szCs w:val="44"/>
        </w:rPr>
      </w:pPr>
      <w:r w:rsidRPr="007C3B0C">
        <w:rPr>
          <w:rFonts w:ascii="Times New Roman" w:eastAsia="Calibri" w:hAnsi="Times New Roman"/>
          <w:b/>
          <w:bCs/>
          <w:color w:val="000000"/>
          <w:kern w:val="0"/>
          <w:sz w:val="44"/>
          <w:szCs w:val="44"/>
        </w:rPr>
        <w:t>Az anafilaxiás sokk óvodai kezelésének eljárásrendje</w:t>
      </w:r>
    </w:p>
    <w:p w:rsidR="001A075C" w:rsidRPr="001A075C" w:rsidRDefault="001A075C">
      <w:pPr>
        <w:spacing w:line="242" w:lineRule="auto"/>
        <w:jc w:val="center"/>
        <w:rPr>
          <w:rFonts w:ascii="Times New Roman" w:eastAsia="Calibri" w:hAnsi="Times New Roman"/>
          <w:b/>
          <w:bCs/>
          <w:color w:val="FF0000"/>
          <w:kern w:val="0"/>
          <w:sz w:val="44"/>
          <w:szCs w:val="44"/>
        </w:rPr>
      </w:pPr>
    </w:p>
    <w:p w:rsidR="001A075C" w:rsidRPr="001A075C" w:rsidRDefault="001A075C">
      <w:pPr>
        <w:spacing w:line="242" w:lineRule="auto"/>
        <w:jc w:val="center"/>
        <w:rPr>
          <w:rFonts w:ascii="Times New Roman" w:eastAsia="Calibri" w:hAnsi="Times New Roman"/>
          <w:b/>
          <w:bCs/>
          <w:color w:val="FF0000"/>
          <w:kern w:val="0"/>
          <w:sz w:val="44"/>
          <w:szCs w:val="44"/>
        </w:rPr>
      </w:pPr>
    </w:p>
    <w:p w:rsidR="001A075C" w:rsidRPr="001A075C" w:rsidRDefault="001A075C">
      <w:pPr>
        <w:spacing w:line="242" w:lineRule="auto"/>
        <w:jc w:val="center"/>
        <w:rPr>
          <w:rFonts w:ascii="Times New Roman" w:eastAsia="Calibri" w:hAnsi="Times New Roman"/>
          <w:b/>
          <w:bCs/>
          <w:color w:val="FF0000"/>
          <w:kern w:val="0"/>
          <w:sz w:val="44"/>
          <w:szCs w:val="44"/>
        </w:rPr>
      </w:pPr>
    </w:p>
    <w:p w:rsidR="001A075C" w:rsidRPr="001A075C" w:rsidRDefault="001A075C">
      <w:pPr>
        <w:spacing w:line="242" w:lineRule="auto"/>
        <w:jc w:val="center"/>
        <w:rPr>
          <w:rFonts w:ascii="Times New Roman" w:eastAsia="Calibri" w:hAnsi="Times New Roman"/>
          <w:b/>
          <w:bCs/>
          <w:color w:val="FF0000"/>
          <w:kern w:val="0"/>
          <w:sz w:val="44"/>
          <w:szCs w:val="44"/>
        </w:rPr>
      </w:pPr>
    </w:p>
    <w:p w:rsidR="001A075C" w:rsidRPr="001A075C" w:rsidRDefault="001A075C">
      <w:pPr>
        <w:spacing w:line="242" w:lineRule="auto"/>
        <w:jc w:val="center"/>
        <w:rPr>
          <w:rFonts w:ascii="Times New Roman" w:eastAsia="Calibri" w:hAnsi="Times New Roman"/>
          <w:b/>
          <w:bCs/>
          <w:color w:val="FF0000"/>
          <w:kern w:val="0"/>
          <w:sz w:val="44"/>
          <w:szCs w:val="44"/>
        </w:rPr>
      </w:pPr>
    </w:p>
    <w:p w:rsidR="001A075C" w:rsidRPr="001A075C" w:rsidRDefault="001A075C">
      <w:pPr>
        <w:spacing w:line="242" w:lineRule="auto"/>
        <w:jc w:val="center"/>
        <w:rPr>
          <w:rFonts w:ascii="Times New Roman" w:eastAsia="Calibri" w:hAnsi="Times New Roman"/>
          <w:b/>
          <w:bCs/>
          <w:color w:val="FF0000"/>
          <w:kern w:val="0"/>
          <w:sz w:val="44"/>
          <w:szCs w:val="44"/>
        </w:rPr>
      </w:pPr>
    </w:p>
    <w:p w:rsidR="001A075C" w:rsidRPr="001A075C" w:rsidRDefault="001A075C">
      <w:pPr>
        <w:spacing w:line="242" w:lineRule="auto"/>
        <w:jc w:val="center"/>
        <w:rPr>
          <w:rFonts w:ascii="Times New Roman" w:eastAsia="Calibri" w:hAnsi="Times New Roman"/>
          <w:b/>
          <w:bCs/>
          <w:color w:val="FF0000"/>
          <w:kern w:val="0"/>
          <w:sz w:val="44"/>
          <w:szCs w:val="44"/>
        </w:rPr>
      </w:pPr>
    </w:p>
    <w:p w:rsidR="001A075C" w:rsidRPr="001A075C" w:rsidRDefault="001A075C">
      <w:pPr>
        <w:spacing w:line="242" w:lineRule="auto"/>
        <w:jc w:val="center"/>
        <w:rPr>
          <w:rFonts w:ascii="Times New Roman" w:eastAsia="Calibri" w:hAnsi="Times New Roman"/>
          <w:b/>
          <w:bCs/>
          <w:color w:val="FF0000"/>
          <w:kern w:val="0"/>
          <w:sz w:val="44"/>
          <w:szCs w:val="44"/>
        </w:rPr>
      </w:pPr>
    </w:p>
    <w:p w:rsidR="001A075C" w:rsidRPr="001A075C" w:rsidRDefault="001A075C">
      <w:pPr>
        <w:spacing w:line="242" w:lineRule="auto"/>
        <w:jc w:val="center"/>
        <w:rPr>
          <w:rFonts w:ascii="Times New Roman" w:eastAsia="Calibri" w:hAnsi="Times New Roman"/>
          <w:b/>
          <w:bCs/>
          <w:color w:val="FF0000"/>
          <w:kern w:val="0"/>
          <w:sz w:val="44"/>
          <w:szCs w:val="44"/>
        </w:rPr>
      </w:pPr>
    </w:p>
    <w:p w:rsidR="001A075C" w:rsidRPr="001A075C" w:rsidRDefault="001A075C">
      <w:pPr>
        <w:spacing w:line="242" w:lineRule="auto"/>
        <w:jc w:val="center"/>
        <w:rPr>
          <w:rFonts w:ascii="Times New Roman" w:eastAsia="Calibri" w:hAnsi="Times New Roman"/>
          <w:b/>
          <w:bCs/>
          <w:color w:val="FF0000"/>
          <w:kern w:val="0"/>
          <w:sz w:val="44"/>
          <w:szCs w:val="44"/>
        </w:rPr>
      </w:pPr>
    </w:p>
    <w:p w:rsidR="001A075C" w:rsidRPr="001A075C" w:rsidRDefault="001A075C">
      <w:pPr>
        <w:spacing w:line="242" w:lineRule="auto"/>
        <w:jc w:val="center"/>
        <w:rPr>
          <w:rFonts w:ascii="Times New Roman" w:eastAsia="Calibri" w:hAnsi="Times New Roman"/>
          <w:b/>
          <w:bCs/>
          <w:kern w:val="0"/>
          <w:sz w:val="28"/>
          <w:szCs w:val="28"/>
        </w:rPr>
      </w:pPr>
    </w:p>
    <w:p w:rsidR="001A075C" w:rsidRPr="007C3B0C" w:rsidRDefault="001A075C">
      <w:pPr>
        <w:spacing w:line="242" w:lineRule="auto"/>
        <w:jc w:val="center"/>
        <w:rPr>
          <w:rFonts w:ascii="Times New Roman" w:eastAsia="Calibri" w:hAnsi="Times New Roman"/>
          <w:b/>
          <w:bCs/>
          <w:color w:val="000000"/>
          <w:kern w:val="0"/>
          <w:sz w:val="44"/>
          <w:szCs w:val="44"/>
        </w:rPr>
      </w:pPr>
      <w:r w:rsidRPr="007C3B0C">
        <w:rPr>
          <w:rFonts w:ascii="Times New Roman" w:eastAsia="Calibri" w:hAnsi="Times New Roman"/>
          <w:b/>
          <w:bCs/>
          <w:color w:val="000000"/>
          <w:kern w:val="0"/>
          <w:sz w:val="44"/>
          <w:szCs w:val="44"/>
        </w:rPr>
        <w:t>2024.</w:t>
      </w:r>
    </w:p>
    <w:p w:rsidR="005C0BBE" w:rsidRPr="001A075C" w:rsidRDefault="005C0BBE" w:rsidP="001A075C">
      <w:pPr>
        <w:spacing w:line="242" w:lineRule="auto"/>
        <w:jc w:val="center"/>
        <w:rPr>
          <w:rFonts w:ascii="Times New Roman" w:eastAsia="Calibri" w:hAnsi="Times New Roman"/>
          <w:b/>
          <w:bCs/>
          <w:kern w:val="0"/>
          <w:sz w:val="28"/>
          <w:szCs w:val="28"/>
        </w:rPr>
      </w:pPr>
    </w:p>
    <w:p w:rsidR="001A075C" w:rsidRDefault="001A075C">
      <w:pPr>
        <w:suppressAutoHyphens w:val="0"/>
        <w:rPr>
          <w:rFonts w:ascii="Times New Roman" w:eastAsia="Calibri" w:hAnsi="Times New Roman"/>
          <w:kern w:val="0"/>
          <w:sz w:val="24"/>
          <w:szCs w:val="24"/>
        </w:rPr>
      </w:pPr>
      <w:r>
        <w:rPr>
          <w:rFonts w:ascii="Times New Roman" w:eastAsia="Calibri" w:hAnsi="Times New Roman"/>
          <w:kern w:val="0"/>
          <w:sz w:val="24"/>
          <w:szCs w:val="24"/>
        </w:rPr>
        <w:br w:type="page"/>
      </w:r>
    </w:p>
    <w:p w:rsidR="005C0BBE" w:rsidRPr="00525E1E" w:rsidRDefault="006224AA">
      <w:pPr>
        <w:spacing w:line="242" w:lineRule="auto"/>
        <w:jc w:val="both"/>
        <w:rPr>
          <w:color w:val="00B050"/>
        </w:rPr>
      </w:pPr>
      <w:bookmarkStart w:id="1" w:name="_Hlk116910960"/>
      <w:r w:rsidRPr="007C3B0C">
        <w:rPr>
          <w:rFonts w:ascii="Times New Roman" w:eastAsia="Calibri" w:hAnsi="Times New Roman"/>
          <w:b/>
          <w:color w:val="000000"/>
          <w:kern w:val="0"/>
          <w:sz w:val="24"/>
          <w:szCs w:val="24"/>
        </w:rPr>
        <w:lastRenderedPageBreak/>
        <w:t>Csongrád Város</w:t>
      </w:r>
      <w:r w:rsidR="007C3B0C" w:rsidRPr="007C3B0C">
        <w:rPr>
          <w:rFonts w:ascii="Times New Roman" w:eastAsia="Calibri" w:hAnsi="Times New Roman"/>
          <w:b/>
          <w:color w:val="000000"/>
          <w:kern w:val="0"/>
          <w:sz w:val="24"/>
          <w:szCs w:val="24"/>
        </w:rPr>
        <w:t xml:space="preserve"> Önkormányzata hosszútávú fenntartói elköteleződéssel biztosítja az allergiás megbetegedésben szenvedő gyermekek anafilaxiás sokk elkerülését célzó, annak biztonságos ellátáshoz szükséges EpiPen Junior injekciókat köznevelési intézményeiben</w:t>
      </w:r>
      <w:r w:rsidR="007C3B0C" w:rsidRPr="00525E1E">
        <w:rPr>
          <w:rFonts w:ascii="Times New Roman" w:eastAsia="Calibri" w:hAnsi="Times New Roman"/>
          <w:color w:val="00B050"/>
          <w:kern w:val="0"/>
          <w:sz w:val="24"/>
          <w:szCs w:val="24"/>
        </w:rPr>
        <w:t xml:space="preserve">. </w:t>
      </w:r>
    </w:p>
    <w:p w:rsidR="005C0BBE" w:rsidRDefault="007C3B0C">
      <w:pPr>
        <w:spacing w:line="242" w:lineRule="auto"/>
        <w:jc w:val="both"/>
      </w:pPr>
      <w:r>
        <w:rPr>
          <w:rFonts w:ascii="Times New Roman" w:eastAsia="Calibri" w:hAnsi="Times New Roman"/>
          <w:kern w:val="0"/>
          <w:sz w:val="24"/>
          <w:szCs w:val="24"/>
        </w:rPr>
        <w:t>Az allergiás megbetegedések kezelé</w:t>
      </w:r>
      <w:r w:rsidR="006224AA">
        <w:rPr>
          <w:rFonts w:ascii="Times New Roman" w:eastAsia="Calibri" w:hAnsi="Times New Roman"/>
          <w:kern w:val="0"/>
          <w:sz w:val="24"/>
          <w:szCs w:val="24"/>
        </w:rPr>
        <w:t xml:space="preserve">se érdekében a CSONGRÁDI ÓVODÁK IGAZGATÓSÁGA </w:t>
      </w:r>
      <w:r>
        <w:rPr>
          <w:rFonts w:ascii="Times New Roman" w:eastAsia="Calibri" w:hAnsi="Times New Roman"/>
          <w:kern w:val="0"/>
          <w:sz w:val="24"/>
          <w:szCs w:val="24"/>
        </w:rPr>
        <w:t xml:space="preserve">nevelőtestülete az </w:t>
      </w:r>
      <w:r>
        <w:rPr>
          <w:rFonts w:ascii="Times New Roman" w:eastAsia="Calibri" w:hAnsi="Times New Roman"/>
          <w:b/>
          <w:bCs/>
          <w:kern w:val="0"/>
          <w:sz w:val="24"/>
          <w:szCs w:val="24"/>
        </w:rPr>
        <w:t>alábbi eljárásrendet dolgozta ki.</w:t>
      </w:r>
    </w:p>
    <w:bookmarkEnd w:id="1"/>
    <w:p w:rsidR="00525E1E" w:rsidRDefault="00525E1E" w:rsidP="00525E1E">
      <w:pPr>
        <w:spacing w:after="0" w:line="240" w:lineRule="auto"/>
        <w:textAlignment w:val="center"/>
        <w:outlineLvl w:val="1"/>
        <w:rPr>
          <w:rFonts w:ascii="Times New Roman" w:eastAsia="Times New Roman" w:hAnsi="Times New Roman"/>
          <w:b/>
          <w:bCs/>
          <w:color w:val="333333"/>
          <w:kern w:val="0"/>
          <w:sz w:val="32"/>
          <w:szCs w:val="32"/>
          <w:lang w:eastAsia="hu-HU"/>
        </w:rPr>
      </w:pPr>
    </w:p>
    <w:p w:rsidR="005C0BBE" w:rsidRPr="00525E1E" w:rsidRDefault="007C3B0C" w:rsidP="00525E1E">
      <w:pPr>
        <w:spacing w:after="0" w:line="240" w:lineRule="auto"/>
        <w:textAlignment w:val="center"/>
        <w:outlineLvl w:val="1"/>
        <w:rPr>
          <w:rFonts w:ascii="Times New Roman" w:eastAsia="Times New Roman" w:hAnsi="Times New Roman"/>
          <w:b/>
          <w:bCs/>
          <w:kern w:val="0"/>
          <w:sz w:val="24"/>
          <w:szCs w:val="24"/>
          <w:lang w:eastAsia="hu-HU"/>
        </w:rPr>
      </w:pPr>
      <w:r w:rsidRPr="00525E1E">
        <w:rPr>
          <w:rFonts w:ascii="Times New Roman" w:eastAsia="Times New Roman" w:hAnsi="Times New Roman"/>
          <w:b/>
          <w:bCs/>
          <w:kern w:val="0"/>
          <w:sz w:val="24"/>
          <w:szCs w:val="24"/>
          <w:lang w:eastAsia="hu-HU"/>
        </w:rPr>
        <w:t>Mi az anafilaxia?</w:t>
      </w:r>
    </w:p>
    <w:p w:rsidR="00525E1E" w:rsidRDefault="00525E1E" w:rsidP="00525E1E">
      <w:pPr>
        <w:shd w:val="clear" w:color="auto" w:fill="FFFFFF"/>
        <w:spacing w:after="0" w:line="240" w:lineRule="auto"/>
        <w:jc w:val="both"/>
        <w:textAlignment w:val="baseline"/>
        <w:rPr>
          <w:rFonts w:ascii="Times New Roman" w:eastAsia="Times New Roman" w:hAnsi="Times New Roman"/>
          <w:color w:val="000000"/>
          <w:kern w:val="0"/>
          <w:sz w:val="24"/>
          <w:szCs w:val="24"/>
          <w:lang w:eastAsia="hu-HU"/>
        </w:rPr>
      </w:pPr>
    </w:p>
    <w:p w:rsidR="005C0BBE" w:rsidRPr="00525E1E" w:rsidRDefault="007C3B0C" w:rsidP="00525E1E">
      <w:pPr>
        <w:shd w:val="clear" w:color="auto" w:fill="FFFFFF"/>
        <w:spacing w:after="0" w:line="240" w:lineRule="auto"/>
        <w:jc w:val="both"/>
        <w:textAlignment w:val="baseline"/>
        <w:rPr>
          <w:rFonts w:ascii="Times New Roman" w:eastAsia="Times New Roman" w:hAnsi="Times New Roman"/>
          <w:color w:val="000000"/>
          <w:kern w:val="0"/>
          <w:sz w:val="24"/>
          <w:szCs w:val="24"/>
          <w:lang w:eastAsia="hu-HU"/>
        </w:rPr>
      </w:pPr>
      <w:r w:rsidRPr="00525E1E">
        <w:rPr>
          <w:rFonts w:ascii="Times New Roman" w:eastAsia="Times New Roman" w:hAnsi="Times New Roman"/>
          <w:color w:val="000000"/>
          <w:kern w:val="0"/>
          <w:sz w:val="24"/>
          <w:szCs w:val="24"/>
          <w:lang w:eastAsia="hu-HU"/>
        </w:rPr>
        <w:t>Az anafilaxia súlyos, életveszélyes allergiás reakció. A tünetek a gyermeknél allergiát kiváltó anyaggal (amelyet allergénnek is neveznek) való érintkezést követően másodperceken vagy perceken belül jelentkezik.</w:t>
      </w:r>
    </w:p>
    <w:p w:rsidR="005C0BBE" w:rsidRPr="00525E1E" w:rsidRDefault="007C3B0C" w:rsidP="00525E1E">
      <w:pPr>
        <w:shd w:val="clear" w:color="auto" w:fill="FFFFFF"/>
        <w:spacing w:after="0" w:line="240" w:lineRule="auto"/>
        <w:jc w:val="both"/>
        <w:textAlignment w:val="baseline"/>
        <w:rPr>
          <w:rFonts w:ascii="Times New Roman" w:eastAsia="Times New Roman" w:hAnsi="Times New Roman"/>
          <w:color w:val="000000"/>
          <w:kern w:val="0"/>
          <w:sz w:val="24"/>
          <w:szCs w:val="24"/>
          <w:lang w:eastAsia="hu-HU"/>
        </w:rPr>
      </w:pPr>
      <w:r w:rsidRPr="00525E1E">
        <w:rPr>
          <w:rFonts w:ascii="Times New Roman" w:eastAsia="Times New Roman" w:hAnsi="Times New Roman"/>
          <w:color w:val="000000"/>
          <w:kern w:val="0"/>
          <w:sz w:val="24"/>
          <w:szCs w:val="24"/>
          <w:lang w:eastAsia="hu-HU"/>
        </w:rPr>
        <w:t>Az anafilaxia a szervezet immunrendszerének túlzott reakciója valamilyen, egyébként ártalmatlan anyagra, pl. bizonyos élelmiszerekre. A szervezet ezekre reagál és védekezésként kémiai anyagokat szabadít fel.</w:t>
      </w:r>
    </w:p>
    <w:p w:rsidR="00525E1E" w:rsidRPr="00501E42" w:rsidRDefault="00525E1E" w:rsidP="00501E42">
      <w:pPr>
        <w:shd w:val="clear" w:color="auto" w:fill="FFFFFF"/>
        <w:spacing w:after="0" w:line="240" w:lineRule="auto"/>
        <w:jc w:val="both"/>
        <w:textAlignment w:val="baseline"/>
        <w:rPr>
          <w:rFonts w:ascii="Times New Roman" w:eastAsia="Times New Roman" w:hAnsi="Times New Roman"/>
          <w:color w:val="000000"/>
          <w:kern w:val="0"/>
          <w:sz w:val="24"/>
          <w:szCs w:val="24"/>
          <w:lang w:eastAsia="hu-HU"/>
        </w:rPr>
      </w:pPr>
    </w:p>
    <w:p w:rsidR="005C0BBE" w:rsidRDefault="007C3B0C" w:rsidP="00525E1E">
      <w:pPr>
        <w:spacing w:after="0" w:line="240" w:lineRule="auto"/>
        <w:textAlignment w:val="center"/>
        <w:outlineLvl w:val="1"/>
        <w:rPr>
          <w:rFonts w:ascii="Times New Roman" w:eastAsia="Times New Roman" w:hAnsi="Times New Roman"/>
          <w:b/>
          <w:bCs/>
          <w:kern w:val="0"/>
          <w:sz w:val="24"/>
          <w:szCs w:val="24"/>
          <w:lang w:eastAsia="hu-HU"/>
        </w:rPr>
      </w:pPr>
      <w:r w:rsidRPr="00525E1E">
        <w:rPr>
          <w:rFonts w:ascii="Times New Roman" w:eastAsia="Times New Roman" w:hAnsi="Times New Roman"/>
          <w:b/>
          <w:bCs/>
          <w:kern w:val="0"/>
          <w:sz w:val="24"/>
          <w:szCs w:val="24"/>
          <w:lang w:eastAsia="hu-HU"/>
        </w:rPr>
        <w:t>a) Az anafilaxiás reakció gyakori okai</w:t>
      </w:r>
    </w:p>
    <w:p w:rsidR="00501E42" w:rsidRPr="00501E42" w:rsidRDefault="00501E42" w:rsidP="00501E42">
      <w:pPr>
        <w:shd w:val="clear" w:color="auto" w:fill="FFFFFF"/>
        <w:spacing w:after="0" w:line="240" w:lineRule="auto"/>
        <w:jc w:val="both"/>
        <w:textAlignment w:val="baseline"/>
        <w:rPr>
          <w:rFonts w:ascii="Times New Roman" w:eastAsia="Times New Roman" w:hAnsi="Times New Roman"/>
          <w:color w:val="000000"/>
          <w:kern w:val="0"/>
          <w:sz w:val="24"/>
          <w:szCs w:val="24"/>
          <w:lang w:eastAsia="hu-HU"/>
        </w:rPr>
      </w:pPr>
    </w:p>
    <w:tbl>
      <w:tblPr>
        <w:tblW w:w="0" w:type="auto"/>
        <w:tblLook w:val="04A0" w:firstRow="1" w:lastRow="0" w:firstColumn="1" w:lastColumn="0" w:noHBand="0" w:noVBand="1"/>
      </w:tblPr>
      <w:tblGrid>
        <w:gridCol w:w="2268"/>
        <w:gridCol w:w="6794"/>
      </w:tblGrid>
      <w:tr w:rsidR="00DF1F47" w:rsidRPr="001D47FA" w:rsidTr="001D47FA">
        <w:tc>
          <w:tcPr>
            <w:tcW w:w="2268" w:type="dxa"/>
            <w:shd w:val="clear" w:color="auto" w:fill="auto"/>
            <w:vAlign w:val="center"/>
          </w:tcPr>
          <w:p w:rsidR="00501E42" w:rsidRPr="001D47FA" w:rsidRDefault="002317EC" w:rsidP="001D47FA">
            <w:pPr>
              <w:spacing w:after="0" w:line="240" w:lineRule="auto"/>
              <w:jc w:val="center"/>
              <w:textAlignment w:val="center"/>
              <w:outlineLvl w:val="1"/>
              <w:rPr>
                <w:rFonts w:ascii="Times New Roman" w:eastAsia="Times New Roman" w:hAnsi="Times New Roman"/>
                <w:b/>
                <w:bCs/>
                <w:kern w:val="0"/>
                <w:sz w:val="24"/>
                <w:szCs w:val="24"/>
                <w:lang w:eastAsia="hu-HU"/>
              </w:rPr>
            </w:pPr>
            <w:r w:rsidRPr="00F13AD8">
              <w:rPr>
                <w:noProof/>
                <w:lang w:eastAsia="hu-HU"/>
              </w:rPr>
              <w:drawing>
                <wp:inline distT="0" distB="0" distL="0" distR="0">
                  <wp:extent cx="990094" cy="647700"/>
                  <wp:effectExtent l="0" t="0" r="0" b="0"/>
                  <wp:docPr id="1" name="Kép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3688081" name="Kép 613688081"/>
                          <pic:cNvPicPr/>
                        </pic:nvPicPr>
                        <pic:blipFill>
                          <a:blip r:embed="rId8" cstate="print"/>
                          <a:stretch>
                            <a:fillRect/>
                          </a:stretch>
                        </pic:blipFill>
                        <pic:spPr>
                          <a:xfrm>
                            <a:off x="0" y="0"/>
                            <a:ext cx="989965" cy="647700"/>
                          </a:xfrm>
                          <a:prstGeom prst="ellipse">
                            <a:avLst/>
                          </a:prstGeom>
                          <a:ln>
                            <a:noFill/>
                          </a:ln>
                          <a:effectLst>
                            <a:softEdge rad="112500"/>
                          </a:effectLst>
                        </pic:spPr>
                      </pic:pic>
                    </a:graphicData>
                  </a:graphic>
                </wp:inline>
              </w:drawing>
            </w:r>
          </w:p>
        </w:tc>
        <w:tc>
          <w:tcPr>
            <w:tcW w:w="6794" w:type="dxa"/>
            <w:shd w:val="clear" w:color="auto" w:fill="auto"/>
            <w:vAlign w:val="center"/>
          </w:tcPr>
          <w:p w:rsidR="00501E42" w:rsidRPr="001D47FA" w:rsidRDefault="00501E42" w:rsidP="001D47FA">
            <w:pPr>
              <w:spacing w:after="0" w:line="240" w:lineRule="auto"/>
              <w:textAlignment w:val="center"/>
              <w:outlineLvl w:val="1"/>
              <w:rPr>
                <w:rFonts w:ascii="Times New Roman" w:eastAsia="Times New Roman" w:hAnsi="Times New Roman"/>
                <w:b/>
                <w:bCs/>
                <w:kern w:val="0"/>
                <w:sz w:val="24"/>
                <w:szCs w:val="24"/>
                <w:lang w:eastAsia="hu-HU"/>
              </w:rPr>
            </w:pPr>
            <w:r w:rsidRPr="001D47FA">
              <w:rPr>
                <w:rFonts w:ascii="Times New Roman" w:eastAsia="Times New Roman" w:hAnsi="Times New Roman"/>
                <w:b/>
                <w:bCs/>
                <w:kern w:val="0"/>
                <w:sz w:val="24"/>
                <w:szCs w:val="24"/>
                <w:lang w:eastAsia="hu-HU"/>
              </w:rPr>
              <w:t>Élelmiszerek</w:t>
            </w:r>
          </w:p>
        </w:tc>
      </w:tr>
      <w:tr w:rsidR="00501E42" w:rsidRPr="001D47FA" w:rsidTr="001D47FA">
        <w:tc>
          <w:tcPr>
            <w:tcW w:w="9062" w:type="dxa"/>
            <w:gridSpan w:val="2"/>
            <w:shd w:val="clear" w:color="auto" w:fill="auto"/>
            <w:vAlign w:val="center"/>
          </w:tcPr>
          <w:p w:rsidR="00501E42" w:rsidRPr="001D47FA" w:rsidRDefault="00501E42" w:rsidP="001D47FA">
            <w:pPr>
              <w:shd w:val="clear" w:color="auto" w:fill="FFFFFF"/>
              <w:spacing w:after="0" w:line="240" w:lineRule="auto"/>
              <w:jc w:val="both"/>
              <w:textAlignment w:val="baseline"/>
              <w:rPr>
                <w:rFonts w:ascii="Times New Roman" w:eastAsia="Times New Roman" w:hAnsi="Times New Roman"/>
                <w:b/>
                <w:bCs/>
                <w:kern w:val="0"/>
                <w:sz w:val="24"/>
                <w:szCs w:val="24"/>
                <w:lang w:eastAsia="hu-HU"/>
              </w:rPr>
            </w:pPr>
            <w:r w:rsidRPr="001D47FA">
              <w:rPr>
                <w:rFonts w:ascii="Times New Roman" w:eastAsia="Times New Roman" w:hAnsi="Times New Roman"/>
                <w:color w:val="000000"/>
                <w:kern w:val="0"/>
                <w:sz w:val="24"/>
                <w:szCs w:val="24"/>
                <w:lang w:eastAsia="hu-HU"/>
              </w:rPr>
              <w:t>Pl. tej, búza, tojás, diófélék, mogyoró, pekándió, szója, hal, kagyló – ezek az élelmiszer allergének idézik elő a súlyos anafilaxiás reakciók több, mint 30%-át.</w:t>
            </w:r>
          </w:p>
        </w:tc>
      </w:tr>
      <w:tr w:rsidR="00DF1F47" w:rsidRPr="001D47FA" w:rsidTr="001D47FA">
        <w:tc>
          <w:tcPr>
            <w:tcW w:w="2268" w:type="dxa"/>
            <w:shd w:val="clear" w:color="auto" w:fill="auto"/>
            <w:vAlign w:val="center"/>
          </w:tcPr>
          <w:p w:rsidR="00501E42" w:rsidRDefault="002317EC" w:rsidP="001D47FA">
            <w:pPr>
              <w:spacing w:after="0" w:line="240" w:lineRule="auto"/>
              <w:jc w:val="center"/>
              <w:textAlignment w:val="center"/>
              <w:outlineLvl w:val="1"/>
              <w:rPr>
                <w:noProof/>
              </w:rPr>
            </w:pPr>
            <w:r w:rsidRPr="00F13AD8">
              <w:rPr>
                <w:noProof/>
                <w:lang w:eastAsia="hu-HU"/>
              </w:rPr>
              <w:drawing>
                <wp:inline distT="0" distB="0" distL="0" distR="0">
                  <wp:extent cx="971550" cy="647700"/>
                  <wp:effectExtent l="0" t="0" r="0" b="0"/>
                  <wp:docPr id="2" name="Kép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5544717" name="Kép 635544717"/>
                          <pic:cNvPicPr/>
                        </pic:nvPicPr>
                        <pic:blipFill>
                          <a:blip r:embed="rId9" cstate="print"/>
                          <a:stretch>
                            <a:fillRect/>
                          </a:stretch>
                        </pic:blipFill>
                        <pic:spPr>
                          <a:xfrm>
                            <a:off x="0" y="0"/>
                            <a:ext cx="971550" cy="647700"/>
                          </a:xfrm>
                          <a:prstGeom prst="ellipse">
                            <a:avLst/>
                          </a:prstGeom>
                          <a:ln>
                            <a:noFill/>
                          </a:ln>
                          <a:effectLst>
                            <a:softEdge rad="112500"/>
                          </a:effectLst>
                        </pic:spPr>
                      </pic:pic>
                    </a:graphicData>
                  </a:graphic>
                </wp:inline>
              </w:drawing>
            </w:r>
          </w:p>
        </w:tc>
        <w:tc>
          <w:tcPr>
            <w:tcW w:w="6794" w:type="dxa"/>
            <w:shd w:val="clear" w:color="auto" w:fill="auto"/>
            <w:vAlign w:val="center"/>
          </w:tcPr>
          <w:p w:rsidR="00501E42" w:rsidRPr="001D47FA" w:rsidRDefault="00501E42" w:rsidP="001D47FA">
            <w:pPr>
              <w:spacing w:after="0" w:line="240" w:lineRule="auto"/>
              <w:textAlignment w:val="center"/>
              <w:outlineLvl w:val="1"/>
              <w:rPr>
                <w:rFonts w:ascii="Times New Roman" w:eastAsia="Times New Roman" w:hAnsi="Times New Roman"/>
                <w:b/>
                <w:bCs/>
                <w:kern w:val="0"/>
                <w:sz w:val="24"/>
                <w:szCs w:val="24"/>
                <w:lang w:eastAsia="hu-HU"/>
              </w:rPr>
            </w:pPr>
            <w:r w:rsidRPr="001D47FA">
              <w:rPr>
                <w:rFonts w:ascii="Times New Roman" w:eastAsia="Times New Roman" w:hAnsi="Times New Roman"/>
                <w:b/>
                <w:bCs/>
                <w:kern w:val="0"/>
                <w:sz w:val="24"/>
                <w:szCs w:val="24"/>
                <w:lang w:eastAsia="hu-HU"/>
              </w:rPr>
              <w:t>Rovarmérgek</w:t>
            </w:r>
          </w:p>
        </w:tc>
      </w:tr>
      <w:tr w:rsidR="00501E42" w:rsidRPr="001D47FA" w:rsidTr="001D47FA">
        <w:tc>
          <w:tcPr>
            <w:tcW w:w="9062" w:type="dxa"/>
            <w:gridSpan w:val="2"/>
            <w:shd w:val="clear" w:color="auto" w:fill="auto"/>
            <w:vAlign w:val="center"/>
          </w:tcPr>
          <w:p w:rsidR="00501E42" w:rsidRPr="001D47FA" w:rsidRDefault="00501E42" w:rsidP="001D47FA">
            <w:pPr>
              <w:shd w:val="clear" w:color="auto" w:fill="FFFFFF"/>
              <w:spacing w:after="0" w:line="240" w:lineRule="auto"/>
              <w:jc w:val="both"/>
              <w:textAlignment w:val="baseline"/>
              <w:rPr>
                <w:rFonts w:ascii="Times New Roman" w:eastAsia="Times New Roman" w:hAnsi="Times New Roman"/>
                <w:color w:val="000000"/>
                <w:kern w:val="0"/>
                <w:sz w:val="24"/>
                <w:szCs w:val="24"/>
                <w:lang w:eastAsia="hu-HU"/>
              </w:rPr>
            </w:pPr>
            <w:r w:rsidRPr="001D47FA">
              <w:rPr>
                <w:rFonts w:ascii="Times New Roman" w:eastAsia="Times New Roman" w:hAnsi="Times New Roman"/>
                <w:color w:val="000000"/>
                <w:kern w:val="0"/>
                <w:sz w:val="24"/>
                <w:szCs w:val="24"/>
                <w:lang w:eastAsia="hu-HU"/>
              </w:rPr>
              <w:t>Pl. méhek, darazsak, lódarazsak, poszméhek – a felnőttek több, mint 3%-a, míg a gyermekek 1%-a érintett.</w:t>
            </w:r>
          </w:p>
        </w:tc>
      </w:tr>
      <w:tr w:rsidR="00DF1F47" w:rsidRPr="001D47FA" w:rsidTr="001D47FA">
        <w:tc>
          <w:tcPr>
            <w:tcW w:w="2268" w:type="dxa"/>
            <w:shd w:val="clear" w:color="auto" w:fill="auto"/>
            <w:vAlign w:val="center"/>
          </w:tcPr>
          <w:p w:rsidR="00501E42" w:rsidRDefault="002317EC" w:rsidP="001D47FA">
            <w:pPr>
              <w:spacing w:after="0" w:line="240" w:lineRule="auto"/>
              <w:jc w:val="center"/>
              <w:textAlignment w:val="center"/>
              <w:outlineLvl w:val="1"/>
              <w:rPr>
                <w:noProof/>
              </w:rPr>
            </w:pPr>
            <w:r w:rsidRPr="00F13AD8">
              <w:rPr>
                <w:noProof/>
                <w:lang w:eastAsia="hu-HU"/>
              </w:rPr>
              <w:drawing>
                <wp:inline distT="0" distB="0" distL="0" distR="0">
                  <wp:extent cx="1076325" cy="647700"/>
                  <wp:effectExtent l="0" t="0" r="0" b="0"/>
                  <wp:docPr id="3" name="Kép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8351242" name="Kép 1668351242"/>
                          <pic:cNvPicPr/>
                        </pic:nvPicPr>
                        <pic:blipFill>
                          <a:blip r:embed="rId10" cstate="print"/>
                          <a:stretch>
                            <a:fillRect/>
                          </a:stretch>
                        </pic:blipFill>
                        <pic:spPr>
                          <a:xfrm>
                            <a:off x="0" y="0"/>
                            <a:ext cx="1076325" cy="647700"/>
                          </a:xfrm>
                          <a:prstGeom prst="ellipse">
                            <a:avLst/>
                          </a:prstGeom>
                          <a:ln>
                            <a:noFill/>
                          </a:ln>
                          <a:effectLst>
                            <a:softEdge rad="112500"/>
                          </a:effectLst>
                        </pic:spPr>
                      </pic:pic>
                    </a:graphicData>
                  </a:graphic>
                </wp:inline>
              </w:drawing>
            </w:r>
          </w:p>
        </w:tc>
        <w:tc>
          <w:tcPr>
            <w:tcW w:w="6794" w:type="dxa"/>
            <w:shd w:val="clear" w:color="auto" w:fill="auto"/>
            <w:vAlign w:val="center"/>
          </w:tcPr>
          <w:p w:rsidR="00501E42" w:rsidRPr="001D47FA" w:rsidRDefault="00501E42" w:rsidP="001D47FA">
            <w:pPr>
              <w:spacing w:after="0" w:line="240" w:lineRule="auto"/>
              <w:textAlignment w:val="center"/>
              <w:outlineLvl w:val="1"/>
              <w:rPr>
                <w:rFonts w:ascii="Times New Roman" w:eastAsia="Times New Roman" w:hAnsi="Times New Roman"/>
                <w:b/>
                <w:bCs/>
                <w:kern w:val="0"/>
                <w:sz w:val="24"/>
                <w:szCs w:val="24"/>
                <w:lang w:eastAsia="hu-HU"/>
              </w:rPr>
            </w:pPr>
            <w:r w:rsidRPr="001D47FA">
              <w:rPr>
                <w:rFonts w:ascii="Times New Roman" w:eastAsia="Times New Roman" w:hAnsi="Times New Roman"/>
                <w:b/>
                <w:bCs/>
                <w:kern w:val="0"/>
                <w:sz w:val="24"/>
                <w:szCs w:val="24"/>
                <w:lang w:eastAsia="hu-HU"/>
              </w:rPr>
              <w:t>Gyógyszerek</w:t>
            </w:r>
          </w:p>
        </w:tc>
      </w:tr>
      <w:tr w:rsidR="00501E42" w:rsidRPr="001D47FA" w:rsidTr="001D47FA">
        <w:tc>
          <w:tcPr>
            <w:tcW w:w="9062" w:type="dxa"/>
            <w:gridSpan w:val="2"/>
            <w:shd w:val="clear" w:color="auto" w:fill="auto"/>
            <w:vAlign w:val="center"/>
          </w:tcPr>
          <w:p w:rsidR="00501E42" w:rsidRPr="001D47FA" w:rsidRDefault="00501E42" w:rsidP="001D47FA">
            <w:pPr>
              <w:shd w:val="clear" w:color="auto" w:fill="FFFFFF"/>
              <w:spacing w:after="0" w:line="240" w:lineRule="auto"/>
              <w:jc w:val="both"/>
              <w:textAlignment w:val="baseline"/>
              <w:rPr>
                <w:rFonts w:ascii="Times New Roman" w:eastAsia="Times New Roman" w:hAnsi="Times New Roman"/>
                <w:color w:val="000000"/>
                <w:kern w:val="0"/>
                <w:sz w:val="24"/>
                <w:szCs w:val="24"/>
                <w:lang w:eastAsia="hu-HU"/>
              </w:rPr>
            </w:pPr>
            <w:r w:rsidRPr="001D47FA">
              <w:rPr>
                <w:rFonts w:ascii="Times New Roman" w:eastAsia="Times New Roman" w:hAnsi="Times New Roman"/>
                <w:color w:val="000000"/>
                <w:kern w:val="0"/>
                <w:sz w:val="24"/>
                <w:szCs w:val="24"/>
                <w:lang w:eastAsia="hu-HU"/>
              </w:rPr>
              <w:t>Pl. antibiotikumok, helyi érzéstelenítők, fájdalomcsillapítók.</w:t>
            </w:r>
          </w:p>
        </w:tc>
      </w:tr>
      <w:tr w:rsidR="00DF1F47" w:rsidRPr="001D47FA" w:rsidTr="001D47FA">
        <w:tc>
          <w:tcPr>
            <w:tcW w:w="2268" w:type="dxa"/>
            <w:shd w:val="clear" w:color="auto" w:fill="auto"/>
            <w:vAlign w:val="center"/>
          </w:tcPr>
          <w:p w:rsidR="00501E42" w:rsidRDefault="002317EC" w:rsidP="001D47FA">
            <w:pPr>
              <w:spacing w:after="0" w:line="240" w:lineRule="auto"/>
              <w:jc w:val="center"/>
              <w:textAlignment w:val="center"/>
              <w:outlineLvl w:val="1"/>
              <w:rPr>
                <w:noProof/>
              </w:rPr>
            </w:pPr>
            <w:r w:rsidRPr="00F13AD8">
              <w:rPr>
                <w:noProof/>
                <w:lang w:eastAsia="hu-HU"/>
              </w:rPr>
              <w:drawing>
                <wp:inline distT="0" distB="0" distL="0" distR="0">
                  <wp:extent cx="971550" cy="647700"/>
                  <wp:effectExtent l="0" t="0" r="0" b="0"/>
                  <wp:docPr id="4" name="Kép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0624963" name="Kép 1020624963"/>
                          <pic:cNvPicPr/>
                        </pic:nvPicPr>
                        <pic:blipFill>
                          <a:blip r:embed="rId11" cstate="print"/>
                          <a:stretch>
                            <a:fillRect/>
                          </a:stretch>
                        </pic:blipFill>
                        <pic:spPr>
                          <a:xfrm>
                            <a:off x="0" y="0"/>
                            <a:ext cx="971550" cy="647700"/>
                          </a:xfrm>
                          <a:prstGeom prst="ellipse">
                            <a:avLst/>
                          </a:prstGeom>
                          <a:ln>
                            <a:noFill/>
                          </a:ln>
                          <a:effectLst>
                            <a:softEdge rad="112500"/>
                          </a:effectLst>
                        </pic:spPr>
                      </pic:pic>
                    </a:graphicData>
                  </a:graphic>
                </wp:inline>
              </w:drawing>
            </w:r>
          </w:p>
        </w:tc>
        <w:tc>
          <w:tcPr>
            <w:tcW w:w="6794" w:type="dxa"/>
            <w:shd w:val="clear" w:color="auto" w:fill="auto"/>
            <w:vAlign w:val="center"/>
          </w:tcPr>
          <w:p w:rsidR="00501E42" w:rsidRPr="001D47FA" w:rsidRDefault="00501E42" w:rsidP="001D47FA">
            <w:pPr>
              <w:spacing w:after="0" w:line="240" w:lineRule="auto"/>
              <w:textAlignment w:val="center"/>
              <w:outlineLvl w:val="1"/>
              <w:rPr>
                <w:rFonts w:ascii="Times New Roman" w:eastAsia="Times New Roman" w:hAnsi="Times New Roman"/>
                <w:b/>
                <w:bCs/>
                <w:kern w:val="0"/>
                <w:sz w:val="24"/>
                <w:szCs w:val="24"/>
                <w:lang w:eastAsia="hu-HU"/>
              </w:rPr>
            </w:pPr>
            <w:r w:rsidRPr="001D47FA">
              <w:rPr>
                <w:rFonts w:ascii="Times New Roman" w:eastAsia="Times New Roman" w:hAnsi="Times New Roman"/>
                <w:b/>
                <w:bCs/>
                <w:kern w:val="0"/>
                <w:sz w:val="24"/>
                <w:szCs w:val="24"/>
                <w:lang w:eastAsia="hu-HU"/>
              </w:rPr>
              <w:t>Latex</w:t>
            </w:r>
          </w:p>
        </w:tc>
      </w:tr>
      <w:tr w:rsidR="00501E42" w:rsidRPr="001D47FA" w:rsidTr="001D47FA">
        <w:tc>
          <w:tcPr>
            <w:tcW w:w="9062" w:type="dxa"/>
            <w:gridSpan w:val="2"/>
            <w:shd w:val="clear" w:color="auto" w:fill="auto"/>
            <w:vAlign w:val="center"/>
          </w:tcPr>
          <w:p w:rsidR="00501E42" w:rsidRPr="001D47FA" w:rsidRDefault="00501E42" w:rsidP="001D47FA">
            <w:pPr>
              <w:shd w:val="clear" w:color="auto" w:fill="FFFFFF"/>
              <w:spacing w:after="0" w:line="240" w:lineRule="auto"/>
              <w:jc w:val="both"/>
              <w:textAlignment w:val="baseline"/>
              <w:rPr>
                <w:rFonts w:ascii="Times New Roman" w:eastAsia="Times New Roman" w:hAnsi="Times New Roman"/>
                <w:color w:val="000000"/>
                <w:kern w:val="0"/>
                <w:sz w:val="24"/>
                <w:szCs w:val="24"/>
                <w:lang w:eastAsia="hu-HU"/>
              </w:rPr>
            </w:pPr>
            <w:r w:rsidRPr="001D47FA">
              <w:rPr>
                <w:rFonts w:ascii="Times New Roman" w:eastAsia="Times New Roman" w:hAnsi="Times New Roman"/>
                <w:color w:val="000000"/>
                <w:kern w:val="0"/>
                <w:sz w:val="24"/>
                <w:szCs w:val="24"/>
                <w:lang w:eastAsia="hu-HU"/>
              </w:rPr>
              <w:t>Pl. kesztyűk, tapaszok, léggömb, gumióvszerek.</w:t>
            </w:r>
          </w:p>
        </w:tc>
      </w:tr>
      <w:tr w:rsidR="00DF1F47" w:rsidRPr="001D47FA" w:rsidTr="001D47FA">
        <w:tc>
          <w:tcPr>
            <w:tcW w:w="2268" w:type="dxa"/>
            <w:shd w:val="clear" w:color="auto" w:fill="auto"/>
            <w:vAlign w:val="center"/>
          </w:tcPr>
          <w:p w:rsidR="00501E42" w:rsidRDefault="002317EC" w:rsidP="001D47FA">
            <w:pPr>
              <w:spacing w:after="0" w:line="240" w:lineRule="auto"/>
              <w:jc w:val="center"/>
              <w:textAlignment w:val="center"/>
              <w:outlineLvl w:val="1"/>
              <w:rPr>
                <w:noProof/>
              </w:rPr>
            </w:pPr>
            <w:r w:rsidRPr="00F13AD8">
              <w:rPr>
                <w:noProof/>
                <w:lang w:eastAsia="hu-HU"/>
              </w:rPr>
              <w:drawing>
                <wp:inline distT="0" distB="0" distL="0" distR="0">
                  <wp:extent cx="971550" cy="647700"/>
                  <wp:effectExtent l="0" t="0" r="0" b="0"/>
                  <wp:docPr id="5" name="Kép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7735906" name="Kép 997735906"/>
                          <pic:cNvPicPr/>
                        </pic:nvPicPr>
                        <pic:blipFill>
                          <a:blip r:embed="rId12" cstate="print"/>
                          <a:stretch>
                            <a:fillRect/>
                          </a:stretch>
                        </pic:blipFill>
                        <pic:spPr>
                          <a:xfrm>
                            <a:off x="0" y="0"/>
                            <a:ext cx="971550" cy="647700"/>
                          </a:xfrm>
                          <a:prstGeom prst="ellipse">
                            <a:avLst/>
                          </a:prstGeom>
                          <a:ln>
                            <a:noFill/>
                          </a:ln>
                          <a:effectLst>
                            <a:softEdge rad="112500"/>
                          </a:effectLst>
                        </pic:spPr>
                      </pic:pic>
                    </a:graphicData>
                  </a:graphic>
                </wp:inline>
              </w:drawing>
            </w:r>
          </w:p>
        </w:tc>
        <w:tc>
          <w:tcPr>
            <w:tcW w:w="6794" w:type="dxa"/>
            <w:shd w:val="clear" w:color="auto" w:fill="auto"/>
            <w:vAlign w:val="center"/>
          </w:tcPr>
          <w:p w:rsidR="00501E42" w:rsidRPr="001D47FA" w:rsidRDefault="00501E42" w:rsidP="001D47FA">
            <w:pPr>
              <w:spacing w:after="0" w:line="240" w:lineRule="auto"/>
              <w:textAlignment w:val="center"/>
              <w:outlineLvl w:val="1"/>
              <w:rPr>
                <w:rFonts w:ascii="Times New Roman" w:eastAsia="Times New Roman" w:hAnsi="Times New Roman"/>
                <w:b/>
                <w:bCs/>
                <w:kern w:val="0"/>
                <w:sz w:val="24"/>
                <w:szCs w:val="24"/>
                <w:lang w:eastAsia="hu-HU"/>
              </w:rPr>
            </w:pPr>
            <w:r w:rsidRPr="001D47FA">
              <w:rPr>
                <w:rFonts w:ascii="Times New Roman" w:eastAsia="Times New Roman" w:hAnsi="Times New Roman"/>
                <w:b/>
                <w:bCs/>
                <w:kern w:val="0"/>
                <w:sz w:val="24"/>
                <w:szCs w:val="24"/>
                <w:lang w:eastAsia="hu-HU"/>
              </w:rPr>
              <w:t>Fizikai stresszhatás (pl. edzés)</w:t>
            </w:r>
          </w:p>
        </w:tc>
      </w:tr>
      <w:tr w:rsidR="00501E42" w:rsidRPr="001D47FA" w:rsidTr="001D47FA">
        <w:tc>
          <w:tcPr>
            <w:tcW w:w="9062" w:type="dxa"/>
            <w:gridSpan w:val="2"/>
            <w:shd w:val="clear" w:color="auto" w:fill="auto"/>
            <w:vAlign w:val="center"/>
          </w:tcPr>
          <w:p w:rsidR="00501E42" w:rsidRPr="001D47FA" w:rsidRDefault="00501E42" w:rsidP="001D47FA">
            <w:pPr>
              <w:shd w:val="clear" w:color="auto" w:fill="FFFFFF"/>
              <w:spacing w:after="0" w:line="240" w:lineRule="auto"/>
              <w:jc w:val="both"/>
              <w:textAlignment w:val="baseline"/>
              <w:rPr>
                <w:rFonts w:ascii="Times New Roman" w:eastAsia="Times New Roman" w:hAnsi="Times New Roman"/>
                <w:color w:val="000000"/>
                <w:kern w:val="0"/>
                <w:sz w:val="24"/>
                <w:szCs w:val="24"/>
                <w:lang w:eastAsia="hu-HU"/>
              </w:rPr>
            </w:pPr>
            <w:r w:rsidRPr="001D47FA">
              <w:rPr>
                <w:rFonts w:ascii="Times New Roman" w:eastAsia="Times New Roman" w:hAnsi="Times New Roman"/>
                <w:color w:val="000000"/>
                <w:kern w:val="0"/>
                <w:sz w:val="24"/>
                <w:szCs w:val="24"/>
                <w:lang w:eastAsia="hu-HU"/>
              </w:rPr>
              <w:t>Nagyon ritkán, esetlegesen más tényezőkkel együttesen.</w:t>
            </w:r>
          </w:p>
        </w:tc>
      </w:tr>
      <w:tr w:rsidR="00DF1F47" w:rsidRPr="001D47FA" w:rsidTr="001D47FA">
        <w:tc>
          <w:tcPr>
            <w:tcW w:w="2268" w:type="dxa"/>
            <w:shd w:val="clear" w:color="auto" w:fill="auto"/>
            <w:vAlign w:val="center"/>
          </w:tcPr>
          <w:p w:rsidR="00501E42" w:rsidRDefault="002317EC" w:rsidP="001D47FA">
            <w:pPr>
              <w:spacing w:after="0" w:line="240" w:lineRule="auto"/>
              <w:jc w:val="center"/>
              <w:textAlignment w:val="center"/>
              <w:outlineLvl w:val="1"/>
              <w:rPr>
                <w:noProof/>
              </w:rPr>
            </w:pPr>
            <w:r w:rsidRPr="00F13AD8">
              <w:rPr>
                <w:noProof/>
                <w:lang w:eastAsia="hu-HU"/>
              </w:rPr>
              <w:drawing>
                <wp:inline distT="0" distB="0" distL="0" distR="0">
                  <wp:extent cx="647700" cy="647700"/>
                  <wp:effectExtent l="0" t="0" r="0" b="0"/>
                  <wp:docPr id="6" name="Kép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245945" name="Kép 1656245945"/>
                          <pic:cNvPicPr/>
                        </pic:nvPicPr>
                        <pic:blipFill>
                          <a:blip r:embed="rId13" cstate="print"/>
                          <a:stretch>
                            <a:fillRect/>
                          </a:stretch>
                        </pic:blipFill>
                        <pic:spPr>
                          <a:xfrm>
                            <a:off x="0" y="0"/>
                            <a:ext cx="647700" cy="647700"/>
                          </a:xfrm>
                          <a:prstGeom prst="ellipse">
                            <a:avLst/>
                          </a:prstGeom>
                          <a:ln>
                            <a:noFill/>
                          </a:ln>
                          <a:effectLst>
                            <a:softEdge rad="112500"/>
                          </a:effectLst>
                        </pic:spPr>
                      </pic:pic>
                    </a:graphicData>
                  </a:graphic>
                </wp:inline>
              </w:drawing>
            </w:r>
          </w:p>
        </w:tc>
        <w:tc>
          <w:tcPr>
            <w:tcW w:w="6794" w:type="dxa"/>
            <w:shd w:val="clear" w:color="auto" w:fill="auto"/>
            <w:vAlign w:val="center"/>
          </w:tcPr>
          <w:p w:rsidR="00501E42" w:rsidRPr="001D47FA" w:rsidRDefault="00501E42" w:rsidP="001D47FA">
            <w:pPr>
              <w:spacing w:after="0" w:line="240" w:lineRule="auto"/>
              <w:textAlignment w:val="center"/>
              <w:outlineLvl w:val="1"/>
              <w:rPr>
                <w:rFonts w:ascii="Times New Roman" w:eastAsia="Times New Roman" w:hAnsi="Times New Roman"/>
                <w:b/>
                <w:bCs/>
                <w:kern w:val="0"/>
                <w:sz w:val="24"/>
                <w:szCs w:val="24"/>
                <w:lang w:eastAsia="hu-HU"/>
              </w:rPr>
            </w:pPr>
            <w:r w:rsidRPr="001D47FA">
              <w:rPr>
                <w:rFonts w:ascii="Times New Roman" w:eastAsia="Times New Roman" w:hAnsi="Times New Roman"/>
                <w:b/>
                <w:bCs/>
                <w:kern w:val="0"/>
                <w:sz w:val="24"/>
                <w:szCs w:val="24"/>
                <w:lang w:eastAsia="hu-HU"/>
              </w:rPr>
              <w:t>Ismeretlen eredetű okok</w:t>
            </w:r>
          </w:p>
        </w:tc>
      </w:tr>
    </w:tbl>
    <w:p w:rsidR="00501E42" w:rsidRPr="00501E42" w:rsidRDefault="00501E42" w:rsidP="00501E42">
      <w:pPr>
        <w:shd w:val="clear" w:color="auto" w:fill="FFFFFF"/>
        <w:spacing w:after="0" w:line="240" w:lineRule="auto"/>
        <w:jc w:val="both"/>
        <w:textAlignment w:val="baseline"/>
        <w:rPr>
          <w:rFonts w:ascii="Times New Roman" w:eastAsia="Times New Roman" w:hAnsi="Times New Roman"/>
          <w:color w:val="000000"/>
          <w:kern w:val="0"/>
          <w:sz w:val="24"/>
          <w:szCs w:val="24"/>
          <w:lang w:eastAsia="hu-HU"/>
        </w:rPr>
      </w:pPr>
    </w:p>
    <w:p w:rsidR="005C0BBE" w:rsidRDefault="007C3B0C" w:rsidP="00DF1F47">
      <w:pPr>
        <w:spacing w:after="0" w:line="240" w:lineRule="auto"/>
        <w:textAlignment w:val="center"/>
        <w:outlineLvl w:val="1"/>
        <w:rPr>
          <w:rFonts w:ascii="Times New Roman" w:eastAsia="Times New Roman" w:hAnsi="Times New Roman"/>
          <w:b/>
          <w:bCs/>
          <w:kern w:val="0"/>
          <w:sz w:val="24"/>
          <w:szCs w:val="24"/>
          <w:lang w:eastAsia="hu-HU"/>
        </w:rPr>
      </w:pPr>
      <w:r w:rsidRPr="00DF1F47">
        <w:rPr>
          <w:rFonts w:ascii="Times New Roman" w:eastAsia="Times New Roman" w:hAnsi="Times New Roman"/>
          <w:b/>
          <w:bCs/>
          <w:kern w:val="0"/>
          <w:sz w:val="24"/>
          <w:szCs w:val="24"/>
          <w:lang w:eastAsia="hu-HU"/>
        </w:rPr>
        <w:t>b) A tünetek felismerése</w:t>
      </w:r>
    </w:p>
    <w:p w:rsidR="00DF1F47" w:rsidRPr="00DF1F47" w:rsidRDefault="00DF1F47" w:rsidP="00DF1F47">
      <w:pPr>
        <w:spacing w:after="0" w:line="240" w:lineRule="auto"/>
        <w:textAlignment w:val="center"/>
        <w:outlineLvl w:val="1"/>
        <w:rPr>
          <w:rFonts w:ascii="Times New Roman" w:eastAsia="Times New Roman" w:hAnsi="Times New Roman"/>
          <w:b/>
          <w:bCs/>
          <w:kern w:val="0"/>
          <w:sz w:val="24"/>
          <w:szCs w:val="24"/>
          <w:lang w:eastAsia="hu-HU"/>
        </w:rPr>
      </w:pPr>
    </w:p>
    <w:p w:rsidR="005C0BBE" w:rsidRPr="00525E1E" w:rsidRDefault="007C3B0C" w:rsidP="00525E1E">
      <w:pPr>
        <w:shd w:val="clear" w:color="auto" w:fill="FFFFFF"/>
        <w:spacing w:after="0" w:line="240" w:lineRule="auto"/>
        <w:jc w:val="both"/>
        <w:textAlignment w:val="baseline"/>
        <w:rPr>
          <w:rFonts w:ascii="Times New Roman" w:eastAsia="Times New Roman" w:hAnsi="Times New Roman"/>
          <w:color w:val="000000"/>
          <w:kern w:val="0"/>
          <w:sz w:val="24"/>
          <w:szCs w:val="24"/>
          <w:lang w:eastAsia="hu-HU"/>
        </w:rPr>
      </w:pPr>
      <w:r w:rsidRPr="00525E1E">
        <w:rPr>
          <w:rFonts w:ascii="Times New Roman" w:eastAsia="Times New Roman" w:hAnsi="Times New Roman"/>
          <w:color w:val="000000"/>
          <w:kern w:val="0"/>
          <w:sz w:val="24"/>
          <w:szCs w:val="24"/>
          <w:lang w:eastAsia="hu-HU"/>
        </w:rPr>
        <w:lastRenderedPageBreak/>
        <w:t>Az anafilaxiás reakció egyértelmű jele, ha nagyon rossz közérzet alakul ki. A következő tünetek perceken belül megjelennek, így különösen fontos, hogy azonnal kezdje el a pedagógus a gyermeket kezelni.</w:t>
      </w:r>
    </w:p>
    <w:p w:rsidR="005C0BBE" w:rsidRPr="00525E1E" w:rsidRDefault="007C3B0C" w:rsidP="00DF1F47">
      <w:pPr>
        <w:numPr>
          <w:ilvl w:val="0"/>
          <w:numId w:val="9"/>
        </w:numPr>
        <w:shd w:val="clear" w:color="auto" w:fill="FFFFFF"/>
        <w:tabs>
          <w:tab w:val="left" w:pos="720"/>
        </w:tabs>
        <w:spacing w:after="0" w:line="240" w:lineRule="auto"/>
        <w:jc w:val="both"/>
        <w:textAlignment w:val="baseline"/>
        <w:rPr>
          <w:rFonts w:ascii="Times New Roman" w:eastAsia="Times New Roman" w:hAnsi="Times New Roman"/>
          <w:color w:val="000000"/>
          <w:kern w:val="0"/>
          <w:sz w:val="24"/>
          <w:szCs w:val="24"/>
          <w:lang w:eastAsia="hu-HU"/>
        </w:rPr>
      </w:pPr>
      <w:r w:rsidRPr="00525E1E">
        <w:rPr>
          <w:rFonts w:ascii="Times New Roman" w:eastAsia="Times New Roman" w:hAnsi="Times New Roman"/>
          <w:color w:val="000000"/>
          <w:kern w:val="0"/>
          <w:sz w:val="24"/>
          <w:szCs w:val="24"/>
          <w:lang w:eastAsia="hu-HU"/>
        </w:rPr>
        <w:t>nehézlégzés, zihálás</w:t>
      </w:r>
    </w:p>
    <w:p w:rsidR="005C0BBE" w:rsidRPr="00525E1E" w:rsidRDefault="007C3B0C" w:rsidP="00DF1F47">
      <w:pPr>
        <w:numPr>
          <w:ilvl w:val="0"/>
          <w:numId w:val="9"/>
        </w:numPr>
        <w:shd w:val="clear" w:color="auto" w:fill="FFFFFF"/>
        <w:tabs>
          <w:tab w:val="left" w:pos="720"/>
        </w:tabs>
        <w:spacing w:after="0" w:line="240" w:lineRule="auto"/>
        <w:jc w:val="both"/>
        <w:textAlignment w:val="baseline"/>
        <w:rPr>
          <w:rFonts w:ascii="Times New Roman" w:eastAsia="Times New Roman" w:hAnsi="Times New Roman"/>
          <w:color w:val="000000"/>
          <w:kern w:val="0"/>
          <w:sz w:val="24"/>
          <w:szCs w:val="24"/>
          <w:lang w:eastAsia="hu-HU"/>
        </w:rPr>
      </w:pPr>
      <w:r w:rsidRPr="00525E1E">
        <w:rPr>
          <w:rFonts w:ascii="Times New Roman" w:eastAsia="Times New Roman" w:hAnsi="Times New Roman"/>
          <w:color w:val="000000"/>
          <w:kern w:val="0"/>
          <w:sz w:val="24"/>
          <w:szCs w:val="24"/>
          <w:lang w:eastAsia="hu-HU"/>
        </w:rPr>
        <w:t>a nyelv duzzanata</w:t>
      </w:r>
    </w:p>
    <w:p w:rsidR="005C0BBE" w:rsidRPr="00525E1E" w:rsidRDefault="007C3B0C" w:rsidP="00DF1F47">
      <w:pPr>
        <w:numPr>
          <w:ilvl w:val="0"/>
          <w:numId w:val="9"/>
        </w:numPr>
        <w:shd w:val="clear" w:color="auto" w:fill="FFFFFF"/>
        <w:tabs>
          <w:tab w:val="left" w:pos="720"/>
        </w:tabs>
        <w:spacing w:after="0" w:line="240" w:lineRule="auto"/>
        <w:jc w:val="both"/>
        <w:textAlignment w:val="baseline"/>
        <w:rPr>
          <w:rFonts w:ascii="Times New Roman" w:eastAsia="Times New Roman" w:hAnsi="Times New Roman"/>
          <w:color w:val="000000"/>
          <w:kern w:val="0"/>
          <w:sz w:val="24"/>
          <w:szCs w:val="24"/>
          <w:lang w:eastAsia="hu-HU"/>
        </w:rPr>
      </w:pPr>
      <w:r w:rsidRPr="00525E1E">
        <w:rPr>
          <w:rFonts w:ascii="Times New Roman" w:eastAsia="Times New Roman" w:hAnsi="Times New Roman"/>
          <w:color w:val="000000"/>
          <w:kern w:val="0"/>
          <w:sz w:val="24"/>
          <w:szCs w:val="24"/>
          <w:lang w:eastAsia="hu-HU"/>
        </w:rPr>
        <w:t>duzzanat/szorító érzés a torokban</w:t>
      </w:r>
    </w:p>
    <w:p w:rsidR="005C0BBE" w:rsidRPr="00525E1E" w:rsidRDefault="007C3B0C" w:rsidP="00DF1F47">
      <w:pPr>
        <w:numPr>
          <w:ilvl w:val="0"/>
          <w:numId w:val="9"/>
        </w:numPr>
        <w:shd w:val="clear" w:color="auto" w:fill="FFFFFF"/>
        <w:tabs>
          <w:tab w:val="left" w:pos="720"/>
        </w:tabs>
        <w:spacing w:after="0" w:line="240" w:lineRule="auto"/>
        <w:jc w:val="both"/>
        <w:textAlignment w:val="baseline"/>
        <w:rPr>
          <w:rFonts w:ascii="Times New Roman" w:eastAsia="Times New Roman" w:hAnsi="Times New Roman"/>
          <w:color w:val="000000"/>
          <w:kern w:val="0"/>
          <w:sz w:val="24"/>
          <w:szCs w:val="24"/>
          <w:lang w:eastAsia="hu-HU"/>
        </w:rPr>
      </w:pPr>
      <w:r w:rsidRPr="00525E1E">
        <w:rPr>
          <w:rFonts w:ascii="Times New Roman" w:eastAsia="Times New Roman" w:hAnsi="Times New Roman"/>
          <w:color w:val="000000"/>
          <w:kern w:val="0"/>
          <w:sz w:val="24"/>
          <w:szCs w:val="24"/>
          <w:lang w:eastAsia="hu-HU"/>
        </w:rPr>
        <w:t>az arc/ajkak/szemhéjak duzzanata</w:t>
      </w:r>
    </w:p>
    <w:p w:rsidR="005C0BBE" w:rsidRPr="00525E1E" w:rsidRDefault="007C3B0C" w:rsidP="00DF1F47">
      <w:pPr>
        <w:numPr>
          <w:ilvl w:val="0"/>
          <w:numId w:val="9"/>
        </w:numPr>
        <w:shd w:val="clear" w:color="auto" w:fill="FFFFFF"/>
        <w:tabs>
          <w:tab w:val="left" w:pos="720"/>
        </w:tabs>
        <w:spacing w:after="0" w:line="240" w:lineRule="auto"/>
        <w:jc w:val="both"/>
        <w:textAlignment w:val="baseline"/>
        <w:rPr>
          <w:rFonts w:ascii="Times New Roman" w:eastAsia="Times New Roman" w:hAnsi="Times New Roman"/>
          <w:color w:val="000000"/>
          <w:kern w:val="0"/>
          <w:sz w:val="24"/>
          <w:szCs w:val="24"/>
          <w:lang w:eastAsia="hu-HU"/>
        </w:rPr>
      </w:pPr>
      <w:r w:rsidRPr="00525E1E">
        <w:rPr>
          <w:rFonts w:ascii="Times New Roman" w:eastAsia="Times New Roman" w:hAnsi="Times New Roman"/>
          <w:color w:val="000000"/>
          <w:kern w:val="0"/>
          <w:sz w:val="24"/>
          <w:szCs w:val="24"/>
          <w:lang w:eastAsia="hu-HU"/>
        </w:rPr>
        <w:t>a beszéd akadályozottsága és/vagy rekedt hang</w:t>
      </w:r>
    </w:p>
    <w:p w:rsidR="005C0BBE" w:rsidRPr="00525E1E" w:rsidRDefault="007C3B0C" w:rsidP="00DF1F47">
      <w:pPr>
        <w:numPr>
          <w:ilvl w:val="0"/>
          <w:numId w:val="9"/>
        </w:numPr>
        <w:shd w:val="clear" w:color="auto" w:fill="FFFFFF"/>
        <w:tabs>
          <w:tab w:val="left" w:pos="720"/>
        </w:tabs>
        <w:spacing w:after="0" w:line="240" w:lineRule="auto"/>
        <w:jc w:val="both"/>
        <w:textAlignment w:val="baseline"/>
        <w:rPr>
          <w:rFonts w:ascii="Times New Roman" w:eastAsia="Times New Roman" w:hAnsi="Times New Roman"/>
          <w:color w:val="000000"/>
          <w:kern w:val="0"/>
          <w:sz w:val="24"/>
          <w:szCs w:val="24"/>
          <w:lang w:eastAsia="hu-HU"/>
        </w:rPr>
      </w:pPr>
      <w:r w:rsidRPr="00525E1E">
        <w:rPr>
          <w:rFonts w:ascii="Times New Roman" w:eastAsia="Times New Roman" w:hAnsi="Times New Roman"/>
          <w:color w:val="000000"/>
          <w:kern w:val="0"/>
          <w:sz w:val="24"/>
          <w:szCs w:val="24"/>
          <w:lang w:eastAsia="hu-HU"/>
        </w:rPr>
        <w:t>köhécselés vagy folyamatos köhögés</w:t>
      </w:r>
    </w:p>
    <w:p w:rsidR="005C0BBE" w:rsidRPr="00525E1E" w:rsidRDefault="007C3B0C" w:rsidP="00DF1F47">
      <w:pPr>
        <w:numPr>
          <w:ilvl w:val="0"/>
          <w:numId w:val="9"/>
        </w:numPr>
        <w:shd w:val="clear" w:color="auto" w:fill="FFFFFF"/>
        <w:tabs>
          <w:tab w:val="left" w:pos="720"/>
        </w:tabs>
        <w:spacing w:after="0" w:line="240" w:lineRule="auto"/>
        <w:jc w:val="both"/>
        <w:textAlignment w:val="baseline"/>
        <w:rPr>
          <w:rFonts w:ascii="Times New Roman" w:eastAsia="Times New Roman" w:hAnsi="Times New Roman"/>
          <w:color w:val="000000"/>
          <w:kern w:val="0"/>
          <w:sz w:val="24"/>
          <w:szCs w:val="24"/>
          <w:lang w:eastAsia="hu-HU"/>
        </w:rPr>
      </w:pPr>
      <w:r w:rsidRPr="00525E1E">
        <w:rPr>
          <w:rFonts w:ascii="Times New Roman" w:eastAsia="Times New Roman" w:hAnsi="Times New Roman"/>
          <w:color w:val="000000"/>
          <w:kern w:val="0"/>
          <w:sz w:val="24"/>
          <w:szCs w:val="24"/>
          <w:lang w:eastAsia="hu-HU"/>
        </w:rPr>
        <w:t>eszméletvesztés és/vagy összeesés</w:t>
      </w:r>
    </w:p>
    <w:p w:rsidR="005C0BBE" w:rsidRPr="00525E1E" w:rsidRDefault="007C3B0C" w:rsidP="00DF1F47">
      <w:pPr>
        <w:numPr>
          <w:ilvl w:val="0"/>
          <w:numId w:val="9"/>
        </w:numPr>
        <w:shd w:val="clear" w:color="auto" w:fill="FFFFFF"/>
        <w:tabs>
          <w:tab w:val="left" w:pos="720"/>
        </w:tabs>
        <w:spacing w:after="0" w:line="240" w:lineRule="auto"/>
        <w:jc w:val="both"/>
        <w:textAlignment w:val="baseline"/>
        <w:rPr>
          <w:rFonts w:ascii="Times New Roman" w:eastAsia="Times New Roman" w:hAnsi="Times New Roman"/>
          <w:color w:val="000000"/>
          <w:kern w:val="0"/>
          <w:sz w:val="24"/>
          <w:szCs w:val="24"/>
          <w:lang w:eastAsia="hu-HU"/>
        </w:rPr>
      </w:pPr>
      <w:r w:rsidRPr="00525E1E">
        <w:rPr>
          <w:rFonts w:ascii="Times New Roman" w:eastAsia="Times New Roman" w:hAnsi="Times New Roman"/>
          <w:color w:val="000000"/>
          <w:kern w:val="0"/>
          <w:sz w:val="24"/>
          <w:szCs w:val="24"/>
          <w:lang w:eastAsia="hu-HU"/>
        </w:rPr>
        <w:t>sápadtság és elesettség (kisgyermekek)</w:t>
      </w:r>
    </w:p>
    <w:p w:rsidR="005C0BBE" w:rsidRPr="00525E1E" w:rsidRDefault="005C0BBE" w:rsidP="00525E1E">
      <w:pPr>
        <w:shd w:val="clear" w:color="auto" w:fill="FFFFFF"/>
        <w:spacing w:after="0" w:line="240" w:lineRule="auto"/>
        <w:jc w:val="both"/>
        <w:textAlignment w:val="baseline"/>
        <w:rPr>
          <w:rFonts w:ascii="Times New Roman" w:eastAsia="Times New Roman" w:hAnsi="Times New Roman"/>
          <w:color w:val="000000"/>
          <w:kern w:val="0"/>
          <w:sz w:val="24"/>
          <w:szCs w:val="24"/>
          <w:lang w:eastAsia="hu-HU"/>
        </w:rPr>
      </w:pPr>
    </w:p>
    <w:p w:rsidR="00DF1F47" w:rsidRDefault="007C3B0C" w:rsidP="00525E1E">
      <w:pPr>
        <w:shd w:val="clear" w:color="auto" w:fill="FFFFFF"/>
        <w:spacing w:after="0" w:line="240" w:lineRule="auto"/>
        <w:jc w:val="both"/>
        <w:textAlignment w:val="baseline"/>
        <w:rPr>
          <w:rFonts w:ascii="Times New Roman" w:eastAsia="Times New Roman" w:hAnsi="Times New Roman"/>
          <w:color w:val="000000"/>
          <w:kern w:val="0"/>
          <w:sz w:val="24"/>
          <w:szCs w:val="24"/>
          <w:lang w:eastAsia="hu-HU"/>
        </w:rPr>
      </w:pPr>
      <w:r w:rsidRPr="00525E1E">
        <w:rPr>
          <w:rFonts w:ascii="Times New Roman" w:eastAsia="Times New Roman" w:hAnsi="Times New Roman"/>
          <w:color w:val="000000"/>
          <w:kern w:val="0"/>
          <w:sz w:val="24"/>
          <w:szCs w:val="24"/>
          <w:lang w:eastAsia="hu-HU"/>
        </w:rPr>
        <w:t>A fenti felsorolás nem tartalmazza az összes tünetet.</w:t>
      </w:r>
    </w:p>
    <w:p w:rsidR="00DF1F47" w:rsidRDefault="00DF1F47" w:rsidP="00525E1E">
      <w:pPr>
        <w:shd w:val="clear" w:color="auto" w:fill="FFFFFF"/>
        <w:spacing w:after="0" w:line="240" w:lineRule="auto"/>
        <w:jc w:val="both"/>
        <w:textAlignment w:val="baseline"/>
        <w:rPr>
          <w:rFonts w:ascii="Times New Roman" w:eastAsia="Times New Roman" w:hAnsi="Times New Roman"/>
          <w:color w:val="000000"/>
          <w:kern w:val="0"/>
          <w:sz w:val="24"/>
          <w:szCs w:val="24"/>
          <w:lang w:eastAsia="hu-HU"/>
        </w:rPr>
      </w:pPr>
    </w:p>
    <w:p w:rsidR="005C0BBE" w:rsidRPr="00525E1E" w:rsidRDefault="007C3B0C" w:rsidP="00525E1E">
      <w:pPr>
        <w:shd w:val="clear" w:color="auto" w:fill="FFFFFF"/>
        <w:spacing w:after="0" w:line="240" w:lineRule="auto"/>
        <w:jc w:val="both"/>
        <w:textAlignment w:val="baseline"/>
        <w:rPr>
          <w:rFonts w:ascii="Times New Roman" w:eastAsia="Times New Roman" w:hAnsi="Times New Roman"/>
          <w:color w:val="000000"/>
          <w:kern w:val="0"/>
          <w:sz w:val="24"/>
          <w:szCs w:val="24"/>
          <w:lang w:eastAsia="hu-HU"/>
        </w:rPr>
        <w:sectPr w:rsidR="005C0BBE" w:rsidRPr="00525E1E" w:rsidSect="004E4CFC">
          <w:footerReference w:type="default" r:id="rId14"/>
          <w:pgSz w:w="11906" w:h="16838"/>
          <w:pgMar w:top="1417" w:right="1417" w:bottom="1417" w:left="1417" w:header="708" w:footer="708" w:gutter="0"/>
          <w:cols w:space="708"/>
        </w:sectPr>
      </w:pPr>
      <w:r w:rsidRPr="00525E1E">
        <w:rPr>
          <w:rFonts w:ascii="Times New Roman" w:eastAsia="Times New Roman" w:hAnsi="Times New Roman"/>
          <w:color w:val="000000"/>
          <w:kern w:val="0"/>
          <w:sz w:val="24"/>
          <w:szCs w:val="24"/>
          <w:lang w:eastAsia="hu-HU"/>
        </w:rPr>
        <w:t xml:space="preserve"> </w:t>
      </w:r>
    </w:p>
    <w:p w:rsidR="005C0BBE" w:rsidRPr="00525E1E" w:rsidRDefault="005C0BBE" w:rsidP="00525E1E">
      <w:pPr>
        <w:shd w:val="clear" w:color="auto" w:fill="FFFFFF"/>
        <w:spacing w:after="0" w:line="240" w:lineRule="auto"/>
        <w:jc w:val="both"/>
        <w:textAlignment w:val="baseline"/>
        <w:rPr>
          <w:rFonts w:ascii="Times New Roman" w:hAnsi="Times New Roman"/>
          <w:sz w:val="24"/>
          <w:szCs w:val="24"/>
        </w:rPr>
      </w:pPr>
    </w:p>
    <w:p w:rsidR="00DF1F47" w:rsidRDefault="002317EC" w:rsidP="00AC3658">
      <w:pPr>
        <w:shd w:val="clear" w:color="auto" w:fill="FFFFFF"/>
        <w:spacing w:after="0" w:line="240" w:lineRule="auto"/>
        <w:ind w:left="-284"/>
        <w:jc w:val="both"/>
        <w:textAlignment w:val="baseline"/>
        <w:rPr>
          <w:rFonts w:ascii="Times New Roman" w:eastAsia="Times New Roman" w:hAnsi="Times New Roman"/>
          <w:b/>
          <w:bCs/>
          <w:color w:val="FF0000"/>
          <w:kern w:val="0"/>
          <w:sz w:val="24"/>
          <w:szCs w:val="24"/>
          <w:lang w:eastAsia="hu-HU"/>
        </w:rPr>
      </w:pPr>
      <w:r>
        <w:rPr>
          <w:rFonts w:ascii="Times New Roman" w:eastAsia="Times New Roman" w:hAnsi="Times New Roman"/>
          <w:b/>
          <w:bCs/>
          <w:noProof/>
          <w:color w:val="FF0000"/>
          <w:kern w:val="0"/>
          <w:sz w:val="24"/>
          <w:szCs w:val="24"/>
          <w:lang w:eastAsia="hu-HU"/>
        </w:rPr>
        <w:drawing>
          <wp:inline distT="0" distB="0" distL="0" distR="0">
            <wp:extent cx="9553575" cy="4114800"/>
            <wp:effectExtent l="0" t="0" r="0" b="0"/>
            <wp:docPr id="7" name="Kép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9553575" cy="4114800"/>
                    </a:xfrm>
                    <a:prstGeom prst="rect">
                      <a:avLst/>
                    </a:prstGeom>
                    <a:noFill/>
                    <a:ln>
                      <a:noFill/>
                    </a:ln>
                  </pic:spPr>
                </pic:pic>
              </a:graphicData>
            </a:graphic>
          </wp:inline>
        </w:drawing>
      </w:r>
    </w:p>
    <w:p w:rsidR="00AC3658" w:rsidRPr="00AC3658" w:rsidRDefault="00AC3658" w:rsidP="00AC3658">
      <w:pPr>
        <w:spacing w:after="0" w:line="240" w:lineRule="auto"/>
        <w:jc w:val="center"/>
        <w:rPr>
          <w:rFonts w:ascii="Times New Roman" w:eastAsia="Times New Roman" w:hAnsi="Times New Roman"/>
          <w:color w:val="000000"/>
          <w:shd w:val="clear" w:color="auto" w:fill="FFFFFF"/>
          <w:lang w:eastAsia="hu-HU"/>
        </w:rPr>
      </w:pPr>
      <w:r w:rsidRPr="00AC3658">
        <w:rPr>
          <w:rFonts w:ascii="Times New Roman" w:eastAsia="Times New Roman" w:hAnsi="Times New Roman"/>
          <w:i/>
          <w:iCs/>
          <w:color w:val="000000"/>
          <w:shd w:val="clear" w:color="auto" w:fill="FFFFFF"/>
          <w:lang w:eastAsia="hu-HU"/>
        </w:rPr>
        <w:t>Forrás:</w:t>
      </w:r>
      <w:r w:rsidRPr="00AC3658">
        <w:rPr>
          <w:rFonts w:ascii="Times New Roman" w:eastAsia="Times New Roman" w:hAnsi="Times New Roman"/>
          <w:color w:val="000000"/>
          <w:shd w:val="clear" w:color="auto" w:fill="FFFFFF"/>
          <w:lang w:eastAsia="hu-HU"/>
        </w:rPr>
        <w:t xml:space="preserve"> Terjék Dóra dietetikus, Országos Orvosi Rehabilitációs Intézet Dietetikai Szolgálat (Amit az ételallergiáról és a cukorbetegségről feltétlenül tudni kell!, X. Jubileumi Országos Dajka-konferencia a MÓD-SZER-TÁR-ban, 2022.)</w:t>
      </w:r>
    </w:p>
    <w:p w:rsidR="00AC3658" w:rsidRDefault="00AC3658" w:rsidP="00525E1E">
      <w:pPr>
        <w:shd w:val="clear" w:color="auto" w:fill="FFFFFF"/>
        <w:spacing w:after="0" w:line="240" w:lineRule="auto"/>
        <w:jc w:val="both"/>
        <w:textAlignment w:val="baseline"/>
        <w:rPr>
          <w:rFonts w:ascii="Times New Roman" w:eastAsia="Times New Roman" w:hAnsi="Times New Roman"/>
          <w:b/>
          <w:bCs/>
          <w:color w:val="FF0000"/>
          <w:kern w:val="0"/>
          <w:sz w:val="24"/>
          <w:szCs w:val="24"/>
          <w:lang w:eastAsia="hu-HU"/>
        </w:rPr>
      </w:pPr>
    </w:p>
    <w:p w:rsidR="00AC3658" w:rsidRDefault="00AC3658" w:rsidP="00525E1E">
      <w:pPr>
        <w:shd w:val="clear" w:color="auto" w:fill="FFFFFF"/>
        <w:spacing w:after="0" w:line="240" w:lineRule="auto"/>
        <w:jc w:val="both"/>
        <w:textAlignment w:val="baseline"/>
        <w:rPr>
          <w:rFonts w:ascii="Times New Roman" w:eastAsia="Times New Roman" w:hAnsi="Times New Roman"/>
          <w:b/>
          <w:bCs/>
          <w:color w:val="FF0000"/>
          <w:kern w:val="0"/>
          <w:sz w:val="24"/>
          <w:szCs w:val="24"/>
          <w:lang w:eastAsia="hu-HU"/>
        </w:rPr>
      </w:pPr>
    </w:p>
    <w:p w:rsidR="005C0BBE" w:rsidRPr="007C3B0C" w:rsidRDefault="007C3B0C" w:rsidP="00525E1E">
      <w:pPr>
        <w:shd w:val="clear" w:color="auto" w:fill="FFFFFF"/>
        <w:spacing w:after="0" w:line="240" w:lineRule="auto"/>
        <w:jc w:val="both"/>
        <w:textAlignment w:val="baseline"/>
        <w:rPr>
          <w:rFonts w:ascii="Times New Roman" w:hAnsi="Times New Roman"/>
          <w:color w:val="000000"/>
          <w:sz w:val="24"/>
          <w:szCs w:val="24"/>
          <w:u w:val="single"/>
        </w:rPr>
      </w:pPr>
      <w:r w:rsidRPr="007C3B0C">
        <w:rPr>
          <w:rFonts w:ascii="Times New Roman" w:eastAsia="Times New Roman" w:hAnsi="Times New Roman"/>
          <w:b/>
          <w:bCs/>
          <w:color w:val="000000"/>
          <w:kern w:val="0"/>
          <w:sz w:val="24"/>
          <w:szCs w:val="24"/>
          <w:u w:val="single"/>
          <w:lang w:eastAsia="hu-HU"/>
        </w:rPr>
        <w:t>A pedagógus mindig kérdezze meg a szülőt</w:t>
      </w:r>
      <w:r w:rsidR="00DF1F47" w:rsidRPr="007C3B0C">
        <w:rPr>
          <w:rFonts w:ascii="Times New Roman" w:eastAsia="Times New Roman" w:hAnsi="Times New Roman"/>
          <w:b/>
          <w:bCs/>
          <w:color w:val="000000"/>
          <w:kern w:val="0"/>
          <w:sz w:val="24"/>
          <w:szCs w:val="24"/>
          <w:u w:val="single"/>
          <w:lang w:eastAsia="hu-HU"/>
        </w:rPr>
        <w:t>,</w:t>
      </w:r>
      <w:r w:rsidRPr="007C3B0C">
        <w:rPr>
          <w:rFonts w:ascii="Times New Roman" w:eastAsia="Times New Roman" w:hAnsi="Times New Roman"/>
          <w:b/>
          <w:bCs/>
          <w:color w:val="000000"/>
          <w:kern w:val="0"/>
          <w:sz w:val="24"/>
          <w:szCs w:val="24"/>
          <w:u w:val="single"/>
          <w:lang w:eastAsia="hu-HU"/>
        </w:rPr>
        <w:t xml:space="preserve"> esetleg a gyermek kezelőorvosát arról, hogy mire kell odafigyelni.</w:t>
      </w:r>
    </w:p>
    <w:p w:rsidR="005C0BBE" w:rsidRPr="00525E1E" w:rsidRDefault="002317EC" w:rsidP="00525E1E">
      <w:pPr>
        <w:shd w:val="clear" w:color="auto" w:fill="FFFFFF"/>
        <w:spacing w:after="0" w:line="240" w:lineRule="auto"/>
        <w:jc w:val="both"/>
        <w:textAlignment w:val="baseline"/>
        <w:rPr>
          <w:rFonts w:ascii="Times New Roman" w:eastAsia="Calibri" w:hAnsi="Times New Roman"/>
          <w:kern w:val="0"/>
          <w:sz w:val="24"/>
          <w:szCs w:val="24"/>
        </w:rPr>
      </w:pPr>
      <w:r w:rsidRPr="007C3B0C">
        <w:rPr>
          <w:rFonts w:ascii="Times New Roman" w:eastAsia="Calibri" w:hAnsi="Times New Roman"/>
          <w:noProof/>
          <w:color w:val="000000"/>
          <w:kern w:val="0"/>
          <w:sz w:val="24"/>
          <w:szCs w:val="24"/>
          <w:u w:val="single"/>
          <w:lang w:eastAsia="hu-HU"/>
        </w:rPr>
        <w:lastRenderedPageBreak/>
        <w:drawing>
          <wp:inline distT="0" distB="0" distL="0" distR="0">
            <wp:extent cx="8886825" cy="5000625"/>
            <wp:effectExtent l="0" t="0" r="0" b="0"/>
            <wp:docPr id="8" name="Kép 8" descr="Terjék Dóra_Amit az ételallergiáról tudni kell_Dajka_konferencia_2022_Oldal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Terjék Dóra_Amit az ételallergiáról tudni kell_Dajka_konferencia_2022_Oldal_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8886825" cy="5000625"/>
                    </a:xfrm>
                    <a:prstGeom prst="rect">
                      <a:avLst/>
                    </a:prstGeom>
                    <a:noFill/>
                    <a:ln>
                      <a:noFill/>
                    </a:ln>
                  </pic:spPr>
                </pic:pic>
              </a:graphicData>
            </a:graphic>
          </wp:inline>
        </w:drawing>
      </w:r>
    </w:p>
    <w:p w:rsidR="00AC3658" w:rsidRPr="00AC3658" w:rsidRDefault="00AC3658" w:rsidP="00AC3658">
      <w:pPr>
        <w:spacing w:after="0" w:line="240" w:lineRule="auto"/>
        <w:jc w:val="center"/>
        <w:rPr>
          <w:rFonts w:ascii="Times New Roman" w:hAnsi="Times New Roman"/>
          <w:shd w:val="clear" w:color="auto" w:fill="FFFFFF"/>
          <w:lang w:eastAsia="hu-HU"/>
        </w:rPr>
      </w:pPr>
      <w:r w:rsidRPr="00AC3658">
        <w:rPr>
          <w:rFonts w:ascii="Times New Roman" w:hAnsi="Times New Roman"/>
          <w:i/>
          <w:iCs/>
          <w:shd w:val="clear" w:color="auto" w:fill="FFFFFF"/>
          <w:lang w:eastAsia="hu-HU"/>
        </w:rPr>
        <w:t>Forrás:</w:t>
      </w:r>
      <w:r w:rsidRPr="00AC3658">
        <w:rPr>
          <w:rFonts w:ascii="Times New Roman" w:hAnsi="Times New Roman"/>
          <w:shd w:val="clear" w:color="auto" w:fill="FFFFFF"/>
          <w:lang w:eastAsia="hu-HU"/>
        </w:rPr>
        <w:t xml:space="preserve"> Terjék Dóra dietetikus, Országos Orvosi Rehabilitációs Intézet Dietetikai Szolgálat (Amit az ételallergiáról és a cukorbetegségről feltétlenül tudni kell!, X. Jubileumi Országos Dajka-konferencia a MÓD-SZER-TÁR-ban, 2022.)</w:t>
      </w:r>
    </w:p>
    <w:p w:rsidR="005C0BBE" w:rsidRPr="00AC3658" w:rsidRDefault="005C0BBE" w:rsidP="00AC3658">
      <w:pPr>
        <w:spacing w:after="0" w:line="240" w:lineRule="auto"/>
        <w:jc w:val="center"/>
        <w:rPr>
          <w:rFonts w:ascii="Times New Roman" w:hAnsi="Times New Roman"/>
          <w:b/>
          <w:bCs/>
          <w:color w:val="333333"/>
          <w:kern w:val="0"/>
          <w:sz w:val="24"/>
          <w:szCs w:val="24"/>
          <w:lang w:eastAsia="hu-HU"/>
        </w:rPr>
      </w:pPr>
    </w:p>
    <w:p w:rsidR="005C0BBE" w:rsidRDefault="005C0BBE" w:rsidP="00525E1E">
      <w:pPr>
        <w:shd w:val="clear" w:color="auto" w:fill="FFFFFF"/>
        <w:spacing w:after="0" w:line="240" w:lineRule="auto"/>
        <w:textAlignment w:val="baseline"/>
        <w:outlineLvl w:val="2"/>
        <w:rPr>
          <w:rFonts w:ascii="Times New Roman" w:hAnsi="Times New Roman"/>
          <w:sz w:val="24"/>
          <w:szCs w:val="24"/>
        </w:rPr>
      </w:pPr>
    </w:p>
    <w:p w:rsidR="00AC3658" w:rsidRPr="00525E1E" w:rsidRDefault="00AC3658" w:rsidP="00525E1E">
      <w:pPr>
        <w:shd w:val="clear" w:color="auto" w:fill="FFFFFF"/>
        <w:spacing w:after="0" w:line="240" w:lineRule="auto"/>
        <w:textAlignment w:val="baseline"/>
        <w:outlineLvl w:val="2"/>
        <w:rPr>
          <w:rFonts w:ascii="Times New Roman" w:hAnsi="Times New Roman"/>
          <w:sz w:val="24"/>
          <w:szCs w:val="24"/>
        </w:rPr>
        <w:sectPr w:rsidR="00AC3658" w:rsidRPr="00525E1E" w:rsidSect="004E4CFC">
          <w:footerReference w:type="default" r:id="rId17"/>
          <w:pgSz w:w="16838" w:h="11906" w:orient="landscape"/>
          <w:pgMar w:top="1418" w:right="1418" w:bottom="1418" w:left="1418" w:header="708" w:footer="708" w:gutter="0"/>
          <w:cols w:space="708"/>
        </w:sectPr>
      </w:pPr>
    </w:p>
    <w:p w:rsidR="005C0BBE" w:rsidRPr="00AC3658" w:rsidRDefault="007C3B0C" w:rsidP="00AC3658">
      <w:pPr>
        <w:spacing w:after="0" w:line="240" w:lineRule="auto"/>
        <w:textAlignment w:val="center"/>
        <w:outlineLvl w:val="1"/>
        <w:rPr>
          <w:rFonts w:ascii="Times New Roman" w:eastAsia="Times New Roman" w:hAnsi="Times New Roman"/>
          <w:b/>
          <w:bCs/>
          <w:kern w:val="0"/>
          <w:sz w:val="24"/>
          <w:szCs w:val="24"/>
          <w:lang w:eastAsia="hu-HU"/>
        </w:rPr>
      </w:pPr>
      <w:r w:rsidRPr="00AC3658">
        <w:rPr>
          <w:rFonts w:ascii="Times New Roman" w:eastAsia="Times New Roman" w:hAnsi="Times New Roman"/>
          <w:b/>
          <w:bCs/>
          <w:kern w:val="0"/>
          <w:sz w:val="24"/>
          <w:szCs w:val="24"/>
          <w:lang w:eastAsia="hu-HU"/>
        </w:rPr>
        <w:lastRenderedPageBreak/>
        <w:t>c) Hogyan kezelhető az anafilaxia?</w:t>
      </w:r>
    </w:p>
    <w:p w:rsidR="005C0BBE" w:rsidRPr="00525E1E" w:rsidRDefault="007C3B0C" w:rsidP="00525E1E">
      <w:pPr>
        <w:shd w:val="clear" w:color="auto" w:fill="FFFFFF"/>
        <w:spacing w:after="0" w:line="240" w:lineRule="auto"/>
        <w:jc w:val="both"/>
        <w:textAlignment w:val="baseline"/>
        <w:rPr>
          <w:rFonts w:ascii="Times New Roman" w:hAnsi="Times New Roman"/>
          <w:sz w:val="24"/>
          <w:szCs w:val="24"/>
        </w:rPr>
      </w:pPr>
      <w:r w:rsidRPr="00525E1E">
        <w:rPr>
          <w:rFonts w:ascii="Times New Roman" w:eastAsia="Times New Roman" w:hAnsi="Times New Roman"/>
          <w:color w:val="000000"/>
          <w:kern w:val="0"/>
          <w:sz w:val="24"/>
          <w:szCs w:val="24"/>
          <w:lang w:eastAsia="hu-HU"/>
        </w:rPr>
        <w:t xml:space="preserve">A pedagógus ismerje meg az allergiás gyermek allergiáját kiváltó allergéneket és az óvodai tartózkodás alatt állandóan kerüljék azokat! Nagyon fontos, hogy a pedagógusok ismerjék az anafilaxia tüneteit. Ha anafilaxiás reakció alakul ki, az önkormányzat által biztosított adrenalin injekció izomba történő beadását követően is </w:t>
      </w:r>
      <w:r w:rsidRPr="00525E1E">
        <w:rPr>
          <w:rFonts w:ascii="Times New Roman" w:eastAsia="Times New Roman" w:hAnsi="Times New Roman"/>
          <w:b/>
          <w:bCs/>
          <w:color w:val="000000"/>
          <w:kern w:val="0"/>
          <w:sz w:val="24"/>
          <w:szCs w:val="24"/>
          <w:u w:val="single"/>
          <w:lang w:eastAsia="hu-HU"/>
        </w:rPr>
        <w:t>minden esetben ki kell hívni a mentőket</w:t>
      </w:r>
      <w:r w:rsidRPr="00525E1E">
        <w:rPr>
          <w:rFonts w:ascii="Times New Roman" w:eastAsia="Times New Roman" w:hAnsi="Times New Roman"/>
          <w:color w:val="000000"/>
          <w:kern w:val="0"/>
          <w:sz w:val="24"/>
          <w:szCs w:val="24"/>
          <w:lang w:eastAsia="hu-HU"/>
        </w:rPr>
        <w:t xml:space="preserve">, mivel a tünetek újra kialakulhatnak, súlyosbodhatnak. </w:t>
      </w:r>
      <w:r w:rsidRPr="00525E1E">
        <w:rPr>
          <w:rFonts w:ascii="Times New Roman" w:eastAsia="Times New Roman" w:hAnsi="Times New Roman"/>
          <w:b/>
          <w:bCs/>
          <w:color w:val="000000"/>
          <w:kern w:val="0"/>
          <w:sz w:val="24"/>
          <w:szCs w:val="24"/>
          <w:lang w:eastAsia="hu-HU"/>
        </w:rPr>
        <w:t>Az adrenalint lehetőleg még az anafilaxia tüneteinek kialakulása előtt be kell adni.</w:t>
      </w:r>
      <w:r w:rsidRPr="00525E1E">
        <w:rPr>
          <w:rFonts w:ascii="Times New Roman" w:eastAsia="Times New Roman" w:hAnsi="Times New Roman"/>
          <w:color w:val="000000"/>
          <w:kern w:val="0"/>
          <w:sz w:val="24"/>
          <w:szCs w:val="24"/>
          <w:lang w:eastAsia="hu-HU"/>
        </w:rPr>
        <w:t xml:space="preserve"> Az adrenalin érösszehúzódást okoz, ami fokozza a vérnyomást, segíti a vérkeringést és csökkenti a duzzanatot. Ezeken túl az adrenalin ellazítja a hörgőket és csökkenti a zihálást.</w:t>
      </w:r>
    </w:p>
    <w:p w:rsidR="00AC3658" w:rsidRDefault="00AC3658" w:rsidP="00525E1E">
      <w:pPr>
        <w:spacing w:after="0" w:line="240" w:lineRule="auto"/>
        <w:jc w:val="both"/>
        <w:textAlignment w:val="baseline"/>
        <w:rPr>
          <w:rFonts w:ascii="Times New Roman" w:eastAsia="Times New Roman" w:hAnsi="Times New Roman"/>
          <w:b/>
          <w:bCs/>
          <w:color w:val="000000"/>
          <w:kern w:val="0"/>
          <w:sz w:val="24"/>
          <w:szCs w:val="24"/>
          <w:lang w:eastAsia="hu-HU"/>
        </w:rPr>
      </w:pPr>
    </w:p>
    <w:p w:rsidR="005C0BBE" w:rsidRPr="00525E1E" w:rsidRDefault="007C3B0C" w:rsidP="00525E1E">
      <w:pPr>
        <w:spacing w:after="0" w:line="240" w:lineRule="auto"/>
        <w:jc w:val="both"/>
        <w:textAlignment w:val="baseline"/>
        <w:rPr>
          <w:rFonts w:ascii="Times New Roman" w:hAnsi="Times New Roman"/>
          <w:sz w:val="24"/>
          <w:szCs w:val="24"/>
        </w:rPr>
      </w:pPr>
      <w:r w:rsidRPr="00AC3658">
        <w:rPr>
          <w:rFonts w:ascii="Times New Roman" w:eastAsia="Times New Roman" w:hAnsi="Times New Roman"/>
          <w:b/>
          <w:bCs/>
          <w:color w:val="000000"/>
          <w:kern w:val="0"/>
          <w:sz w:val="24"/>
          <w:szCs w:val="24"/>
          <w:lang w:eastAsia="hu-HU"/>
        </w:rPr>
        <w:t>2. Mi az az EPIPEN/ illetve EPIPEN JR adrenalin AUTOINJEKTOR?</w:t>
      </w:r>
    </w:p>
    <w:p w:rsidR="00830972" w:rsidRDefault="00830972" w:rsidP="00525E1E">
      <w:pPr>
        <w:shd w:val="clear" w:color="auto" w:fill="FFFFFF"/>
        <w:spacing w:after="0" w:line="240" w:lineRule="auto"/>
        <w:jc w:val="both"/>
        <w:textAlignment w:val="baseline"/>
        <w:rPr>
          <w:rFonts w:ascii="Times New Roman" w:eastAsia="Times New Roman" w:hAnsi="Times New Roman"/>
          <w:color w:val="000000"/>
          <w:kern w:val="0"/>
          <w:sz w:val="24"/>
          <w:szCs w:val="24"/>
          <w:lang w:eastAsia="hu-HU"/>
        </w:rPr>
      </w:pPr>
    </w:p>
    <w:p w:rsidR="005C0BBE" w:rsidRDefault="007C3B0C" w:rsidP="00525E1E">
      <w:pPr>
        <w:shd w:val="clear" w:color="auto" w:fill="FFFFFF"/>
        <w:spacing w:after="0" w:line="240" w:lineRule="auto"/>
        <w:jc w:val="both"/>
        <w:textAlignment w:val="baseline"/>
        <w:rPr>
          <w:rFonts w:ascii="Times New Roman" w:eastAsia="Times New Roman" w:hAnsi="Times New Roman"/>
          <w:color w:val="000000"/>
          <w:kern w:val="0"/>
          <w:sz w:val="24"/>
          <w:szCs w:val="24"/>
          <w:shd w:val="clear" w:color="auto" w:fill="FFFFFF"/>
          <w:lang w:eastAsia="hu-HU"/>
        </w:rPr>
      </w:pPr>
      <w:r w:rsidRPr="00525E1E">
        <w:rPr>
          <w:rFonts w:ascii="Times New Roman" w:eastAsia="Times New Roman" w:hAnsi="Times New Roman"/>
          <w:color w:val="000000"/>
          <w:kern w:val="0"/>
          <w:sz w:val="24"/>
          <w:szCs w:val="24"/>
          <w:lang w:eastAsia="hu-HU"/>
        </w:rPr>
        <w:t>Hordozható, előretöltött, automata injekciós eszköz</w:t>
      </w:r>
      <w:r w:rsidRPr="00525E1E">
        <w:rPr>
          <w:rFonts w:ascii="Times New Roman" w:eastAsia="Times New Roman" w:hAnsi="Times New Roman"/>
          <w:b/>
          <w:bCs/>
          <w:color w:val="000000"/>
          <w:kern w:val="0"/>
          <w:sz w:val="24"/>
          <w:szCs w:val="24"/>
          <w:lang w:eastAsia="hu-HU"/>
        </w:rPr>
        <w:t xml:space="preserve">, amely adrenalint adagol, súlyos allergiás reakció esetén. Az autoinjektort úgy tervezték meg, </w:t>
      </w:r>
      <w:r w:rsidRPr="00525E1E">
        <w:rPr>
          <w:rFonts w:ascii="Times New Roman" w:eastAsia="Times New Roman" w:hAnsi="Times New Roman"/>
          <w:color w:val="000000"/>
          <w:kern w:val="0"/>
          <w:sz w:val="24"/>
          <w:szCs w:val="24"/>
          <w:shd w:val="clear" w:color="auto" w:fill="FFFFFF"/>
          <w:lang w:eastAsia="hu-HU"/>
        </w:rPr>
        <w:t>hogy életveszélyes anafilaxiás reakció veszélye esetén a (betegek saját maguk is) kisgyermek óvodai ellátása esetén a pedagógus is használhassa egy meghatározott adrenalin adag combizomba juttatására. Minden készülék csak egyszer használatos.</w:t>
      </w:r>
    </w:p>
    <w:p w:rsidR="00837858" w:rsidRPr="00525E1E" w:rsidRDefault="00837858" w:rsidP="00525E1E">
      <w:pPr>
        <w:shd w:val="clear" w:color="auto" w:fill="FFFFFF"/>
        <w:spacing w:after="0" w:line="240" w:lineRule="auto"/>
        <w:jc w:val="both"/>
        <w:textAlignment w:val="baseline"/>
        <w:rPr>
          <w:rFonts w:ascii="Times New Roman" w:hAnsi="Times New Roman"/>
          <w:sz w:val="24"/>
          <w:szCs w:val="24"/>
        </w:rPr>
      </w:pPr>
    </w:p>
    <w:p w:rsidR="005C0BBE" w:rsidRPr="00AC3658" w:rsidRDefault="007C3B0C" w:rsidP="00525E1E">
      <w:pPr>
        <w:numPr>
          <w:ilvl w:val="0"/>
          <w:numId w:val="3"/>
        </w:numPr>
        <w:spacing w:after="0" w:line="240" w:lineRule="auto"/>
        <w:textAlignment w:val="baseline"/>
        <w:rPr>
          <w:rFonts w:ascii="Times New Roman" w:eastAsia="Times New Roman" w:hAnsi="Times New Roman"/>
          <w:b/>
          <w:bCs/>
          <w:kern w:val="0"/>
          <w:sz w:val="24"/>
          <w:szCs w:val="24"/>
          <w:shd w:val="clear" w:color="auto" w:fill="00FFFF"/>
          <w:lang w:eastAsia="hu-HU"/>
        </w:rPr>
      </w:pPr>
      <w:r w:rsidRPr="00AC3658">
        <w:rPr>
          <w:rFonts w:ascii="Times New Roman" w:eastAsia="Times New Roman" w:hAnsi="Times New Roman"/>
          <w:b/>
          <w:bCs/>
          <w:kern w:val="0"/>
          <w:sz w:val="24"/>
          <w:szCs w:val="24"/>
          <w:lang w:eastAsia="hu-HU"/>
        </w:rPr>
        <w:t>A készülék felépítése</w:t>
      </w:r>
    </w:p>
    <w:p w:rsidR="00AF30BB" w:rsidRDefault="002317EC" w:rsidP="00837858">
      <w:pPr>
        <w:spacing w:after="0" w:line="240" w:lineRule="auto"/>
        <w:jc w:val="center"/>
        <w:textAlignment w:val="baseline"/>
        <w:rPr>
          <w:rFonts w:ascii="Times New Roman" w:eastAsia="Times New Roman" w:hAnsi="Times New Roman"/>
          <w:b/>
          <w:bCs/>
          <w:color w:val="333333"/>
          <w:kern w:val="0"/>
          <w:sz w:val="24"/>
          <w:szCs w:val="24"/>
          <w:shd w:val="clear" w:color="auto" w:fill="00FFFF"/>
          <w:lang w:eastAsia="hu-HU"/>
        </w:rPr>
      </w:pPr>
      <w:r>
        <w:rPr>
          <w:rFonts w:ascii="Times New Roman" w:eastAsia="Times New Roman" w:hAnsi="Times New Roman"/>
          <w:b/>
          <w:bCs/>
          <w:noProof/>
          <w:color w:val="333333"/>
          <w:kern w:val="0"/>
          <w:sz w:val="24"/>
          <w:szCs w:val="24"/>
          <w:shd w:val="clear" w:color="auto" w:fill="00FFFF"/>
          <w:lang w:eastAsia="hu-HU"/>
        </w:rPr>
        <w:drawing>
          <wp:inline distT="0" distB="0" distL="0" distR="0">
            <wp:extent cx="4972050" cy="5381625"/>
            <wp:effectExtent l="0" t="0" r="0" b="0"/>
            <wp:docPr id="9" name="Kép 9" descr="6eff8655581d1037b2ccfe5c3604c06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6eff8655581d1037b2ccfe5c3604c06f"/>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972050" cy="5381625"/>
                    </a:xfrm>
                    <a:prstGeom prst="rect">
                      <a:avLst/>
                    </a:prstGeom>
                    <a:noFill/>
                    <a:ln>
                      <a:noFill/>
                    </a:ln>
                  </pic:spPr>
                </pic:pic>
              </a:graphicData>
            </a:graphic>
          </wp:inline>
        </w:drawing>
      </w:r>
    </w:p>
    <w:p w:rsidR="005C0BBE" w:rsidRPr="00837858" w:rsidRDefault="00AF30BB" w:rsidP="00837858">
      <w:pPr>
        <w:spacing w:after="0" w:line="240" w:lineRule="auto"/>
        <w:ind w:left="357"/>
        <w:jc w:val="right"/>
        <w:textAlignment w:val="baseline"/>
        <w:outlineLvl w:val="2"/>
        <w:rPr>
          <w:rFonts w:ascii="Times New Roman" w:eastAsia="Calibri" w:hAnsi="Times New Roman"/>
          <w:noProof/>
          <w:kern w:val="0"/>
        </w:rPr>
      </w:pPr>
      <w:hyperlink r:id="rId19" w:history="1">
        <w:r w:rsidRPr="00837858">
          <w:rPr>
            <w:rStyle w:val="Hiperhivatkozs"/>
            <w:rFonts w:ascii="Times New Roman" w:eastAsia="Calibri" w:hAnsi="Times New Roman"/>
            <w:noProof/>
            <w:kern w:val="0"/>
          </w:rPr>
          <w:t>https://www.szentistvannagyatad.hu/anafilaxia/</w:t>
        </w:r>
      </w:hyperlink>
    </w:p>
    <w:p w:rsidR="005C0BBE" w:rsidRPr="00837858" w:rsidRDefault="007C3B0C" w:rsidP="00837858">
      <w:pPr>
        <w:numPr>
          <w:ilvl w:val="0"/>
          <w:numId w:val="3"/>
        </w:numPr>
        <w:spacing w:after="0" w:line="240" w:lineRule="auto"/>
        <w:textAlignment w:val="baseline"/>
        <w:rPr>
          <w:rFonts w:ascii="Times New Roman" w:eastAsia="Times New Roman" w:hAnsi="Times New Roman"/>
          <w:b/>
          <w:bCs/>
          <w:kern w:val="0"/>
          <w:sz w:val="24"/>
          <w:szCs w:val="24"/>
          <w:lang w:eastAsia="hu-HU"/>
        </w:rPr>
      </w:pPr>
      <w:r w:rsidRPr="00837858">
        <w:rPr>
          <w:rFonts w:ascii="Times New Roman" w:eastAsia="Times New Roman" w:hAnsi="Times New Roman"/>
          <w:b/>
          <w:bCs/>
          <w:kern w:val="0"/>
          <w:sz w:val="24"/>
          <w:szCs w:val="24"/>
          <w:lang w:eastAsia="hu-HU"/>
        </w:rPr>
        <w:lastRenderedPageBreak/>
        <w:t>Hogyan kell használni?</w:t>
      </w:r>
    </w:p>
    <w:p w:rsidR="00D4260E" w:rsidRDefault="00D4260E" w:rsidP="00525E1E">
      <w:pPr>
        <w:shd w:val="clear" w:color="auto" w:fill="FFFFFF"/>
        <w:spacing w:after="0" w:line="240" w:lineRule="auto"/>
        <w:jc w:val="both"/>
        <w:textAlignment w:val="baseline"/>
        <w:rPr>
          <w:rFonts w:ascii="Times New Roman" w:eastAsia="Times New Roman" w:hAnsi="Times New Roman"/>
          <w:color w:val="000000"/>
          <w:kern w:val="0"/>
          <w:sz w:val="24"/>
          <w:szCs w:val="24"/>
          <w:lang w:eastAsia="hu-HU"/>
        </w:rPr>
      </w:pPr>
    </w:p>
    <w:p w:rsidR="00D4260E" w:rsidRDefault="002317EC" w:rsidP="00837858">
      <w:pPr>
        <w:shd w:val="clear" w:color="auto" w:fill="FFFFFF"/>
        <w:spacing w:after="0" w:line="240" w:lineRule="auto"/>
        <w:jc w:val="center"/>
        <w:textAlignment w:val="baseline"/>
        <w:rPr>
          <w:rFonts w:ascii="Times New Roman" w:eastAsia="Times New Roman" w:hAnsi="Times New Roman"/>
          <w:color w:val="000000"/>
          <w:kern w:val="0"/>
          <w:sz w:val="24"/>
          <w:szCs w:val="24"/>
          <w:lang w:eastAsia="hu-HU"/>
        </w:rPr>
      </w:pPr>
      <w:r>
        <w:rPr>
          <w:rFonts w:ascii="Times New Roman" w:eastAsia="Times New Roman" w:hAnsi="Times New Roman"/>
          <w:noProof/>
          <w:color w:val="000000"/>
          <w:kern w:val="0"/>
          <w:sz w:val="24"/>
          <w:szCs w:val="24"/>
          <w:lang w:eastAsia="hu-HU"/>
        </w:rPr>
        <w:drawing>
          <wp:inline distT="0" distB="0" distL="0" distR="0">
            <wp:extent cx="4867275" cy="5362575"/>
            <wp:effectExtent l="0" t="0" r="0" b="0"/>
            <wp:docPr id="10" name="Kép 10" descr="Epipen-oi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Epipen-oi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867275" cy="5362575"/>
                    </a:xfrm>
                    <a:prstGeom prst="rect">
                      <a:avLst/>
                    </a:prstGeom>
                    <a:noFill/>
                    <a:ln>
                      <a:noFill/>
                    </a:ln>
                  </pic:spPr>
                </pic:pic>
              </a:graphicData>
            </a:graphic>
          </wp:inline>
        </w:drawing>
      </w:r>
    </w:p>
    <w:p w:rsidR="00D4260E" w:rsidRDefault="00D4260E" w:rsidP="00D4260E">
      <w:pPr>
        <w:shd w:val="clear" w:color="auto" w:fill="FFFFFF"/>
        <w:spacing w:after="0" w:line="240" w:lineRule="auto"/>
        <w:jc w:val="right"/>
        <w:textAlignment w:val="baseline"/>
        <w:rPr>
          <w:rFonts w:ascii="Times New Roman" w:eastAsia="Times New Roman" w:hAnsi="Times New Roman"/>
          <w:color w:val="000000"/>
          <w:kern w:val="0"/>
          <w:sz w:val="24"/>
          <w:szCs w:val="24"/>
          <w:lang w:eastAsia="hu-HU"/>
        </w:rPr>
      </w:pPr>
      <w:hyperlink r:id="rId21" w:history="1">
        <w:r w:rsidRPr="00AB6250">
          <w:rPr>
            <w:rStyle w:val="Hiperhivatkozs"/>
            <w:rFonts w:ascii="Times New Roman" w:eastAsia="Times New Roman" w:hAnsi="Times New Roman"/>
            <w:kern w:val="0"/>
            <w:sz w:val="24"/>
            <w:szCs w:val="24"/>
            <w:lang w:eastAsia="hu-HU"/>
          </w:rPr>
          <w:t>https://www.szentistvannagyatad.hu/anafilaxia/</w:t>
        </w:r>
      </w:hyperlink>
    </w:p>
    <w:p w:rsidR="00D4260E" w:rsidRDefault="00D4260E" w:rsidP="00525E1E">
      <w:pPr>
        <w:shd w:val="clear" w:color="auto" w:fill="FFFFFF"/>
        <w:spacing w:after="0" w:line="240" w:lineRule="auto"/>
        <w:jc w:val="both"/>
        <w:textAlignment w:val="baseline"/>
        <w:rPr>
          <w:rFonts w:ascii="Times New Roman" w:eastAsia="Times New Roman" w:hAnsi="Times New Roman"/>
          <w:color w:val="000000"/>
          <w:kern w:val="0"/>
          <w:sz w:val="24"/>
          <w:szCs w:val="24"/>
          <w:lang w:eastAsia="hu-HU"/>
        </w:rPr>
      </w:pPr>
    </w:p>
    <w:p w:rsidR="00D4260E" w:rsidRPr="00D4260E" w:rsidRDefault="00D4260E" w:rsidP="00525E1E">
      <w:pPr>
        <w:shd w:val="clear" w:color="auto" w:fill="FFFFFF"/>
        <w:spacing w:after="0" w:line="240" w:lineRule="auto"/>
        <w:jc w:val="both"/>
        <w:textAlignment w:val="baseline"/>
        <w:rPr>
          <w:rFonts w:ascii="Times New Roman" w:hAnsi="Times New Roman"/>
          <w:sz w:val="24"/>
          <w:szCs w:val="24"/>
        </w:rPr>
      </w:pPr>
      <w:r w:rsidRPr="00D4260E">
        <w:rPr>
          <w:rFonts w:ascii="Times New Roman" w:hAnsi="Times New Roman"/>
          <w:sz w:val="24"/>
          <w:szCs w:val="24"/>
        </w:rPr>
        <w:t>Amennyiben elegendő adagot kapott, az autoinjektor narancs vége visszahúzodott a tűre és az Epipenen található ablak elsötétült. Ezt követően a beteg feküdjön le, emelje fel lábait. Ha nehézlégzése van ilyen helyzetben, üljön fel.</w:t>
      </w:r>
    </w:p>
    <w:p w:rsidR="00D4260E" w:rsidRPr="00D4260E" w:rsidRDefault="00D4260E" w:rsidP="00525E1E">
      <w:pPr>
        <w:shd w:val="clear" w:color="auto" w:fill="FFFFFF"/>
        <w:spacing w:after="0" w:line="240" w:lineRule="auto"/>
        <w:jc w:val="both"/>
        <w:textAlignment w:val="baseline"/>
        <w:rPr>
          <w:rFonts w:ascii="Times New Roman" w:eastAsia="Times New Roman" w:hAnsi="Times New Roman"/>
          <w:kern w:val="0"/>
          <w:sz w:val="24"/>
          <w:szCs w:val="24"/>
          <w:lang w:eastAsia="hu-HU"/>
        </w:rPr>
      </w:pPr>
      <w:r w:rsidRPr="00D4260E">
        <w:rPr>
          <w:rFonts w:ascii="Times New Roman" w:hAnsi="Times New Roman"/>
          <w:sz w:val="24"/>
          <w:szCs w:val="24"/>
        </w:rPr>
        <w:t>Amennyiben a beteg</w:t>
      </w:r>
      <w:r>
        <w:rPr>
          <w:rFonts w:ascii="Times New Roman" w:hAnsi="Times New Roman"/>
          <w:sz w:val="24"/>
          <w:szCs w:val="24"/>
        </w:rPr>
        <w:t xml:space="preserve"> </w:t>
      </w:r>
      <w:r w:rsidRPr="00D4260E">
        <w:rPr>
          <w:rFonts w:ascii="Times New Roman" w:hAnsi="Times New Roman"/>
          <w:b/>
          <w:bCs/>
          <w:sz w:val="24"/>
          <w:szCs w:val="24"/>
        </w:rPr>
        <w:t>eszméletlen</w:t>
      </w:r>
      <w:r w:rsidRPr="00D4260E">
        <w:rPr>
          <w:rFonts w:ascii="Times New Roman" w:hAnsi="Times New Roman"/>
          <w:sz w:val="24"/>
          <w:szCs w:val="24"/>
        </w:rPr>
        <w:t>,</w:t>
      </w:r>
      <w:r>
        <w:rPr>
          <w:rFonts w:ascii="Times New Roman" w:hAnsi="Times New Roman"/>
          <w:sz w:val="24"/>
          <w:szCs w:val="24"/>
        </w:rPr>
        <w:t xml:space="preserve"> </w:t>
      </w:r>
      <w:r w:rsidRPr="00D4260E">
        <w:rPr>
          <w:rFonts w:ascii="Times New Roman" w:hAnsi="Times New Roman"/>
          <w:sz w:val="24"/>
          <w:szCs w:val="24"/>
        </w:rPr>
        <w:t>az oldalára kell fektetni stabil oldalfekvő helyzetben. </w:t>
      </w:r>
    </w:p>
    <w:p w:rsidR="005C0BBE" w:rsidRDefault="002317EC" w:rsidP="00525E1E">
      <w:pPr>
        <w:shd w:val="clear" w:color="auto" w:fill="FFFFFF"/>
        <w:spacing w:after="0" w:line="240" w:lineRule="auto"/>
        <w:jc w:val="center"/>
        <w:textAlignment w:val="baseline"/>
        <w:rPr>
          <w:rFonts w:ascii="Times New Roman" w:eastAsia="Times New Roman" w:hAnsi="Times New Roman"/>
          <w:noProof/>
          <w:color w:val="000000"/>
          <w:kern w:val="0"/>
          <w:sz w:val="24"/>
          <w:szCs w:val="24"/>
          <w:lang w:eastAsia="hu-HU"/>
        </w:rPr>
      </w:pPr>
      <w:r w:rsidRPr="001D47FA">
        <w:rPr>
          <w:rFonts w:ascii="Times New Roman" w:eastAsia="Times New Roman" w:hAnsi="Times New Roman"/>
          <w:noProof/>
          <w:color w:val="000000"/>
          <w:kern w:val="0"/>
          <w:sz w:val="24"/>
          <w:szCs w:val="24"/>
          <w:lang w:eastAsia="hu-HU"/>
        </w:rPr>
        <w:lastRenderedPageBreak/>
        <w:drawing>
          <wp:inline distT="0" distB="0" distL="0" distR="0">
            <wp:extent cx="3133725" cy="2314575"/>
            <wp:effectExtent l="0" t="0" r="0" b="0"/>
            <wp:docPr id="11" name="Kép 5" descr="A képen rajzfilm, clipart látható&#10;&#10;Automatikusan generált leírá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5" descr="A képen rajzfilm, clipart látható&#10;&#10;Automatikusan generált leírás"/>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133725" cy="2314575"/>
                    </a:xfrm>
                    <a:prstGeom prst="rect">
                      <a:avLst/>
                    </a:prstGeom>
                    <a:noFill/>
                    <a:ln>
                      <a:noFill/>
                    </a:ln>
                  </pic:spPr>
                </pic:pic>
              </a:graphicData>
            </a:graphic>
          </wp:inline>
        </w:drawing>
      </w:r>
    </w:p>
    <w:p w:rsidR="00D4260E" w:rsidRDefault="00D4260E" w:rsidP="00525E1E">
      <w:pPr>
        <w:shd w:val="clear" w:color="auto" w:fill="FFFFFF"/>
        <w:spacing w:after="0" w:line="240" w:lineRule="auto"/>
        <w:jc w:val="center"/>
        <w:textAlignment w:val="baseline"/>
        <w:rPr>
          <w:rFonts w:ascii="Times New Roman" w:hAnsi="Times New Roman"/>
          <w:sz w:val="24"/>
          <w:szCs w:val="24"/>
        </w:rPr>
      </w:pPr>
      <w:hyperlink r:id="rId23" w:history="1">
        <w:r w:rsidRPr="00AB6250">
          <w:rPr>
            <w:rStyle w:val="Hiperhivatkozs"/>
            <w:rFonts w:ascii="Times New Roman" w:hAnsi="Times New Roman"/>
            <w:sz w:val="24"/>
            <w:szCs w:val="24"/>
          </w:rPr>
          <w:t>https://www.szentistvannagyatad.hu/anafilaxia/</w:t>
        </w:r>
      </w:hyperlink>
    </w:p>
    <w:p w:rsidR="00D4260E" w:rsidRPr="00525E1E" w:rsidRDefault="00D4260E" w:rsidP="00525E1E">
      <w:pPr>
        <w:shd w:val="clear" w:color="auto" w:fill="FFFFFF"/>
        <w:spacing w:after="0" w:line="240" w:lineRule="auto"/>
        <w:jc w:val="center"/>
        <w:textAlignment w:val="baseline"/>
        <w:rPr>
          <w:rFonts w:ascii="Times New Roman" w:hAnsi="Times New Roman"/>
          <w:sz w:val="24"/>
          <w:szCs w:val="24"/>
        </w:rPr>
      </w:pPr>
    </w:p>
    <w:p w:rsidR="005C0BBE" w:rsidRPr="00525E1E" w:rsidRDefault="007C3B0C" w:rsidP="00525E1E">
      <w:pPr>
        <w:spacing w:after="0" w:line="240" w:lineRule="auto"/>
        <w:jc w:val="both"/>
        <w:textAlignment w:val="baseline"/>
        <w:outlineLvl w:val="2"/>
        <w:rPr>
          <w:rFonts w:ascii="Times New Roman" w:hAnsi="Times New Roman"/>
          <w:sz w:val="24"/>
          <w:szCs w:val="24"/>
        </w:rPr>
      </w:pPr>
      <w:r w:rsidRPr="00837858">
        <w:rPr>
          <w:rFonts w:ascii="Times New Roman" w:eastAsia="Times New Roman" w:hAnsi="Times New Roman"/>
          <w:b/>
          <w:bCs/>
          <w:color w:val="333333"/>
          <w:kern w:val="0"/>
          <w:sz w:val="24"/>
          <w:szCs w:val="24"/>
          <w:lang w:eastAsia="hu-HU"/>
        </w:rPr>
        <w:t>Mi a különbség az EpiPen és az EpiPen Jr között?</w:t>
      </w:r>
    </w:p>
    <w:p w:rsidR="00837858" w:rsidRDefault="00837858" w:rsidP="00525E1E">
      <w:pPr>
        <w:shd w:val="clear" w:color="auto" w:fill="FFFFFF"/>
        <w:spacing w:after="0" w:line="240" w:lineRule="auto"/>
        <w:jc w:val="both"/>
        <w:textAlignment w:val="baseline"/>
        <w:rPr>
          <w:rFonts w:ascii="Times New Roman" w:eastAsia="Calibri" w:hAnsi="Times New Roman"/>
          <w:color w:val="000000"/>
          <w:kern w:val="0"/>
          <w:sz w:val="24"/>
          <w:szCs w:val="24"/>
          <w:shd w:val="clear" w:color="auto" w:fill="FFFFFF"/>
        </w:rPr>
      </w:pPr>
    </w:p>
    <w:p w:rsidR="005C0BBE" w:rsidRPr="00525E1E" w:rsidRDefault="007C3B0C" w:rsidP="00525E1E">
      <w:pPr>
        <w:shd w:val="clear" w:color="auto" w:fill="FFFFFF"/>
        <w:spacing w:after="0" w:line="240" w:lineRule="auto"/>
        <w:jc w:val="both"/>
        <w:textAlignment w:val="baseline"/>
        <w:rPr>
          <w:rFonts w:ascii="Times New Roman" w:eastAsia="Calibri" w:hAnsi="Times New Roman"/>
          <w:color w:val="000000"/>
          <w:kern w:val="0"/>
          <w:sz w:val="24"/>
          <w:szCs w:val="24"/>
          <w:shd w:val="clear" w:color="auto" w:fill="FFFFFF"/>
        </w:rPr>
      </w:pPr>
      <w:r w:rsidRPr="00525E1E">
        <w:rPr>
          <w:rFonts w:ascii="Times New Roman" w:eastAsia="Calibri" w:hAnsi="Times New Roman"/>
          <w:color w:val="000000"/>
          <w:kern w:val="0"/>
          <w:sz w:val="24"/>
          <w:szCs w:val="24"/>
          <w:shd w:val="clear" w:color="auto" w:fill="FFFFFF"/>
        </w:rPr>
        <w:t>Mindkettő adrenalint tartalmaz, de különböző mennyiségben. Ha 30 kg-nál nagyobb a súlya, akkor az EpiPen-re van szüksége. 7,5 kg – 30 kg közötti testsúly esetén az EpiPen Jr a megfelelő. Az orvos határozza meg, hogy melyik készülék alkalmas az gyermekek számára.</w:t>
      </w:r>
    </w:p>
    <w:p w:rsidR="00837858" w:rsidRDefault="00837858" w:rsidP="00525E1E">
      <w:pPr>
        <w:shd w:val="clear" w:color="auto" w:fill="FFFFFF"/>
        <w:spacing w:after="0" w:line="240" w:lineRule="auto"/>
        <w:jc w:val="center"/>
        <w:textAlignment w:val="baseline"/>
        <w:rPr>
          <w:noProof/>
        </w:rPr>
      </w:pPr>
    </w:p>
    <w:p w:rsidR="005C0BBE" w:rsidRDefault="002317EC" w:rsidP="00525E1E">
      <w:pPr>
        <w:shd w:val="clear" w:color="auto" w:fill="FFFFFF"/>
        <w:spacing w:after="0" w:line="240" w:lineRule="auto"/>
        <w:jc w:val="center"/>
        <w:textAlignment w:val="baseline"/>
        <w:rPr>
          <w:noProof/>
        </w:rPr>
      </w:pPr>
      <w:r w:rsidRPr="00F13AD8">
        <w:rPr>
          <w:noProof/>
          <w:lang w:eastAsia="hu-HU"/>
        </w:rPr>
        <w:drawing>
          <wp:inline distT="0" distB="0" distL="0" distR="0">
            <wp:extent cx="2571750" cy="1447800"/>
            <wp:effectExtent l="0" t="0" r="0" b="0"/>
            <wp:docPr id="12" name="Kép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8"/>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571750" cy="1447800"/>
                    </a:xfrm>
                    <a:prstGeom prst="rect">
                      <a:avLst/>
                    </a:prstGeom>
                    <a:noFill/>
                    <a:ln>
                      <a:noFill/>
                    </a:ln>
                  </pic:spPr>
                </pic:pic>
              </a:graphicData>
            </a:graphic>
          </wp:inline>
        </w:drawing>
      </w:r>
    </w:p>
    <w:p w:rsidR="00837858" w:rsidRPr="00837858" w:rsidRDefault="00837858" w:rsidP="00837858">
      <w:pPr>
        <w:jc w:val="center"/>
        <w:rPr>
          <w:rFonts w:ascii="Times New Roman" w:hAnsi="Times New Roman"/>
          <w:noProof/>
          <w:sz w:val="16"/>
          <w:szCs w:val="16"/>
        </w:rPr>
      </w:pPr>
      <w:r w:rsidRPr="00837858">
        <w:rPr>
          <w:rFonts w:ascii="Times New Roman" w:hAnsi="Times New Roman"/>
          <w:noProof/>
          <w:sz w:val="16"/>
          <w:szCs w:val="16"/>
        </w:rPr>
        <w:t xml:space="preserve">Kép forrása: </w:t>
      </w:r>
      <w:hyperlink r:id="rId25" w:history="1">
        <w:r w:rsidRPr="00837858">
          <w:rPr>
            <w:rStyle w:val="Hiperhivatkozs"/>
            <w:rFonts w:ascii="Times New Roman" w:hAnsi="Times New Roman"/>
            <w:noProof/>
            <w:sz w:val="16"/>
            <w:szCs w:val="16"/>
          </w:rPr>
          <w:t>https://kep.index.hu/1/</w:t>
        </w:r>
        <w:r w:rsidRPr="00837858">
          <w:rPr>
            <w:rStyle w:val="Hiperhivatkozs"/>
            <w:rFonts w:ascii="Times New Roman" w:hAnsi="Times New Roman"/>
            <w:noProof/>
            <w:sz w:val="16"/>
            <w:szCs w:val="16"/>
          </w:rPr>
          <w:t>0</w:t>
        </w:r>
        <w:r w:rsidRPr="00837858">
          <w:rPr>
            <w:rStyle w:val="Hiperhivatkozs"/>
            <w:rFonts w:ascii="Times New Roman" w:hAnsi="Times New Roman"/>
            <w:noProof/>
            <w:sz w:val="16"/>
            <w:szCs w:val="16"/>
          </w:rPr>
          <w:t>/4380/43809/438095/43809570_95caa4db9b60340466cf9e18bba39e5c_wm.jpg</w:t>
        </w:r>
      </w:hyperlink>
    </w:p>
    <w:p w:rsidR="00837858" w:rsidRDefault="00837858" w:rsidP="00525E1E">
      <w:pPr>
        <w:shd w:val="clear" w:color="auto" w:fill="FFFFFF"/>
        <w:spacing w:after="0" w:line="240" w:lineRule="auto"/>
        <w:jc w:val="center"/>
        <w:textAlignment w:val="baseline"/>
        <w:rPr>
          <w:noProof/>
        </w:rPr>
      </w:pPr>
    </w:p>
    <w:p w:rsidR="00837858" w:rsidRPr="00837858" w:rsidRDefault="00837858" w:rsidP="00837858">
      <w:pPr>
        <w:shd w:val="clear" w:color="auto" w:fill="FFFFFF"/>
        <w:spacing w:after="0" w:line="240" w:lineRule="auto"/>
        <w:jc w:val="center"/>
        <w:textAlignment w:val="baseline"/>
        <w:rPr>
          <w:noProof/>
        </w:rPr>
      </w:pPr>
    </w:p>
    <w:p w:rsidR="005C0BBE" w:rsidRDefault="007C3B0C" w:rsidP="00525E1E">
      <w:pPr>
        <w:spacing w:after="0" w:line="240" w:lineRule="auto"/>
        <w:textAlignment w:val="baseline"/>
        <w:outlineLvl w:val="2"/>
        <w:rPr>
          <w:rFonts w:ascii="Times New Roman" w:eastAsia="Times New Roman" w:hAnsi="Times New Roman"/>
          <w:b/>
          <w:bCs/>
          <w:color w:val="333333"/>
          <w:kern w:val="0"/>
          <w:sz w:val="24"/>
          <w:szCs w:val="24"/>
          <w:shd w:val="clear" w:color="auto" w:fill="00FFFF"/>
          <w:lang w:eastAsia="hu-HU"/>
        </w:rPr>
      </w:pPr>
      <w:r w:rsidRPr="00837858">
        <w:rPr>
          <w:rFonts w:ascii="Times New Roman" w:eastAsia="Times New Roman" w:hAnsi="Times New Roman"/>
          <w:b/>
          <w:bCs/>
          <w:color w:val="333333"/>
          <w:kern w:val="0"/>
          <w:sz w:val="24"/>
          <w:szCs w:val="24"/>
          <w:lang w:eastAsia="hu-HU"/>
        </w:rPr>
        <w:t>Hogyan tudhatja meg a pedagógus, hogy működött-e a készülék és megkapta-e a gyermeke a szükséges adrenalin adagot?</w:t>
      </w:r>
    </w:p>
    <w:p w:rsidR="00837858" w:rsidRPr="00525E1E" w:rsidRDefault="00837858" w:rsidP="00525E1E">
      <w:pPr>
        <w:spacing w:after="0" w:line="240" w:lineRule="auto"/>
        <w:textAlignment w:val="baseline"/>
        <w:outlineLvl w:val="2"/>
        <w:rPr>
          <w:rFonts w:ascii="Times New Roman" w:hAnsi="Times New Roman"/>
          <w:sz w:val="24"/>
          <w:szCs w:val="24"/>
        </w:rPr>
      </w:pPr>
    </w:p>
    <w:p w:rsidR="005C0BBE" w:rsidRPr="00525E1E" w:rsidRDefault="007C3B0C" w:rsidP="00525E1E">
      <w:pPr>
        <w:shd w:val="clear" w:color="auto" w:fill="FFFFFF"/>
        <w:spacing w:after="0" w:line="240" w:lineRule="auto"/>
        <w:jc w:val="both"/>
        <w:textAlignment w:val="baseline"/>
        <w:rPr>
          <w:rFonts w:ascii="Times New Roman" w:hAnsi="Times New Roman"/>
          <w:sz w:val="24"/>
          <w:szCs w:val="24"/>
        </w:rPr>
      </w:pPr>
      <w:r w:rsidRPr="00525E1E">
        <w:rPr>
          <w:rFonts w:ascii="Times New Roman" w:eastAsia="Calibri" w:hAnsi="Times New Roman"/>
          <w:color w:val="000000"/>
          <w:kern w:val="0"/>
          <w:sz w:val="24"/>
          <w:szCs w:val="24"/>
          <w:shd w:val="clear" w:color="auto" w:fill="FFFFFF"/>
        </w:rPr>
        <w:t xml:space="preserve">Amikor a pedagógus a gyermek combjába üti a tollat, a tű kioldódik és az adrenalin adag beáramlik a combizomba. A készülék eltávolítása után a narancssárga tűvédő tok elfedi a tűt és az ellenőrző ablak sötétté válik. A készülékben visszamarad egy kis mennyiségű adrenalin, ami teljes mértékben normális. A gyermek láthatóan gyorsan érezni kezdi, hogy az adrenalin hatni kezd. </w:t>
      </w:r>
    </w:p>
    <w:p w:rsidR="005C0BBE" w:rsidRPr="006224AA" w:rsidRDefault="007C3B0C" w:rsidP="00525E1E">
      <w:pPr>
        <w:spacing w:after="0" w:line="240" w:lineRule="auto"/>
        <w:jc w:val="both"/>
        <w:textAlignment w:val="baseline"/>
        <w:rPr>
          <w:rFonts w:ascii="Times New Roman" w:hAnsi="Times New Roman"/>
          <w:sz w:val="24"/>
          <w:szCs w:val="24"/>
          <w:u w:val="single"/>
        </w:rPr>
      </w:pPr>
      <w:r w:rsidRPr="007C3B0C">
        <w:rPr>
          <w:rFonts w:ascii="Times New Roman" w:eastAsia="Calibri" w:hAnsi="Times New Roman"/>
          <w:b/>
          <w:bCs/>
          <w:color w:val="000000"/>
          <w:kern w:val="0"/>
          <w:sz w:val="24"/>
          <w:szCs w:val="24"/>
          <w:u w:val="single"/>
        </w:rPr>
        <w:t>Fontos tudnivaló:</w:t>
      </w:r>
      <w:r w:rsidRPr="006224AA">
        <w:rPr>
          <w:rFonts w:ascii="Times New Roman" w:eastAsia="Calibri" w:hAnsi="Times New Roman"/>
          <w:b/>
          <w:bCs/>
          <w:color w:val="FF0000"/>
          <w:kern w:val="0"/>
          <w:sz w:val="24"/>
          <w:szCs w:val="24"/>
          <w:u w:val="single"/>
        </w:rPr>
        <w:t xml:space="preserve"> </w:t>
      </w:r>
      <w:r w:rsidRPr="006224AA">
        <w:rPr>
          <w:rFonts w:ascii="Times New Roman" w:eastAsia="Calibri" w:hAnsi="Times New Roman"/>
          <w:b/>
          <w:bCs/>
          <w:kern w:val="0"/>
          <w:sz w:val="24"/>
          <w:szCs w:val="24"/>
          <w:u w:val="single"/>
        </w:rPr>
        <w:t>mindegyik autoinjektor csak egyszer használatos!!!!!</w:t>
      </w:r>
    </w:p>
    <w:p w:rsidR="005C0BBE" w:rsidRDefault="005C0BBE" w:rsidP="00525E1E">
      <w:pPr>
        <w:shd w:val="clear" w:color="auto" w:fill="FFFFFF"/>
        <w:spacing w:after="0" w:line="240" w:lineRule="auto"/>
        <w:jc w:val="center"/>
        <w:textAlignment w:val="baseline"/>
        <w:rPr>
          <w:rFonts w:ascii="Times New Roman" w:eastAsia="Calibri" w:hAnsi="Times New Roman"/>
          <w:noProof/>
          <w:kern w:val="0"/>
          <w:sz w:val="24"/>
          <w:szCs w:val="24"/>
        </w:rPr>
      </w:pPr>
    </w:p>
    <w:p w:rsidR="00837858" w:rsidRDefault="002317EC" w:rsidP="00525E1E">
      <w:pPr>
        <w:shd w:val="clear" w:color="auto" w:fill="FFFFFF"/>
        <w:spacing w:after="0" w:line="240" w:lineRule="auto"/>
        <w:jc w:val="center"/>
        <w:textAlignment w:val="baseline"/>
        <w:rPr>
          <w:rFonts w:ascii="Times New Roman" w:eastAsia="Calibri" w:hAnsi="Times New Roman"/>
          <w:noProof/>
          <w:kern w:val="0"/>
          <w:sz w:val="24"/>
          <w:szCs w:val="24"/>
        </w:rPr>
      </w:pPr>
      <w:r w:rsidRPr="00F13AD8">
        <w:rPr>
          <w:noProof/>
          <w:lang w:eastAsia="hu-HU"/>
        </w:rPr>
        <w:lastRenderedPageBreak/>
        <w:drawing>
          <wp:inline distT="0" distB="0" distL="0" distR="0">
            <wp:extent cx="5762625" cy="3038475"/>
            <wp:effectExtent l="0" t="0" r="0" b="0"/>
            <wp:docPr id="13" name="Kép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0"/>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2625" cy="3038475"/>
                    </a:xfrm>
                    <a:prstGeom prst="rect">
                      <a:avLst/>
                    </a:prstGeom>
                    <a:noFill/>
                    <a:ln>
                      <a:noFill/>
                    </a:ln>
                  </pic:spPr>
                </pic:pic>
              </a:graphicData>
            </a:graphic>
          </wp:inline>
        </w:drawing>
      </w:r>
    </w:p>
    <w:p w:rsidR="00837858" w:rsidRDefault="00837858" w:rsidP="00837858">
      <w:pPr>
        <w:spacing w:after="0" w:line="240" w:lineRule="auto"/>
        <w:jc w:val="both"/>
        <w:rPr>
          <w:rFonts w:ascii="Times New Roman" w:hAnsi="Times New Roman"/>
          <w:noProof/>
          <w:sz w:val="24"/>
          <w:szCs w:val="24"/>
        </w:rPr>
      </w:pPr>
      <w:r w:rsidRPr="00837858">
        <w:rPr>
          <w:rFonts w:ascii="Times New Roman" w:hAnsi="Times New Roman"/>
          <w:noProof/>
          <w:sz w:val="24"/>
          <w:szCs w:val="24"/>
        </w:rPr>
        <w:t>Rendszeresen ellenőrizni kell az adrenalin oldat színét az ellenőrző ablak segítségével, amennyiben elszíneződést, vagy üledéket észlel, vagy az eszközön feltüntetett lejárati idő letelt azonnal ki kell cserélni az autoinjektort.</w:t>
      </w:r>
    </w:p>
    <w:p w:rsidR="00837858" w:rsidRDefault="00837858" w:rsidP="00837858">
      <w:pPr>
        <w:jc w:val="right"/>
        <w:rPr>
          <w:noProof/>
        </w:rPr>
      </w:pPr>
      <w:r>
        <w:rPr>
          <w:noProof/>
        </w:rPr>
        <w:t xml:space="preserve">Forrás: </w:t>
      </w:r>
      <w:hyperlink r:id="rId27" w:history="1">
        <w:r w:rsidRPr="00D221FF">
          <w:rPr>
            <w:rStyle w:val="Hiperhivatkozs"/>
            <w:noProof/>
          </w:rPr>
          <w:t>https://www.szentistvannagyatad.hu/anafilaxia/</w:t>
        </w:r>
      </w:hyperlink>
    </w:p>
    <w:p w:rsidR="00837858" w:rsidRPr="00525E1E" w:rsidRDefault="00837858" w:rsidP="00525E1E">
      <w:pPr>
        <w:shd w:val="clear" w:color="auto" w:fill="FFFFFF"/>
        <w:spacing w:after="0" w:line="240" w:lineRule="auto"/>
        <w:jc w:val="center"/>
        <w:textAlignment w:val="baseline"/>
        <w:rPr>
          <w:rFonts w:ascii="Times New Roman" w:hAnsi="Times New Roman"/>
          <w:sz w:val="24"/>
          <w:szCs w:val="24"/>
        </w:rPr>
      </w:pPr>
    </w:p>
    <w:p w:rsidR="005C0BBE" w:rsidRPr="00525E1E" w:rsidRDefault="007C3B0C" w:rsidP="00525E1E">
      <w:pPr>
        <w:spacing w:after="0" w:line="240" w:lineRule="auto"/>
        <w:jc w:val="both"/>
        <w:textAlignment w:val="baseline"/>
        <w:rPr>
          <w:rFonts w:ascii="Times New Roman" w:hAnsi="Times New Roman"/>
          <w:sz w:val="24"/>
          <w:szCs w:val="24"/>
        </w:rPr>
      </w:pPr>
      <w:r w:rsidRPr="00837858">
        <w:rPr>
          <w:rFonts w:ascii="Times New Roman" w:eastAsia="Calibri" w:hAnsi="Times New Roman"/>
          <w:b/>
          <w:bCs/>
          <w:kern w:val="0"/>
          <w:sz w:val="24"/>
          <w:szCs w:val="24"/>
        </w:rPr>
        <w:t>Légbuborék van a készülékben, ettől még használható?</w:t>
      </w:r>
    </w:p>
    <w:p w:rsidR="005C0BBE" w:rsidRPr="00525E1E" w:rsidRDefault="007C3B0C" w:rsidP="00525E1E">
      <w:pPr>
        <w:shd w:val="clear" w:color="auto" w:fill="FFFFFF"/>
        <w:spacing w:after="0" w:line="240" w:lineRule="auto"/>
        <w:jc w:val="both"/>
        <w:textAlignment w:val="baseline"/>
        <w:rPr>
          <w:rFonts w:ascii="Times New Roman" w:eastAsia="Calibri" w:hAnsi="Times New Roman"/>
          <w:color w:val="000000"/>
          <w:kern w:val="0"/>
          <w:sz w:val="24"/>
          <w:szCs w:val="24"/>
          <w:shd w:val="clear" w:color="auto" w:fill="FFFFFF"/>
        </w:rPr>
      </w:pPr>
      <w:r w:rsidRPr="00525E1E">
        <w:rPr>
          <w:rFonts w:ascii="Times New Roman" w:eastAsia="Calibri" w:hAnsi="Times New Roman"/>
          <w:color w:val="000000"/>
          <w:kern w:val="0"/>
          <w:sz w:val="24"/>
          <w:szCs w:val="24"/>
          <w:shd w:val="clear" w:color="auto" w:fill="FFFFFF"/>
        </w:rPr>
        <w:t>A buborék nitrogéngázból áll és teljesen normális, hogy ilyen buborékok észlelhetők. A buborékok nem befolyásolják a toll működését és a hatását.</w:t>
      </w:r>
    </w:p>
    <w:p w:rsidR="005C0BBE" w:rsidRPr="00525E1E" w:rsidRDefault="005C0BBE" w:rsidP="00525E1E">
      <w:pPr>
        <w:shd w:val="clear" w:color="auto" w:fill="FFFFFF"/>
        <w:spacing w:after="0" w:line="240" w:lineRule="auto"/>
        <w:jc w:val="both"/>
        <w:textAlignment w:val="baseline"/>
        <w:rPr>
          <w:rFonts w:ascii="Times New Roman" w:eastAsia="Calibri" w:hAnsi="Times New Roman"/>
          <w:color w:val="000000"/>
          <w:kern w:val="0"/>
          <w:sz w:val="24"/>
          <w:szCs w:val="24"/>
          <w:shd w:val="clear" w:color="auto" w:fill="FFFFFF"/>
        </w:rPr>
      </w:pPr>
    </w:p>
    <w:p w:rsidR="005C0BBE" w:rsidRPr="00525E1E" w:rsidRDefault="007C3B0C" w:rsidP="00525E1E">
      <w:pPr>
        <w:shd w:val="clear" w:color="auto" w:fill="FFFFFF"/>
        <w:spacing w:after="0" w:line="240" w:lineRule="auto"/>
        <w:jc w:val="both"/>
        <w:textAlignment w:val="baseline"/>
        <w:rPr>
          <w:rFonts w:ascii="Times New Roman" w:hAnsi="Times New Roman"/>
          <w:sz w:val="24"/>
          <w:szCs w:val="24"/>
        </w:rPr>
      </w:pPr>
      <w:r w:rsidRPr="00543F1C">
        <w:rPr>
          <w:rFonts w:ascii="Times New Roman" w:eastAsia="Calibri" w:hAnsi="Times New Roman"/>
          <w:b/>
          <w:bCs/>
          <w:color w:val="000000"/>
          <w:kern w:val="0"/>
          <w:sz w:val="24"/>
          <w:szCs w:val="24"/>
        </w:rPr>
        <w:t>A toll tárolása</w:t>
      </w:r>
    </w:p>
    <w:p w:rsidR="005C0BBE" w:rsidRPr="00525E1E" w:rsidRDefault="007C3B0C" w:rsidP="00525E1E">
      <w:pPr>
        <w:shd w:val="clear" w:color="auto" w:fill="FFFFFF"/>
        <w:spacing w:after="0" w:line="240" w:lineRule="auto"/>
        <w:jc w:val="both"/>
        <w:textAlignment w:val="baseline"/>
        <w:rPr>
          <w:rFonts w:ascii="Times New Roman" w:eastAsia="Calibri" w:hAnsi="Times New Roman"/>
          <w:color w:val="000000"/>
          <w:kern w:val="0"/>
          <w:sz w:val="24"/>
          <w:szCs w:val="24"/>
          <w:shd w:val="clear" w:color="auto" w:fill="FFFFFF"/>
        </w:rPr>
      </w:pPr>
      <w:r w:rsidRPr="00525E1E">
        <w:rPr>
          <w:rFonts w:ascii="Times New Roman" w:eastAsia="Calibri" w:hAnsi="Times New Roman"/>
          <w:color w:val="000000"/>
          <w:kern w:val="0"/>
          <w:sz w:val="24"/>
          <w:szCs w:val="24"/>
          <w:shd w:val="clear" w:color="auto" w:fill="FFFFFF"/>
        </w:rPr>
        <w:t xml:space="preserve">Az adrenalin fényérzékeny. Az autoinjektort a külső csomagolásában mindig 25 </w:t>
      </w:r>
      <w:r w:rsidRPr="00830972">
        <w:rPr>
          <w:rFonts w:ascii="Times New Roman" w:eastAsia="Calibri" w:hAnsi="Times New Roman"/>
          <w:color w:val="000000"/>
          <w:kern w:val="0"/>
          <w:position w:val="6"/>
          <w:sz w:val="24"/>
          <w:szCs w:val="24"/>
          <w:shd w:val="clear" w:color="auto" w:fill="FFFFFF"/>
        </w:rPr>
        <w:t>o</w:t>
      </w:r>
      <w:r w:rsidRPr="00525E1E">
        <w:rPr>
          <w:rFonts w:ascii="Times New Roman" w:eastAsia="Calibri" w:hAnsi="Times New Roman"/>
          <w:color w:val="000000"/>
          <w:kern w:val="0"/>
          <w:sz w:val="24"/>
          <w:szCs w:val="24"/>
          <w:shd w:val="clear" w:color="auto" w:fill="FFFFFF"/>
        </w:rPr>
        <w:t xml:space="preserve">C alatti hőmérsékleten tárolják. Azonban ne tegyék hűtőbe és ne fagyasszák, továbbá ne tegyék ki extrém hőhatásnak sem! Ha az adrenalin levegővel vagy fénnyel érintkezik, gyorsan lebomlik és rózsaszín vagy barna színű lesz. Ellenőrizzék időről időre az autoinjektor fecskendőt, hogy az oldat továbbra is tiszta és színtelen-e. A lejárati idő elérkeztével – vagy elszíneződés, illetve csapadék (szilárd részecskék) jelenléte esetén korábban is </w:t>
      </w:r>
      <w:r w:rsidR="00830972">
        <w:rPr>
          <w:rFonts w:ascii="Times New Roman" w:eastAsia="Calibri" w:hAnsi="Times New Roman"/>
          <w:color w:val="000000"/>
          <w:kern w:val="0"/>
          <w:sz w:val="24"/>
          <w:szCs w:val="24"/>
          <w:shd w:val="clear" w:color="auto" w:fill="FFFFFF"/>
        </w:rPr>
        <w:t>–</w:t>
      </w:r>
      <w:r w:rsidRPr="00525E1E">
        <w:rPr>
          <w:rFonts w:ascii="Times New Roman" w:eastAsia="Calibri" w:hAnsi="Times New Roman"/>
          <w:color w:val="000000"/>
          <w:kern w:val="0"/>
          <w:sz w:val="24"/>
          <w:szCs w:val="24"/>
          <w:shd w:val="clear" w:color="auto" w:fill="FFFFFF"/>
        </w:rPr>
        <w:t xml:space="preserve"> cseréljék le az autoinjektort.</w:t>
      </w:r>
    </w:p>
    <w:p w:rsidR="005C0BBE" w:rsidRPr="00525E1E" w:rsidRDefault="007C3B0C" w:rsidP="00525E1E">
      <w:pPr>
        <w:shd w:val="clear" w:color="auto" w:fill="FFFFFF"/>
        <w:spacing w:after="0" w:line="240" w:lineRule="auto"/>
        <w:jc w:val="both"/>
        <w:textAlignment w:val="baseline"/>
        <w:rPr>
          <w:rFonts w:ascii="Times New Roman" w:eastAsia="Calibri" w:hAnsi="Times New Roman"/>
          <w:color w:val="000000"/>
          <w:kern w:val="0"/>
          <w:sz w:val="24"/>
          <w:szCs w:val="24"/>
          <w:shd w:val="clear" w:color="auto" w:fill="FFFFFF"/>
        </w:rPr>
      </w:pPr>
      <w:r w:rsidRPr="00525E1E">
        <w:rPr>
          <w:rFonts w:ascii="Times New Roman" w:eastAsia="Calibri" w:hAnsi="Times New Roman"/>
          <w:color w:val="000000"/>
          <w:kern w:val="0"/>
          <w:sz w:val="24"/>
          <w:szCs w:val="24"/>
          <w:shd w:val="clear" w:color="auto" w:fill="FFFFFF"/>
        </w:rPr>
        <w:t xml:space="preserve">Az eszközt a lejárati időn túl nem szabad használni, ezért a lejáratot rendszeresen ellenőrizni szükséges. A lejárati idő után mielőbb új toll beszerzése szükséges. </w:t>
      </w:r>
    </w:p>
    <w:p w:rsidR="005C0BBE" w:rsidRPr="00525E1E" w:rsidRDefault="007C3B0C" w:rsidP="00525E1E">
      <w:pPr>
        <w:shd w:val="clear" w:color="auto" w:fill="FFFFFF"/>
        <w:spacing w:after="0" w:line="240" w:lineRule="auto"/>
        <w:jc w:val="both"/>
        <w:textAlignment w:val="baseline"/>
        <w:rPr>
          <w:rFonts w:ascii="Times New Roman" w:eastAsia="Calibri" w:hAnsi="Times New Roman"/>
          <w:color w:val="000000"/>
          <w:kern w:val="0"/>
          <w:sz w:val="24"/>
          <w:szCs w:val="24"/>
          <w:shd w:val="clear" w:color="auto" w:fill="FFFFFF"/>
        </w:rPr>
      </w:pPr>
      <w:r w:rsidRPr="00525E1E">
        <w:rPr>
          <w:rFonts w:ascii="Times New Roman" w:eastAsia="Calibri" w:hAnsi="Times New Roman"/>
          <w:color w:val="000000"/>
          <w:kern w:val="0"/>
          <w:sz w:val="24"/>
          <w:szCs w:val="24"/>
          <w:shd w:val="clear" w:color="auto" w:fill="FFFFFF"/>
        </w:rPr>
        <w:t>Az eljárásban érintett felelős mobiltelefonján használjon lejárati idő riasztó szolgáltatást, amely emlékezteti, ha a toll szavatossága hamarosan lejár. A lejárt szavatosságú, fel nem használt tollat csomagolásával együtt a szakrendelőkben megtalálható veszélyesanyag-gyűjtőbe kell elszállítani.</w:t>
      </w:r>
    </w:p>
    <w:p w:rsidR="005C0BBE" w:rsidRPr="00525E1E" w:rsidRDefault="007C3B0C" w:rsidP="00525E1E">
      <w:pPr>
        <w:shd w:val="clear" w:color="auto" w:fill="FFFFFF"/>
        <w:spacing w:after="0" w:line="240" w:lineRule="auto"/>
        <w:jc w:val="both"/>
        <w:textAlignment w:val="baseline"/>
        <w:rPr>
          <w:rFonts w:ascii="Times New Roman" w:eastAsia="Calibri" w:hAnsi="Times New Roman"/>
          <w:color w:val="000000"/>
          <w:kern w:val="0"/>
          <w:sz w:val="24"/>
          <w:szCs w:val="24"/>
          <w:shd w:val="clear" w:color="auto" w:fill="FFFFFF"/>
        </w:rPr>
      </w:pPr>
      <w:r w:rsidRPr="00525E1E">
        <w:rPr>
          <w:rFonts w:ascii="Times New Roman" w:eastAsia="Calibri" w:hAnsi="Times New Roman"/>
          <w:color w:val="000000"/>
          <w:kern w:val="0"/>
          <w:sz w:val="24"/>
          <w:szCs w:val="24"/>
          <w:shd w:val="clear" w:color="auto" w:fill="FFFFFF"/>
        </w:rPr>
        <w:t>A lejárati idő figyeléséért felelős tájékoztassa az intézményvezetőt, az EpiPen szükséges pótlására.</w:t>
      </w:r>
    </w:p>
    <w:p w:rsidR="00543F1C" w:rsidRDefault="00543F1C" w:rsidP="00525E1E">
      <w:pPr>
        <w:shd w:val="clear" w:color="auto" w:fill="FFFFFF"/>
        <w:spacing w:after="0" w:line="240" w:lineRule="auto"/>
        <w:jc w:val="center"/>
        <w:textAlignment w:val="baseline"/>
        <w:rPr>
          <w:rFonts w:ascii="Times New Roman" w:eastAsia="Calibri" w:hAnsi="Times New Roman"/>
          <w:b/>
          <w:bCs/>
          <w:color w:val="000000"/>
          <w:kern w:val="0"/>
          <w:sz w:val="24"/>
          <w:szCs w:val="24"/>
        </w:rPr>
      </w:pPr>
      <w:r>
        <w:rPr>
          <w:rFonts w:ascii="Times New Roman" w:eastAsia="Calibri" w:hAnsi="Times New Roman"/>
          <w:b/>
          <w:bCs/>
          <w:color w:val="000000"/>
          <w:kern w:val="0"/>
          <w:sz w:val="24"/>
          <w:szCs w:val="24"/>
        </w:rPr>
        <w:br w:type="page"/>
      </w:r>
    </w:p>
    <w:p w:rsidR="005C0BBE" w:rsidRPr="00543F1C" w:rsidRDefault="007C3B0C" w:rsidP="00525E1E">
      <w:pPr>
        <w:shd w:val="clear" w:color="auto" w:fill="FFFFFF"/>
        <w:spacing w:after="0" w:line="240" w:lineRule="auto"/>
        <w:jc w:val="center"/>
        <w:textAlignment w:val="baseline"/>
        <w:rPr>
          <w:rFonts w:ascii="Times New Roman" w:hAnsi="Times New Roman"/>
          <w:sz w:val="28"/>
          <w:szCs w:val="28"/>
        </w:rPr>
      </w:pPr>
      <w:r w:rsidRPr="00543F1C">
        <w:rPr>
          <w:rFonts w:ascii="Times New Roman" w:eastAsia="Calibri" w:hAnsi="Times New Roman"/>
          <w:b/>
          <w:bCs/>
          <w:color w:val="000000"/>
          <w:kern w:val="0"/>
          <w:sz w:val="28"/>
          <w:szCs w:val="28"/>
        </w:rPr>
        <w:t>Eljárás óvodában és az óvodán kívüli programok szervezése esetén, amennyiben allergiás gyermek van az óvodában, illetve a pedagógus csoportjában</w:t>
      </w:r>
    </w:p>
    <w:p w:rsidR="005C0BBE" w:rsidRPr="00525E1E" w:rsidRDefault="005C0BBE" w:rsidP="00525E1E">
      <w:pPr>
        <w:shd w:val="clear" w:color="auto" w:fill="FFFFFF"/>
        <w:spacing w:after="0" w:line="240" w:lineRule="auto"/>
        <w:jc w:val="both"/>
        <w:textAlignment w:val="baseline"/>
        <w:rPr>
          <w:rFonts w:ascii="Times New Roman" w:eastAsia="Calibri" w:hAnsi="Times New Roman"/>
          <w:color w:val="000000"/>
          <w:kern w:val="0"/>
          <w:sz w:val="24"/>
          <w:szCs w:val="24"/>
          <w:shd w:val="clear" w:color="auto" w:fill="FFFFFF"/>
        </w:rPr>
      </w:pPr>
    </w:p>
    <w:p w:rsidR="005C0BBE" w:rsidRPr="00525E1E" w:rsidRDefault="007C3B0C" w:rsidP="00525E1E">
      <w:pPr>
        <w:shd w:val="clear" w:color="auto" w:fill="FFFFFF"/>
        <w:spacing w:after="0" w:line="240" w:lineRule="auto"/>
        <w:jc w:val="both"/>
        <w:textAlignment w:val="baseline"/>
        <w:rPr>
          <w:rFonts w:ascii="Times New Roman" w:hAnsi="Times New Roman"/>
          <w:sz w:val="24"/>
          <w:szCs w:val="24"/>
        </w:rPr>
      </w:pPr>
      <w:r w:rsidRPr="00543F1C">
        <w:rPr>
          <w:rFonts w:ascii="Times New Roman" w:eastAsia="Calibri" w:hAnsi="Times New Roman"/>
          <w:b/>
          <w:bCs/>
          <w:color w:val="000000"/>
          <w:kern w:val="0"/>
          <w:sz w:val="24"/>
          <w:szCs w:val="24"/>
        </w:rPr>
        <w:t>A szülő feladata:</w:t>
      </w:r>
      <w:r w:rsidRPr="00525E1E">
        <w:rPr>
          <w:rFonts w:ascii="Times New Roman" w:eastAsia="Calibri" w:hAnsi="Times New Roman"/>
          <w:color w:val="000000"/>
          <w:kern w:val="0"/>
          <w:sz w:val="24"/>
          <w:szCs w:val="24"/>
          <w:shd w:val="clear" w:color="auto" w:fill="FFFFFF"/>
        </w:rPr>
        <w:t xml:space="preserve"> </w:t>
      </w:r>
    </w:p>
    <w:p w:rsidR="005C0BBE" w:rsidRPr="00525E1E" w:rsidRDefault="007C3B0C" w:rsidP="00525E1E">
      <w:pPr>
        <w:numPr>
          <w:ilvl w:val="0"/>
          <w:numId w:val="4"/>
        </w:numPr>
        <w:shd w:val="clear" w:color="auto" w:fill="FFFFFF"/>
        <w:spacing w:after="0" w:line="240" w:lineRule="auto"/>
        <w:jc w:val="both"/>
        <w:textAlignment w:val="baseline"/>
        <w:rPr>
          <w:rFonts w:ascii="Times New Roman" w:eastAsia="Calibri" w:hAnsi="Times New Roman"/>
          <w:color w:val="000000"/>
          <w:kern w:val="0"/>
          <w:sz w:val="24"/>
          <w:szCs w:val="24"/>
          <w:shd w:val="clear" w:color="auto" w:fill="FFFFFF"/>
        </w:rPr>
      </w:pPr>
      <w:r w:rsidRPr="00525E1E">
        <w:rPr>
          <w:rFonts w:ascii="Times New Roman" w:eastAsia="Calibri" w:hAnsi="Times New Roman"/>
          <w:color w:val="000000"/>
          <w:kern w:val="0"/>
          <w:sz w:val="24"/>
          <w:szCs w:val="24"/>
          <w:shd w:val="clear" w:color="auto" w:fill="FFFFFF"/>
        </w:rPr>
        <w:t>Az eljárásrend függelékében szereplő adatlap kitöltése és leadása, a gyermeket nevelő pedagógus részére gyermeke orvos által megállapított diagnózisáról.</w:t>
      </w:r>
    </w:p>
    <w:p w:rsidR="005C0BBE" w:rsidRPr="00525E1E" w:rsidRDefault="007C3B0C" w:rsidP="00525E1E">
      <w:pPr>
        <w:numPr>
          <w:ilvl w:val="0"/>
          <w:numId w:val="4"/>
        </w:numPr>
        <w:shd w:val="clear" w:color="auto" w:fill="FFFFFF"/>
        <w:spacing w:after="0" w:line="240" w:lineRule="auto"/>
        <w:jc w:val="both"/>
        <w:textAlignment w:val="baseline"/>
        <w:rPr>
          <w:rFonts w:ascii="Times New Roman" w:eastAsia="Calibri" w:hAnsi="Times New Roman"/>
          <w:color w:val="000000"/>
          <w:kern w:val="0"/>
          <w:sz w:val="24"/>
          <w:szCs w:val="24"/>
          <w:shd w:val="clear" w:color="auto" w:fill="FFFFFF"/>
        </w:rPr>
      </w:pPr>
      <w:r w:rsidRPr="00525E1E">
        <w:rPr>
          <w:rFonts w:ascii="Times New Roman" w:eastAsia="Calibri" w:hAnsi="Times New Roman"/>
          <w:color w:val="000000"/>
          <w:kern w:val="0"/>
          <w:sz w:val="24"/>
          <w:szCs w:val="24"/>
          <w:shd w:val="clear" w:color="auto" w:fill="FFFFFF"/>
        </w:rPr>
        <w:t>A gyermek állapotáról való folyamatosan tájékoztassa a gyermekét nevelő pedagógusokat.</w:t>
      </w:r>
    </w:p>
    <w:p w:rsidR="005C0BBE" w:rsidRPr="00525E1E" w:rsidRDefault="007C3B0C" w:rsidP="00525E1E">
      <w:pPr>
        <w:numPr>
          <w:ilvl w:val="0"/>
          <w:numId w:val="4"/>
        </w:numPr>
        <w:shd w:val="clear" w:color="auto" w:fill="FFFFFF"/>
        <w:spacing w:after="0" w:line="240" w:lineRule="auto"/>
        <w:jc w:val="both"/>
        <w:textAlignment w:val="baseline"/>
        <w:rPr>
          <w:rFonts w:ascii="Times New Roman" w:eastAsia="Calibri" w:hAnsi="Times New Roman"/>
          <w:color w:val="000000"/>
          <w:kern w:val="0"/>
          <w:sz w:val="24"/>
          <w:szCs w:val="24"/>
          <w:shd w:val="clear" w:color="auto" w:fill="FFFFFF"/>
        </w:rPr>
      </w:pPr>
      <w:r w:rsidRPr="00525E1E">
        <w:rPr>
          <w:rFonts w:ascii="Times New Roman" w:eastAsia="Calibri" w:hAnsi="Times New Roman"/>
          <w:color w:val="000000"/>
          <w:kern w:val="0"/>
          <w:sz w:val="24"/>
          <w:szCs w:val="24"/>
          <w:shd w:val="clear" w:color="auto" w:fill="FFFFFF"/>
        </w:rPr>
        <w:t xml:space="preserve">Hozzájárulás megadása az EpiPen (adrenalin) injekció beadásához, amennyiben a kialakult allergiás tünetek esetén erre szükség van. </w:t>
      </w:r>
    </w:p>
    <w:p w:rsidR="005C0BBE" w:rsidRPr="00525E1E" w:rsidRDefault="007C3B0C" w:rsidP="00525E1E">
      <w:pPr>
        <w:numPr>
          <w:ilvl w:val="0"/>
          <w:numId w:val="4"/>
        </w:numPr>
        <w:shd w:val="clear" w:color="auto" w:fill="FFFFFF"/>
        <w:spacing w:after="0" w:line="240" w:lineRule="auto"/>
        <w:jc w:val="both"/>
        <w:textAlignment w:val="baseline"/>
        <w:rPr>
          <w:rFonts w:ascii="Times New Roman" w:eastAsia="Calibri" w:hAnsi="Times New Roman"/>
          <w:color w:val="000000"/>
          <w:kern w:val="0"/>
          <w:sz w:val="24"/>
          <w:szCs w:val="24"/>
          <w:shd w:val="clear" w:color="auto" w:fill="FFFFFF"/>
        </w:rPr>
      </w:pPr>
      <w:r w:rsidRPr="00525E1E">
        <w:rPr>
          <w:rFonts w:ascii="Times New Roman" w:eastAsia="Calibri" w:hAnsi="Times New Roman"/>
          <w:color w:val="000000"/>
          <w:kern w:val="0"/>
          <w:sz w:val="24"/>
          <w:szCs w:val="24"/>
          <w:shd w:val="clear" w:color="auto" w:fill="FFFFFF"/>
        </w:rPr>
        <w:t>A gyermek kezelőorvosa elérhetőségének biztosítása.</w:t>
      </w:r>
    </w:p>
    <w:p w:rsidR="005C0BBE" w:rsidRPr="007C3B0C" w:rsidRDefault="007C3B0C" w:rsidP="00525E1E">
      <w:pPr>
        <w:shd w:val="clear" w:color="auto" w:fill="FFFFFF"/>
        <w:spacing w:after="0" w:line="240" w:lineRule="auto"/>
        <w:jc w:val="both"/>
        <w:textAlignment w:val="baseline"/>
        <w:rPr>
          <w:rFonts w:ascii="Times New Roman" w:hAnsi="Times New Roman"/>
          <w:color w:val="000000"/>
          <w:sz w:val="24"/>
          <w:szCs w:val="24"/>
        </w:rPr>
      </w:pPr>
      <w:r w:rsidRPr="007C3B0C">
        <w:rPr>
          <w:rFonts w:ascii="Times New Roman" w:eastAsia="Calibri" w:hAnsi="Times New Roman"/>
          <w:b/>
          <w:bCs/>
          <w:color w:val="000000"/>
          <w:kern w:val="0"/>
          <w:sz w:val="24"/>
          <w:szCs w:val="24"/>
        </w:rPr>
        <w:t>Az igazgató feladata</w:t>
      </w:r>
      <w:r w:rsidRPr="007C3B0C">
        <w:rPr>
          <w:rFonts w:ascii="Times New Roman" w:eastAsia="Calibri" w:hAnsi="Times New Roman"/>
          <w:b/>
          <w:bCs/>
          <w:color w:val="000000"/>
          <w:kern w:val="0"/>
          <w:sz w:val="24"/>
          <w:szCs w:val="24"/>
          <w:shd w:val="clear" w:color="auto" w:fill="FFFFFF"/>
        </w:rPr>
        <w:t>:</w:t>
      </w:r>
    </w:p>
    <w:p w:rsidR="005C0BBE" w:rsidRPr="00525E1E" w:rsidRDefault="007C3B0C" w:rsidP="00525E1E">
      <w:pPr>
        <w:numPr>
          <w:ilvl w:val="0"/>
          <w:numId w:val="5"/>
        </w:numPr>
        <w:shd w:val="clear" w:color="auto" w:fill="FFFFFF"/>
        <w:spacing w:after="0" w:line="240" w:lineRule="auto"/>
        <w:jc w:val="both"/>
        <w:textAlignment w:val="baseline"/>
        <w:rPr>
          <w:rFonts w:ascii="Times New Roman" w:eastAsia="Calibri" w:hAnsi="Times New Roman"/>
          <w:color w:val="000000"/>
          <w:kern w:val="0"/>
          <w:sz w:val="24"/>
          <w:szCs w:val="24"/>
          <w:shd w:val="clear" w:color="auto" w:fill="FFFFFF"/>
        </w:rPr>
      </w:pPr>
      <w:r w:rsidRPr="00525E1E">
        <w:rPr>
          <w:rFonts w:ascii="Times New Roman" w:eastAsia="Calibri" w:hAnsi="Times New Roman"/>
          <w:color w:val="000000"/>
          <w:kern w:val="0"/>
          <w:sz w:val="24"/>
          <w:szCs w:val="24"/>
          <w:shd w:val="clear" w:color="auto" w:fill="FFFFFF"/>
        </w:rPr>
        <w:t>Az EpiPen Jr injektorok biztosítása az allergiás gyermekek részére.</w:t>
      </w:r>
    </w:p>
    <w:p w:rsidR="005C0BBE" w:rsidRPr="00525E1E" w:rsidRDefault="007C3B0C" w:rsidP="00525E1E">
      <w:pPr>
        <w:numPr>
          <w:ilvl w:val="0"/>
          <w:numId w:val="5"/>
        </w:numPr>
        <w:shd w:val="clear" w:color="auto" w:fill="FFFFFF"/>
        <w:spacing w:after="0" w:line="240" w:lineRule="auto"/>
        <w:jc w:val="both"/>
        <w:textAlignment w:val="baseline"/>
        <w:rPr>
          <w:rFonts w:ascii="Times New Roman" w:eastAsia="Calibri" w:hAnsi="Times New Roman"/>
          <w:color w:val="000000"/>
          <w:kern w:val="0"/>
          <w:sz w:val="24"/>
          <w:szCs w:val="24"/>
          <w:shd w:val="clear" w:color="auto" w:fill="FFFFFF"/>
        </w:rPr>
      </w:pPr>
      <w:r w:rsidRPr="00525E1E">
        <w:rPr>
          <w:rFonts w:ascii="Times New Roman" w:eastAsia="Calibri" w:hAnsi="Times New Roman"/>
          <w:color w:val="000000"/>
          <w:kern w:val="0"/>
          <w:sz w:val="24"/>
          <w:szCs w:val="24"/>
          <w:shd w:val="clear" w:color="auto" w:fill="FFFFFF"/>
        </w:rPr>
        <w:t>Az alkalmazottak felkészítése, képzése az allergiás gyermekek ellátására.</w:t>
      </w:r>
    </w:p>
    <w:p w:rsidR="005C0BBE" w:rsidRPr="00525E1E" w:rsidRDefault="007C3B0C" w:rsidP="00525E1E">
      <w:pPr>
        <w:numPr>
          <w:ilvl w:val="0"/>
          <w:numId w:val="5"/>
        </w:numPr>
        <w:shd w:val="clear" w:color="auto" w:fill="FFFFFF"/>
        <w:spacing w:after="0" w:line="240" w:lineRule="auto"/>
        <w:jc w:val="both"/>
        <w:textAlignment w:val="baseline"/>
        <w:rPr>
          <w:rFonts w:ascii="Times New Roman" w:eastAsia="Calibri" w:hAnsi="Times New Roman"/>
          <w:color w:val="000000"/>
          <w:kern w:val="0"/>
          <w:sz w:val="24"/>
          <w:szCs w:val="24"/>
          <w:shd w:val="clear" w:color="auto" w:fill="FFFFFF"/>
        </w:rPr>
      </w:pPr>
      <w:r w:rsidRPr="00525E1E">
        <w:rPr>
          <w:rFonts w:ascii="Times New Roman" w:eastAsia="Calibri" w:hAnsi="Times New Roman"/>
          <w:color w:val="000000"/>
          <w:kern w:val="0"/>
          <w:sz w:val="24"/>
          <w:szCs w:val="24"/>
          <w:shd w:val="clear" w:color="auto" w:fill="FFFFFF"/>
        </w:rPr>
        <w:t>A szülők tájékoztatása az óvoda feladatainak ellátásáról.</w:t>
      </w:r>
    </w:p>
    <w:p w:rsidR="005C0BBE" w:rsidRPr="00525E1E" w:rsidRDefault="007C3B0C" w:rsidP="00525E1E">
      <w:pPr>
        <w:numPr>
          <w:ilvl w:val="0"/>
          <w:numId w:val="5"/>
        </w:numPr>
        <w:shd w:val="clear" w:color="auto" w:fill="FFFFFF"/>
        <w:spacing w:after="0" w:line="240" w:lineRule="auto"/>
        <w:jc w:val="both"/>
        <w:textAlignment w:val="baseline"/>
        <w:rPr>
          <w:rFonts w:ascii="Times New Roman" w:eastAsia="Calibri" w:hAnsi="Times New Roman"/>
          <w:color w:val="000000"/>
          <w:kern w:val="0"/>
          <w:sz w:val="24"/>
          <w:szCs w:val="24"/>
          <w:shd w:val="clear" w:color="auto" w:fill="FFFFFF"/>
        </w:rPr>
      </w:pPr>
      <w:r w:rsidRPr="00525E1E">
        <w:rPr>
          <w:rFonts w:ascii="Times New Roman" w:eastAsia="Calibri" w:hAnsi="Times New Roman"/>
          <w:color w:val="000000"/>
          <w:kern w:val="0"/>
          <w:sz w:val="24"/>
          <w:szCs w:val="24"/>
          <w:shd w:val="clear" w:color="auto" w:fill="FFFFFF"/>
        </w:rPr>
        <w:t>Kapcsolattartás az egészségügyi ellátórendszerrel.</w:t>
      </w:r>
    </w:p>
    <w:p w:rsidR="005C0BBE" w:rsidRPr="00525E1E" w:rsidRDefault="007C3B0C" w:rsidP="00525E1E">
      <w:pPr>
        <w:shd w:val="clear" w:color="auto" w:fill="FFFFFF"/>
        <w:spacing w:after="0" w:line="240" w:lineRule="auto"/>
        <w:jc w:val="both"/>
        <w:textAlignment w:val="baseline"/>
        <w:rPr>
          <w:rFonts w:ascii="Times New Roman" w:hAnsi="Times New Roman"/>
          <w:sz w:val="24"/>
          <w:szCs w:val="24"/>
        </w:rPr>
      </w:pPr>
      <w:r w:rsidRPr="00543F1C">
        <w:rPr>
          <w:rFonts w:ascii="Times New Roman" w:eastAsia="Calibri" w:hAnsi="Times New Roman"/>
          <w:b/>
          <w:bCs/>
          <w:color w:val="000000"/>
          <w:kern w:val="0"/>
          <w:sz w:val="24"/>
          <w:szCs w:val="24"/>
        </w:rPr>
        <w:t>Az allergiás gyermeket nevelő pedagógus feladata</w:t>
      </w:r>
      <w:r w:rsidRPr="00525E1E">
        <w:rPr>
          <w:rFonts w:ascii="Times New Roman" w:eastAsia="Calibri" w:hAnsi="Times New Roman"/>
          <w:color w:val="000000"/>
          <w:kern w:val="0"/>
          <w:sz w:val="24"/>
          <w:szCs w:val="24"/>
          <w:shd w:val="clear" w:color="auto" w:fill="FFFFFF"/>
        </w:rPr>
        <w:t>:</w:t>
      </w:r>
    </w:p>
    <w:p w:rsidR="005C0BBE" w:rsidRPr="00525E1E" w:rsidRDefault="007C3B0C" w:rsidP="00525E1E">
      <w:pPr>
        <w:numPr>
          <w:ilvl w:val="0"/>
          <w:numId w:val="6"/>
        </w:numPr>
        <w:shd w:val="clear" w:color="auto" w:fill="FFFFFF"/>
        <w:spacing w:after="0" w:line="240" w:lineRule="auto"/>
        <w:jc w:val="both"/>
        <w:textAlignment w:val="baseline"/>
        <w:rPr>
          <w:rFonts w:ascii="Times New Roman" w:eastAsia="Calibri" w:hAnsi="Times New Roman"/>
          <w:color w:val="000000"/>
          <w:kern w:val="0"/>
          <w:sz w:val="24"/>
          <w:szCs w:val="24"/>
          <w:shd w:val="clear" w:color="auto" w:fill="FFFFFF"/>
        </w:rPr>
      </w:pPr>
      <w:r w:rsidRPr="00525E1E">
        <w:rPr>
          <w:rFonts w:ascii="Times New Roman" w:eastAsia="Calibri" w:hAnsi="Times New Roman"/>
          <w:color w:val="000000"/>
          <w:kern w:val="0"/>
          <w:sz w:val="24"/>
          <w:szCs w:val="24"/>
          <w:shd w:val="clear" w:color="auto" w:fill="FFFFFF"/>
        </w:rPr>
        <w:t>Az allergiás gyermek adatainak begyűjtése a szülőtől.</w:t>
      </w:r>
    </w:p>
    <w:p w:rsidR="005C0BBE" w:rsidRPr="00525E1E" w:rsidRDefault="007C3B0C" w:rsidP="00525E1E">
      <w:pPr>
        <w:numPr>
          <w:ilvl w:val="0"/>
          <w:numId w:val="6"/>
        </w:numPr>
        <w:shd w:val="clear" w:color="auto" w:fill="FFFFFF"/>
        <w:spacing w:after="0" w:line="240" w:lineRule="auto"/>
        <w:jc w:val="both"/>
        <w:textAlignment w:val="baseline"/>
        <w:rPr>
          <w:rFonts w:ascii="Times New Roman" w:eastAsia="Calibri" w:hAnsi="Times New Roman"/>
          <w:color w:val="000000"/>
          <w:kern w:val="0"/>
          <w:sz w:val="24"/>
          <w:szCs w:val="24"/>
          <w:shd w:val="clear" w:color="auto" w:fill="FFFFFF"/>
        </w:rPr>
      </w:pPr>
      <w:r w:rsidRPr="00525E1E">
        <w:rPr>
          <w:rFonts w:ascii="Times New Roman" w:eastAsia="Calibri" w:hAnsi="Times New Roman"/>
          <w:color w:val="000000"/>
          <w:kern w:val="0"/>
          <w:sz w:val="24"/>
          <w:szCs w:val="24"/>
          <w:shd w:val="clear" w:color="auto" w:fill="FFFFFF"/>
        </w:rPr>
        <w:t>Az alkalmazottak tájékoztatása, hogy a csoportjában allergiás gyermek van. Annak bemutatása, hogy milyen allergiában szenved a gyermek és annak mik lehetnek a tünetei.</w:t>
      </w:r>
    </w:p>
    <w:p w:rsidR="005C0BBE" w:rsidRPr="00525E1E" w:rsidRDefault="007C3B0C" w:rsidP="00525E1E">
      <w:pPr>
        <w:numPr>
          <w:ilvl w:val="0"/>
          <w:numId w:val="6"/>
        </w:numPr>
        <w:shd w:val="clear" w:color="auto" w:fill="FFFFFF"/>
        <w:spacing w:after="0" w:line="240" w:lineRule="auto"/>
        <w:jc w:val="both"/>
        <w:textAlignment w:val="baseline"/>
        <w:rPr>
          <w:rFonts w:ascii="Times New Roman" w:eastAsia="Calibri" w:hAnsi="Times New Roman"/>
          <w:color w:val="000000"/>
          <w:kern w:val="0"/>
          <w:sz w:val="24"/>
          <w:szCs w:val="24"/>
          <w:shd w:val="clear" w:color="auto" w:fill="FFFFFF"/>
        </w:rPr>
      </w:pPr>
      <w:r w:rsidRPr="00525E1E">
        <w:rPr>
          <w:rFonts w:ascii="Times New Roman" w:eastAsia="Calibri" w:hAnsi="Times New Roman"/>
          <w:color w:val="000000"/>
          <w:kern w:val="0"/>
          <w:sz w:val="24"/>
          <w:szCs w:val="24"/>
          <w:shd w:val="clear" w:color="auto" w:fill="FFFFFF"/>
        </w:rPr>
        <w:t>Az EpiPen Jr. injektor helyének kijelölése és láthatóvá tétele (megjelölt hely) a csoportszobában, annak érdekében, hogy a helyettesítő pedagógusok is ismerjék azt.</w:t>
      </w:r>
    </w:p>
    <w:p w:rsidR="005C0BBE" w:rsidRPr="00525E1E" w:rsidRDefault="007C3B0C" w:rsidP="00525E1E">
      <w:pPr>
        <w:numPr>
          <w:ilvl w:val="0"/>
          <w:numId w:val="6"/>
        </w:numPr>
        <w:shd w:val="clear" w:color="auto" w:fill="FFFFFF"/>
        <w:spacing w:after="0" w:line="240" w:lineRule="auto"/>
        <w:jc w:val="both"/>
        <w:textAlignment w:val="baseline"/>
        <w:rPr>
          <w:rFonts w:ascii="Times New Roman" w:hAnsi="Times New Roman"/>
          <w:sz w:val="24"/>
          <w:szCs w:val="24"/>
        </w:rPr>
      </w:pPr>
      <w:r w:rsidRPr="00525E1E">
        <w:rPr>
          <w:rFonts w:ascii="Times New Roman" w:eastAsia="Times New Roman" w:hAnsi="Times New Roman"/>
          <w:color w:val="000000"/>
          <w:kern w:val="0"/>
          <w:sz w:val="24"/>
          <w:szCs w:val="24"/>
          <w:lang w:eastAsia="hu-HU"/>
        </w:rPr>
        <w:t xml:space="preserve">A pedagógus magyarázza el csoportjába járó gyermekeknek, hogy xy gyermek ki van téve az anafilaxiás sokk kockázatának, ha (az érintett gyermek) veszélyes allergénnel érintkezik. </w:t>
      </w:r>
      <w:r w:rsidRPr="00525E1E">
        <w:rPr>
          <w:rFonts w:ascii="Times New Roman" w:eastAsia="Calibri" w:hAnsi="Times New Roman"/>
          <w:color w:val="000000"/>
          <w:kern w:val="0"/>
          <w:sz w:val="24"/>
          <w:szCs w:val="24"/>
          <w:shd w:val="clear" w:color="auto" w:fill="FFFFFF"/>
        </w:rPr>
        <w:t xml:space="preserve">A korosztálynak megfelelően készítse fel őket, hogy jelezzék, </w:t>
      </w:r>
      <w:r w:rsidRPr="00525E1E">
        <w:rPr>
          <w:rFonts w:ascii="Times New Roman" w:eastAsia="Times New Roman" w:hAnsi="Times New Roman"/>
          <w:color w:val="000000"/>
          <w:kern w:val="0"/>
          <w:sz w:val="24"/>
          <w:szCs w:val="24"/>
          <w:lang w:eastAsia="hu-HU"/>
        </w:rPr>
        <w:t>ha a problémát tapasztalják, szóljanak ők is a pedagógusnak.</w:t>
      </w:r>
    </w:p>
    <w:p w:rsidR="005C0BBE" w:rsidRPr="00525E1E" w:rsidRDefault="007C3B0C" w:rsidP="00525E1E">
      <w:pPr>
        <w:numPr>
          <w:ilvl w:val="0"/>
          <w:numId w:val="6"/>
        </w:numPr>
        <w:shd w:val="clear" w:color="auto" w:fill="FFFFFF"/>
        <w:spacing w:after="0" w:line="240" w:lineRule="auto"/>
        <w:jc w:val="both"/>
        <w:textAlignment w:val="baseline"/>
        <w:rPr>
          <w:rFonts w:ascii="Times New Roman" w:hAnsi="Times New Roman"/>
          <w:sz w:val="24"/>
          <w:szCs w:val="24"/>
        </w:rPr>
      </w:pPr>
      <w:r w:rsidRPr="00525E1E">
        <w:rPr>
          <w:rFonts w:ascii="Times New Roman" w:eastAsia="Calibri" w:hAnsi="Times New Roman"/>
          <w:color w:val="000000"/>
          <w:kern w:val="0"/>
          <w:sz w:val="24"/>
          <w:szCs w:val="24"/>
          <w:shd w:val="clear" w:color="auto" w:fill="FFFFFF"/>
        </w:rPr>
        <w:t xml:space="preserve">A Pedagógiai program megvalósítását segítő külső program esetén a pedagógusnál két készülék legyen, </w:t>
      </w:r>
      <w:r w:rsidRPr="00525E1E">
        <w:rPr>
          <w:rFonts w:ascii="Times New Roman" w:eastAsia="Times New Roman" w:hAnsi="Times New Roman"/>
          <w:color w:val="000000"/>
          <w:kern w:val="0"/>
          <w:sz w:val="24"/>
          <w:szCs w:val="24"/>
          <w:lang w:eastAsia="hu-HU"/>
        </w:rPr>
        <w:t xml:space="preserve">arra az esetre, ha a tünetek nem javulnak 5-15 percen belül és egy második injekcióra is szükség lenne. Mindegyik autoinjektor csak egyszer használatos. </w:t>
      </w:r>
      <w:r w:rsidRPr="00525E1E">
        <w:rPr>
          <w:rFonts w:ascii="Times New Roman" w:eastAsia="Calibri" w:hAnsi="Times New Roman"/>
          <w:color w:val="000000"/>
          <w:kern w:val="0"/>
          <w:sz w:val="24"/>
          <w:szCs w:val="24"/>
          <w:shd w:val="clear" w:color="auto" w:fill="FFFFFF"/>
        </w:rPr>
        <w:t xml:space="preserve">Az elvitelről tájékoztassa az intézmény vezetőjét. </w:t>
      </w:r>
    </w:p>
    <w:p w:rsidR="005C0BBE" w:rsidRPr="00525E1E" w:rsidRDefault="007C3B0C" w:rsidP="00525E1E">
      <w:pPr>
        <w:numPr>
          <w:ilvl w:val="0"/>
          <w:numId w:val="6"/>
        </w:numPr>
        <w:shd w:val="clear" w:color="auto" w:fill="FFFFFF"/>
        <w:spacing w:after="0" w:line="240" w:lineRule="auto"/>
        <w:jc w:val="both"/>
        <w:textAlignment w:val="baseline"/>
        <w:rPr>
          <w:rFonts w:ascii="Times New Roman" w:hAnsi="Times New Roman"/>
          <w:sz w:val="24"/>
          <w:szCs w:val="24"/>
        </w:rPr>
      </w:pPr>
      <w:r w:rsidRPr="00525E1E">
        <w:rPr>
          <w:rFonts w:ascii="Times New Roman" w:eastAsia="Times New Roman" w:hAnsi="Times New Roman"/>
          <w:color w:val="000000"/>
          <w:kern w:val="0"/>
          <w:sz w:val="24"/>
          <w:szCs w:val="24"/>
          <w:lang w:eastAsia="hu-HU"/>
        </w:rPr>
        <w:t>A pedagógus tájékoztassa kollégáit is arról, hogy miről vehetik észre az anafilaxia tüneteit és hogy mit kell tenniük anafilaxiás reakció kialakulása esetén, továbbá hol található a csoportban az EpiPen Jr. injekció.</w:t>
      </w:r>
    </w:p>
    <w:p w:rsidR="005C0BBE" w:rsidRPr="00525E1E" w:rsidRDefault="007C3B0C" w:rsidP="00525E1E">
      <w:pPr>
        <w:numPr>
          <w:ilvl w:val="0"/>
          <w:numId w:val="6"/>
        </w:numPr>
        <w:shd w:val="clear" w:color="auto" w:fill="FFFFFF"/>
        <w:spacing w:after="0" w:line="240" w:lineRule="auto"/>
        <w:jc w:val="both"/>
        <w:textAlignment w:val="baseline"/>
        <w:rPr>
          <w:rFonts w:ascii="Times New Roman" w:hAnsi="Times New Roman"/>
          <w:sz w:val="24"/>
          <w:szCs w:val="24"/>
        </w:rPr>
      </w:pPr>
      <w:r w:rsidRPr="00525E1E">
        <w:rPr>
          <w:rFonts w:ascii="Times New Roman" w:eastAsia="Times New Roman" w:hAnsi="Times New Roman"/>
          <w:color w:val="000000"/>
          <w:kern w:val="0"/>
          <w:sz w:val="24"/>
          <w:szCs w:val="24"/>
          <w:lang w:eastAsia="hu-HU"/>
        </w:rPr>
        <w:t xml:space="preserve">Ellenőrizze </w:t>
      </w:r>
      <w:r w:rsidRPr="00525E1E">
        <w:rPr>
          <w:rFonts w:ascii="Times New Roman" w:eastAsia="Calibri" w:hAnsi="Times New Roman"/>
          <w:color w:val="000000"/>
          <w:kern w:val="0"/>
          <w:sz w:val="24"/>
          <w:szCs w:val="24"/>
          <w:shd w:val="clear" w:color="auto" w:fill="FFFFFF"/>
        </w:rPr>
        <w:t xml:space="preserve">időről időre az autoinjektor fecskendőt, hogy az oldat továbbra is tiszta és színtelen-e. </w:t>
      </w:r>
    </w:p>
    <w:p w:rsidR="005C0BBE" w:rsidRPr="00525E1E" w:rsidRDefault="007C3B0C" w:rsidP="00525E1E">
      <w:pPr>
        <w:numPr>
          <w:ilvl w:val="0"/>
          <w:numId w:val="6"/>
        </w:numPr>
        <w:shd w:val="clear" w:color="auto" w:fill="FFFFFF"/>
        <w:spacing w:after="0" w:line="240" w:lineRule="auto"/>
        <w:jc w:val="both"/>
        <w:textAlignment w:val="baseline"/>
        <w:rPr>
          <w:rFonts w:ascii="Times New Roman" w:eastAsia="Calibri" w:hAnsi="Times New Roman"/>
          <w:color w:val="000000"/>
          <w:kern w:val="0"/>
          <w:sz w:val="24"/>
          <w:szCs w:val="24"/>
          <w:shd w:val="clear" w:color="auto" w:fill="FFFFFF"/>
        </w:rPr>
      </w:pPr>
      <w:r w:rsidRPr="00525E1E">
        <w:rPr>
          <w:rFonts w:ascii="Times New Roman" w:eastAsia="Calibri" w:hAnsi="Times New Roman"/>
          <w:color w:val="000000"/>
          <w:kern w:val="0"/>
          <w:sz w:val="24"/>
          <w:szCs w:val="24"/>
          <w:shd w:val="clear" w:color="auto" w:fill="FFFFFF"/>
        </w:rPr>
        <w:t>A lejárati idő elérkeztével – vagy elszíneződés, illetve csapadék (szilárd részecskék) jelenléte esetén korábban is – tájékoztassa a vezetőt a csere szükségességéről, majd cserélje le az autoinjektort.</w:t>
      </w:r>
    </w:p>
    <w:p w:rsidR="005C0BBE" w:rsidRPr="00525E1E" w:rsidRDefault="007C3B0C" w:rsidP="00525E1E">
      <w:pPr>
        <w:numPr>
          <w:ilvl w:val="0"/>
          <w:numId w:val="6"/>
        </w:numPr>
        <w:shd w:val="clear" w:color="auto" w:fill="FFFFFF"/>
        <w:spacing w:after="0" w:line="240" w:lineRule="auto"/>
        <w:jc w:val="both"/>
        <w:textAlignment w:val="baseline"/>
        <w:rPr>
          <w:rFonts w:ascii="Times New Roman" w:eastAsia="Calibri" w:hAnsi="Times New Roman"/>
          <w:color w:val="000000"/>
          <w:kern w:val="0"/>
          <w:sz w:val="24"/>
          <w:szCs w:val="24"/>
          <w:shd w:val="clear" w:color="auto" w:fill="FFFFFF"/>
        </w:rPr>
      </w:pPr>
      <w:r w:rsidRPr="00525E1E">
        <w:rPr>
          <w:rFonts w:ascii="Times New Roman" w:eastAsia="Calibri" w:hAnsi="Times New Roman"/>
          <w:color w:val="000000"/>
          <w:kern w:val="0"/>
          <w:sz w:val="24"/>
          <w:szCs w:val="24"/>
          <w:shd w:val="clear" w:color="auto" w:fill="FFFFFF"/>
        </w:rPr>
        <w:t>Mobiltelefonján használjon lejárati idő riasztó szolgáltatást, amely emlékezteti, ha a toll szavatossága hamarosan lejár.</w:t>
      </w:r>
    </w:p>
    <w:p w:rsidR="005C0BBE" w:rsidRPr="00525E1E" w:rsidRDefault="007C3B0C" w:rsidP="00525E1E">
      <w:pPr>
        <w:shd w:val="clear" w:color="auto" w:fill="FFFFFF"/>
        <w:spacing w:after="0" w:line="240" w:lineRule="auto"/>
        <w:jc w:val="both"/>
        <w:textAlignment w:val="baseline"/>
        <w:rPr>
          <w:rFonts w:ascii="Times New Roman" w:hAnsi="Times New Roman"/>
          <w:sz w:val="24"/>
          <w:szCs w:val="24"/>
        </w:rPr>
      </w:pPr>
      <w:r w:rsidRPr="00543F1C">
        <w:rPr>
          <w:rFonts w:ascii="Times New Roman" w:eastAsia="Calibri" w:hAnsi="Times New Roman"/>
          <w:b/>
          <w:bCs/>
          <w:color w:val="000000"/>
          <w:kern w:val="0"/>
          <w:sz w:val="24"/>
          <w:szCs w:val="24"/>
        </w:rPr>
        <w:t>Nevelőmunkát segítő csoportos dajka feladata</w:t>
      </w:r>
      <w:r w:rsidRPr="00525E1E">
        <w:rPr>
          <w:rFonts w:ascii="Times New Roman" w:eastAsia="Calibri" w:hAnsi="Times New Roman"/>
          <w:b/>
          <w:bCs/>
          <w:color w:val="000000"/>
          <w:kern w:val="0"/>
          <w:sz w:val="24"/>
          <w:szCs w:val="24"/>
          <w:shd w:val="clear" w:color="auto" w:fill="FFFFFF"/>
        </w:rPr>
        <w:t>:</w:t>
      </w:r>
    </w:p>
    <w:p w:rsidR="005C0BBE" w:rsidRPr="00525E1E" w:rsidRDefault="007C3B0C" w:rsidP="00525E1E">
      <w:pPr>
        <w:numPr>
          <w:ilvl w:val="0"/>
          <w:numId w:val="6"/>
        </w:numPr>
        <w:shd w:val="clear" w:color="auto" w:fill="FFFFFF"/>
        <w:spacing w:after="0" w:line="240" w:lineRule="auto"/>
        <w:jc w:val="both"/>
        <w:textAlignment w:val="baseline"/>
        <w:rPr>
          <w:rFonts w:ascii="Times New Roman" w:eastAsia="Calibri" w:hAnsi="Times New Roman"/>
          <w:color w:val="000000"/>
          <w:kern w:val="0"/>
          <w:sz w:val="24"/>
          <w:szCs w:val="24"/>
          <w:shd w:val="clear" w:color="auto" w:fill="FFFFFF"/>
        </w:rPr>
      </w:pPr>
      <w:r w:rsidRPr="00525E1E">
        <w:rPr>
          <w:rFonts w:ascii="Times New Roman" w:eastAsia="Calibri" w:hAnsi="Times New Roman"/>
          <w:color w:val="000000"/>
          <w:kern w:val="0"/>
          <w:sz w:val="24"/>
          <w:szCs w:val="24"/>
          <w:shd w:val="clear" w:color="auto" w:fill="FFFFFF"/>
        </w:rPr>
        <w:t>A lejárt szavatosságú, fel nem használt tollat csomagolásával együtt a szakrendelőkben megtalálható veszélyesanyag-gyűjtőbe helyezze el.</w:t>
      </w:r>
    </w:p>
    <w:p w:rsidR="005C0BBE" w:rsidRPr="00525E1E" w:rsidRDefault="005C0BBE" w:rsidP="00543F1C">
      <w:pPr>
        <w:shd w:val="clear" w:color="auto" w:fill="FFFFFF"/>
        <w:spacing w:after="0" w:line="240" w:lineRule="auto"/>
        <w:jc w:val="center"/>
        <w:textAlignment w:val="baseline"/>
        <w:rPr>
          <w:rFonts w:ascii="Times New Roman" w:eastAsia="Calibri" w:hAnsi="Times New Roman"/>
          <w:kern w:val="0"/>
          <w:sz w:val="24"/>
          <w:szCs w:val="24"/>
        </w:rPr>
      </w:pPr>
    </w:p>
    <w:p w:rsidR="005C0BBE" w:rsidRPr="00525E1E" w:rsidRDefault="002317EC" w:rsidP="00525E1E">
      <w:pPr>
        <w:spacing w:after="0" w:line="240" w:lineRule="auto"/>
        <w:rPr>
          <w:rFonts w:ascii="Times New Roman" w:hAnsi="Times New Roman"/>
          <w:sz w:val="24"/>
          <w:szCs w:val="24"/>
        </w:rPr>
      </w:pPr>
      <w:r w:rsidRPr="001D47FA">
        <w:rPr>
          <w:rFonts w:ascii="Times New Roman" w:eastAsia="Calibri" w:hAnsi="Times New Roman"/>
          <w:noProof/>
          <w:kern w:val="0"/>
          <w:sz w:val="24"/>
          <w:szCs w:val="24"/>
          <w:lang w:eastAsia="hu-HU"/>
        </w:rPr>
        <w:lastRenderedPageBreak/>
        <w:drawing>
          <wp:inline distT="0" distB="0" distL="0" distR="0">
            <wp:extent cx="5762625" cy="8143875"/>
            <wp:effectExtent l="0" t="0" r="0" b="0"/>
            <wp:docPr id="14" name="Kép 2" descr="A képen szöveg látható&#10;&#10;Automatikusan generált leírá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2" descr="A képen szöveg látható&#10;&#10;Automatikusan generált leírás"/>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62625" cy="8143875"/>
                    </a:xfrm>
                    <a:prstGeom prst="rect">
                      <a:avLst/>
                    </a:prstGeom>
                    <a:noFill/>
                    <a:ln>
                      <a:noFill/>
                    </a:ln>
                  </pic:spPr>
                </pic:pic>
              </a:graphicData>
            </a:graphic>
          </wp:inline>
        </w:drawing>
      </w:r>
    </w:p>
    <w:p w:rsidR="005C0BBE" w:rsidRPr="00525E1E" w:rsidRDefault="005C0BBE" w:rsidP="00525E1E">
      <w:pPr>
        <w:spacing w:after="0" w:line="240" w:lineRule="auto"/>
        <w:rPr>
          <w:rFonts w:ascii="Times New Roman" w:eastAsia="Calibri" w:hAnsi="Times New Roman"/>
          <w:kern w:val="0"/>
          <w:sz w:val="24"/>
          <w:szCs w:val="24"/>
        </w:rPr>
      </w:pPr>
    </w:p>
    <w:p w:rsidR="005C0BBE" w:rsidRPr="00525E1E" w:rsidRDefault="005C0BBE" w:rsidP="00525E1E">
      <w:pPr>
        <w:spacing w:after="0" w:line="240" w:lineRule="auto"/>
        <w:rPr>
          <w:rFonts w:ascii="Times New Roman" w:eastAsia="Calibri" w:hAnsi="Times New Roman"/>
          <w:kern w:val="0"/>
          <w:sz w:val="24"/>
          <w:szCs w:val="24"/>
        </w:rPr>
      </w:pPr>
    </w:p>
    <w:p w:rsidR="005C0BBE" w:rsidRPr="00525E1E" w:rsidRDefault="002317EC" w:rsidP="00525E1E">
      <w:pPr>
        <w:spacing w:after="0" w:line="240" w:lineRule="auto"/>
        <w:rPr>
          <w:rFonts w:ascii="Times New Roman" w:hAnsi="Times New Roman"/>
          <w:sz w:val="24"/>
          <w:szCs w:val="24"/>
        </w:rPr>
      </w:pPr>
      <w:r w:rsidRPr="001D47FA">
        <w:rPr>
          <w:rFonts w:ascii="Times New Roman" w:eastAsia="Times New Roman" w:hAnsi="Times New Roman"/>
          <w:noProof/>
          <w:color w:val="000000"/>
          <w:kern w:val="0"/>
          <w:sz w:val="24"/>
          <w:szCs w:val="24"/>
          <w:lang w:eastAsia="hu-HU"/>
        </w:rPr>
        <w:lastRenderedPageBreak/>
        <w:drawing>
          <wp:inline distT="0" distB="0" distL="0" distR="0">
            <wp:extent cx="5762625" cy="8143875"/>
            <wp:effectExtent l="0" t="0" r="0" b="0"/>
            <wp:docPr id="15" name="Kép 1" descr="https://www.allergiaaziskolaban.hu/sites/default/files/ellatasi-terv-magya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 descr="https://www.allergiaaziskolaban.hu/sites/default/files/ellatasi-terv-magyar.jp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62625" cy="8143875"/>
                    </a:xfrm>
                    <a:prstGeom prst="rect">
                      <a:avLst/>
                    </a:prstGeom>
                    <a:noFill/>
                    <a:ln>
                      <a:noFill/>
                    </a:ln>
                  </pic:spPr>
                </pic:pic>
              </a:graphicData>
            </a:graphic>
          </wp:inline>
        </w:drawing>
      </w:r>
    </w:p>
    <w:p w:rsidR="005C0BBE" w:rsidRDefault="00DF1F47" w:rsidP="00543F1C">
      <w:pPr>
        <w:spacing w:after="0" w:line="240" w:lineRule="auto"/>
        <w:jc w:val="right"/>
        <w:rPr>
          <w:rFonts w:ascii="Times New Roman" w:eastAsia="Calibri" w:hAnsi="Times New Roman"/>
          <w:kern w:val="0"/>
          <w:sz w:val="24"/>
          <w:szCs w:val="24"/>
        </w:rPr>
      </w:pPr>
      <w:hyperlink r:id="rId30" w:history="1">
        <w:r w:rsidRPr="00AB6250">
          <w:rPr>
            <w:rStyle w:val="Hiperhivatkozs"/>
            <w:rFonts w:ascii="Times New Roman" w:eastAsia="Calibri" w:hAnsi="Times New Roman"/>
            <w:kern w:val="0"/>
            <w:sz w:val="24"/>
            <w:szCs w:val="24"/>
          </w:rPr>
          <w:t>https://www.allergiaaziskolaban.hu/anaphylaxia</w:t>
        </w:r>
      </w:hyperlink>
    </w:p>
    <w:p w:rsidR="00DF1F47" w:rsidRPr="00525E1E" w:rsidRDefault="00543F1C" w:rsidP="00525E1E">
      <w:pPr>
        <w:spacing w:after="0" w:line="240" w:lineRule="auto"/>
        <w:rPr>
          <w:rFonts w:ascii="Times New Roman" w:eastAsia="Calibri" w:hAnsi="Times New Roman"/>
          <w:kern w:val="0"/>
          <w:sz w:val="24"/>
          <w:szCs w:val="24"/>
        </w:rPr>
      </w:pPr>
      <w:r>
        <w:rPr>
          <w:rFonts w:ascii="Times New Roman" w:eastAsia="Calibri" w:hAnsi="Times New Roman"/>
          <w:kern w:val="0"/>
          <w:sz w:val="24"/>
          <w:szCs w:val="24"/>
        </w:rPr>
        <w:br w:type="page"/>
      </w:r>
    </w:p>
    <w:p w:rsidR="005C0BBE" w:rsidRPr="00525E1E" w:rsidRDefault="00543F1C" w:rsidP="00543F1C">
      <w:pPr>
        <w:spacing w:after="0" w:line="240" w:lineRule="auto"/>
        <w:ind w:left="360"/>
        <w:jc w:val="right"/>
        <w:rPr>
          <w:rFonts w:ascii="Times New Roman" w:eastAsia="Calibri" w:hAnsi="Times New Roman"/>
          <w:kern w:val="0"/>
          <w:sz w:val="24"/>
          <w:szCs w:val="24"/>
        </w:rPr>
      </w:pPr>
      <w:r w:rsidRPr="00543F1C">
        <w:rPr>
          <w:rFonts w:ascii="Times New Roman" w:eastAsia="Calibri" w:hAnsi="Times New Roman"/>
          <w:kern w:val="0"/>
          <w:sz w:val="24"/>
          <w:szCs w:val="24"/>
        </w:rPr>
        <w:t>1.</w:t>
      </w:r>
      <w:r>
        <w:rPr>
          <w:rFonts w:ascii="Times New Roman" w:eastAsia="Calibri" w:hAnsi="Times New Roman"/>
          <w:kern w:val="0"/>
          <w:sz w:val="24"/>
          <w:szCs w:val="24"/>
        </w:rPr>
        <w:t xml:space="preserve"> </w:t>
      </w:r>
      <w:r w:rsidR="007C3B0C" w:rsidRPr="00525E1E">
        <w:rPr>
          <w:rFonts w:ascii="Times New Roman" w:eastAsia="Calibri" w:hAnsi="Times New Roman"/>
          <w:kern w:val="0"/>
          <w:sz w:val="24"/>
          <w:szCs w:val="24"/>
        </w:rPr>
        <w:t>sz. függelék</w:t>
      </w:r>
    </w:p>
    <w:p w:rsidR="005C0BBE" w:rsidRPr="00525E1E" w:rsidRDefault="005C0BBE" w:rsidP="00525E1E">
      <w:pPr>
        <w:spacing w:after="0" w:line="240" w:lineRule="auto"/>
        <w:ind w:left="720"/>
        <w:rPr>
          <w:rFonts w:ascii="Times New Roman" w:eastAsia="Calibri" w:hAnsi="Times New Roman"/>
          <w:kern w:val="0"/>
          <w:sz w:val="24"/>
          <w:szCs w:val="24"/>
        </w:rPr>
      </w:pPr>
    </w:p>
    <w:p w:rsidR="005C0BBE" w:rsidRPr="00525E1E" w:rsidRDefault="007C3B0C" w:rsidP="00525E1E">
      <w:pPr>
        <w:autoSpaceDE w:val="0"/>
        <w:spacing w:after="0" w:line="240" w:lineRule="auto"/>
        <w:ind w:left="720"/>
        <w:jc w:val="center"/>
        <w:rPr>
          <w:rFonts w:ascii="Times New Roman" w:eastAsia="Calibri" w:hAnsi="Times New Roman"/>
          <w:b/>
          <w:bCs/>
          <w:kern w:val="0"/>
          <w:sz w:val="24"/>
          <w:szCs w:val="24"/>
        </w:rPr>
      </w:pPr>
      <w:r w:rsidRPr="00525E1E">
        <w:rPr>
          <w:rFonts w:ascii="Times New Roman" w:eastAsia="Calibri" w:hAnsi="Times New Roman"/>
          <w:b/>
          <w:bCs/>
          <w:kern w:val="0"/>
          <w:sz w:val="24"/>
          <w:szCs w:val="24"/>
        </w:rPr>
        <w:t>Nyilatkozat orvos által diagnosztizált allergiás betegségről, továbbá anafilaxiás sokk esetén az EpiPen Jr beadásának engedélyezéséhez</w:t>
      </w:r>
    </w:p>
    <w:p w:rsidR="005C0BBE" w:rsidRPr="00525E1E" w:rsidRDefault="005C0BBE" w:rsidP="00525E1E">
      <w:pPr>
        <w:autoSpaceDE w:val="0"/>
        <w:spacing w:after="0" w:line="240" w:lineRule="auto"/>
        <w:ind w:left="360"/>
        <w:jc w:val="both"/>
        <w:rPr>
          <w:rFonts w:ascii="Times New Roman" w:eastAsia="Calibri" w:hAnsi="Times New Roman"/>
          <w:b/>
          <w:bCs/>
          <w:kern w:val="0"/>
          <w:sz w:val="24"/>
          <w:szCs w:val="24"/>
        </w:rPr>
      </w:pPr>
    </w:p>
    <w:p w:rsidR="005C0BBE" w:rsidRDefault="005C0BBE" w:rsidP="00525E1E">
      <w:pPr>
        <w:autoSpaceDE w:val="0"/>
        <w:spacing w:after="0" w:line="240" w:lineRule="auto"/>
        <w:ind w:left="360"/>
        <w:jc w:val="both"/>
        <w:rPr>
          <w:rFonts w:ascii="Times New Roman" w:eastAsia="Calibri" w:hAnsi="Times New Roman"/>
          <w:b/>
          <w:bCs/>
          <w:kern w:val="0"/>
          <w:sz w:val="24"/>
          <w:szCs w:val="24"/>
        </w:rPr>
      </w:pPr>
    </w:p>
    <w:p w:rsidR="00633D33" w:rsidRPr="00525E1E" w:rsidRDefault="00633D33" w:rsidP="00525E1E">
      <w:pPr>
        <w:autoSpaceDE w:val="0"/>
        <w:spacing w:after="0" w:line="240" w:lineRule="auto"/>
        <w:ind w:left="360"/>
        <w:jc w:val="both"/>
        <w:rPr>
          <w:rFonts w:ascii="Times New Roman" w:eastAsia="Calibri" w:hAnsi="Times New Roman"/>
          <w:b/>
          <w:bCs/>
          <w:kern w:val="0"/>
          <w:sz w:val="24"/>
          <w:szCs w:val="24"/>
        </w:rPr>
      </w:pPr>
    </w:p>
    <w:p w:rsidR="005C0BBE" w:rsidRPr="00525E1E" w:rsidRDefault="007C3B0C" w:rsidP="00633D33">
      <w:pPr>
        <w:autoSpaceDE w:val="0"/>
        <w:spacing w:after="0" w:line="360" w:lineRule="auto"/>
        <w:ind w:left="357"/>
        <w:jc w:val="both"/>
        <w:rPr>
          <w:rFonts w:ascii="Times New Roman" w:hAnsi="Times New Roman"/>
          <w:sz w:val="24"/>
          <w:szCs w:val="24"/>
        </w:rPr>
      </w:pPr>
      <w:r w:rsidRPr="00525E1E">
        <w:rPr>
          <w:rFonts w:ascii="Times New Roman" w:eastAsia="Calibri" w:hAnsi="Times New Roman"/>
          <w:b/>
          <w:bCs/>
          <w:kern w:val="0"/>
          <w:sz w:val="24"/>
          <w:szCs w:val="24"/>
        </w:rPr>
        <w:t>Alulírott ……………………………………………………………………………….. szülő</w:t>
      </w:r>
      <w:r w:rsidR="00630C15">
        <w:rPr>
          <w:rFonts w:ascii="Times New Roman" w:eastAsia="Calibri" w:hAnsi="Times New Roman"/>
          <w:b/>
          <w:bCs/>
          <w:kern w:val="0"/>
          <w:sz w:val="24"/>
          <w:szCs w:val="24"/>
        </w:rPr>
        <w:t>, gondviselő</w:t>
      </w:r>
      <w:r w:rsidRPr="00525E1E">
        <w:rPr>
          <w:rFonts w:ascii="Times New Roman" w:eastAsia="Calibri" w:hAnsi="Times New Roman"/>
          <w:b/>
          <w:bCs/>
          <w:kern w:val="0"/>
          <w:sz w:val="24"/>
          <w:szCs w:val="24"/>
        </w:rPr>
        <w:t xml:space="preserve"> …………………………………………………. nevű kisgyermek gondozója nyilatkozom, hogy gyermekem - </w:t>
      </w:r>
      <w:r w:rsidRPr="00525E1E">
        <w:rPr>
          <w:rFonts w:ascii="Times New Roman" w:eastAsia="Calibri" w:hAnsi="Times New Roman"/>
          <w:b/>
          <w:bCs/>
          <w:kern w:val="0"/>
          <w:sz w:val="24"/>
          <w:szCs w:val="24"/>
          <w:shd w:val="clear" w:color="auto" w:fill="FFFFFF"/>
        </w:rPr>
        <w:t xml:space="preserve">a szakorvos által igazoltan </w:t>
      </w:r>
      <w:r w:rsidR="00633D33">
        <w:rPr>
          <w:rFonts w:ascii="Times New Roman" w:eastAsia="Calibri" w:hAnsi="Times New Roman"/>
          <w:b/>
          <w:bCs/>
          <w:kern w:val="0"/>
          <w:sz w:val="24"/>
          <w:szCs w:val="24"/>
          <w:shd w:val="clear" w:color="auto" w:fill="FFFFFF"/>
        </w:rPr>
        <w:t xml:space="preserve">- </w:t>
      </w:r>
      <w:r w:rsidRPr="00525E1E">
        <w:rPr>
          <w:rFonts w:ascii="Times New Roman" w:eastAsia="Calibri" w:hAnsi="Times New Roman"/>
          <w:b/>
          <w:bCs/>
          <w:kern w:val="0"/>
          <w:sz w:val="24"/>
          <w:szCs w:val="24"/>
          <w:shd w:val="clear" w:color="auto" w:fill="FFFFFF"/>
        </w:rPr>
        <w:t>(</w:t>
      </w:r>
      <w:r w:rsidRPr="00525E1E">
        <w:rPr>
          <w:rFonts w:ascii="Times New Roman" w:eastAsia="Calibri" w:hAnsi="Times New Roman"/>
          <w:b/>
          <w:bCs/>
          <w:kern w:val="0"/>
          <w:sz w:val="24"/>
          <w:szCs w:val="24"/>
          <w:u w:val="single"/>
          <w:shd w:val="clear" w:color="auto" w:fill="FFFFFF"/>
        </w:rPr>
        <w:t>igazolás mellékletként csatolva</w:t>
      </w:r>
      <w:r w:rsidRPr="00525E1E">
        <w:rPr>
          <w:rFonts w:ascii="Times New Roman" w:eastAsia="Calibri" w:hAnsi="Times New Roman"/>
          <w:b/>
          <w:bCs/>
          <w:kern w:val="0"/>
          <w:sz w:val="24"/>
          <w:szCs w:val="24"/>
          <w:shd w:val="clear" w:color="auto" w:fill="FFFFFF"/>
        </w:rPr>
        <w:t xml:space="preserve">) az alábbi allergiás betegségben szenved: </w:t>
      </w:r>
      <w:r w:rsidRPr="00525E1E">
        <w:rPr>
          <w:rFonts w:ascii="Times New Roman" w:eastAsia="Batang" w:hAnsi="Times New Roman"/>
          <w:kern w:val="0"/>
          <w:sz w:val="24"/>
          <w:szCs w:val="24"/>
        </w:rPr>
        <w:t xml:space="preserve">……………………………………………………………………………………………… </w:t>
      </w:r>
    </w:p>
    <w:p w:rsidR="005C0BBE" w:rsidRPr="00525E1E" w:rsidRDefault="007C3B0C" w:rsidP="00633D33">
      <w:pPr>
        <w:autoSpaceDE w:val="0"/>
        <w:spacing w:after="0" w:line="360" w:lineRule="auto"/>
        <w:ind w:left="357"/>
        <w:jc w:val="both"/>
        <w:rPr>
          <w:rFonts w:ascii="Times New Roman" w:hAnsi="Times New Roman"/>
          <w:sz w:val="24"/>
          <w:szCs w:val="24"/>
        </w:rPr>
      </w:pPr>
      <w:r w:rsidRPr="00525E1E">
        <w:rPr>
          <w:rFonts w:ascii="Times New Roman" w:eastAsia="Calibri" w:hAnsi="Times New Roman"/>
          <w:b/>
          <w:bCs/>
          <w:kern w:val="0"/>
          <w:sz w:val="24"/>
          <w:szCs w:val="24"/>
        </w:rPr>
        <w:t>A betegség általános tünetei:</w:t>
      </w:r>
      <w:r w:rsidRPr="00525E1E">
        <w:rPr>
          <w:rFonts w:ascii="Times New Roman" w:eastAsia="Calibri" w:hAnsi="Times New Roman"/>
          <w:kern w:val="0"/>
          <w:sz w:val="24"/>
          <w:szCs w:val="24"/>
        </w:rPr>
        <w:t xml:space="preserve"> </w:t>
      </w:r>
    </w:p>
    <w:p w:rsidR="005C0BBE" w:rsidRPr="00525E1E" w:rsidRDefault="007C3B0C" w:rsidP="00633D33">
      <w:pPr>
        <w:autoSpaceDE w:val="0"/>
        <w:spacing w:after="0" w:line="360" w:lineRule="auto"/>
        <w:ind w:left="357"/>
        <w:jc w:val="both"/>
        <w:rPr>
          <w:rFonts w:ascii="Times New Roman" w:eastAsia="Calibri" w:hAnsi="Times New Roman"/>
          <w:kern w:val="0"/>
          <w:sz w:val="24"/>
          <w:szCs w:val="24"/>
        </w:rPr>
      </w:pPr>
      <w:r w:rsidRPr="00525E1E">
        <w:rPr>
          <w:rFonts w:ascii="Times New Roman" w:eastAsia="Calibri" w:hAnsi="Times New Roman"/>
          <w:kern w:val="0"/>
          <w:sz w:val="24"/>
          <w:szCs w:val="24"/>
        </w:rPr>
        <w:t>………………………………………………..</w:t>
      </w:r>
    </w:p>
    <w:p w:rsidR="005C0BBE" w:rsidRPr="00525E1E" w:rsidRDefault="007C3B0C" w:rsidP="00633D33">
      <w:pPr>
        <w:autoSpaceDE w:val="0"/>
        <w:spacing w:after="0" w:line="360" w:lineRule="auto"/>
        <w:ind w:left="357"/>
        <w:jc w:val="both"/>
        <w:rPr>
          <w:rFonts w:ascii="Times New Roman" w:eastAsia="Calibri" w:hAnsi="Times New Roman"/>
          <w:kern w:val="0"/>
          <w:sz w:val="24"/>
          <w:szCs w:val="24"/>
        </w:rPr>
      </w:pPr>
      <w:r w:rsidRPr="00525E1E">
        <w:rPr>
          <w:rFonts w:ascii="Times New Roman" w:eastAsia="Calibri" w:hAnsi="Times New Roman"/>
          <w:kern w:val="0"/>
          <w:sz w:val="24"/>
          <w:szCs w:val="24"/>
        </w:rPr>
        <w:t>………………………………………………..</w:t>
      </w:r>
    </w:p>
    <w:p w:rsidR="005C0BBE" w:rsidRPr="00525E1E" w:rsidRDefault="007C3B0C" w:rsidP="00633D33">
      <w:pPr>
        <w:autoSpaceDE w:val="0"/>
        <w:spacing w:after="0" w:line="360" w:lineRule="auto"/>
        <w:ind w:left="357"/>
        <w:jc w:val="both"/>
        <w:rPr>
          <w:rFonts w:ascii="Times New Roman" w:eastAsia="Calibri" w:hAnsi="Times New Roman"/>
          <w:kern w:val="0"/>
          <w:sz w:val="24"/>
          <w:szCs w:val="24"/>
        </w:rPr>
      </w:pPr>
      <w:r w:rsidRPr="00525E1E">
        <w:rPr>
          <w:rFonts w:ascii="Times New Roman" w:eastAsia="Calibri" w:hAnsi="Times New Roman"/>
          <w:kern w:val="0"/>
          <w:sz w:val="24"/>
          <w:szCs w:val="24"/>
        </w:rPr>
        <w:t>………………………………………………..</w:t>
      </w:r>
    </w:p>
    <w:p w:rsidR="005C0BBE" w:rsidRPr="00525E1E" w:rsidRDefault="007C3B0C" w:rsidP="00633D33">
      <w:pPr>
        <w:autoSpaceDE w:val="0"/>
        <w:spacing w:after="0" w:line="360" w:lineRule="auto"/>
        <w:ind w:left="357"/>
        <w:jc w:val="both"/>
        <w:rPr>
          <w:rFonts w:ascii="Times New Roman" w:eastAsia="Calibri" w:hAnsi="Times New Roman"/>
          <w:kern w:val="0"/>
          <w:sz w:val="24"/>
          <w:szCs w:val="24"/>
        </w:rPr>
      </w:pPr>
      <w:r w:rsidRPr="00525E1E">
        <w:rPr>
          <w:rFonts w:ascii="Times New Roman" w:eastAsia="Calibri" w:hAnsi="Times New Roman"/>
          <w:kern w:val="0"/>
          <w:sz w:val="24"/>
          <w:szCs w:val="24"/>
        </w:rPr>
        <w:t>………………………………………………..</w:t>
      </w:r>
    </w:p>
    <w:p w:rsidR="005C0BBE" w:rsidRPr="00525E1E" w:rsidRDefault="007C3B0C" w:rsidP="00633D33">
      <w:pPr>
        <w:autoSpaceDE w:val="0"/>
        <w:spacing w:after="0" w:line="360" w:lineRule="auto"/>
        <w:ind w:left="357"/>
        <w:jc w:val="both"/>
        <w:rPr>
          <w:rFonts w:ascii="Times New Roman" w:eastAsia="Calibri" w:hAnsi="Times New Roman"/>
          <w:kern w:val="0"/>
          <w:sz w:val="24"/>
          <w:szCs w:val="24"/>
        </w:rPr>
      </w:pPr>
      <w:r w:rsidRPr="00525E1E">
        <w:rPr>
          <w:rFonts w:ascii="Times New Roman" w:eastAsia="Calibri" w:hAnsi="Times New Roman"/>
          <w:kern w:val="0"/>
          <w:sz w:val="24"/>
          <w:szCs w:val="24"/>
        </w:rPr>
        <w:t>………………………………………………..</w:t>
      </w:r>
    </w:p>
    <w:p w:rsidR="005C0BBE" w:rsidRPr="00525E1E" w:rsidRDefault="005C0BBE" w:rsidP="00633D33">
      <w:pPr>
        <w:autoSpaceDE w:val="0"/>
        <w:spacing w:after="0" w:line="360" w:lineRule="auto"/>
        <w:ind w:left="357"/>
        <w:jc w:val="both"/>
        <w:rPr>
          <w:rFonts w:ascii="Times New Roman" w:eastAsia="Calibri" w:hAnsi="Times New Roman"/>
          <w:kern w:val="0"/>
          <w:sz w:val="24"/>
          <w:szCs w:val="24"/>
        </w:rPr>
      </w:pPr>
    </w:p>
    <w:p w:rsidR="005C0BBE" w:rsidRPr="007C3B0C" w:rsidRDefault="007C3B0C" w:rsidP="00525E1E">
      <w:pPr>
        <w:shd w:val="clear" w:color="auto" w:fill="FFFFFF"/>
        <w:spacing w:after="0" w:line="240" w:lineRule="auto"/>
        <w:jc w:val="both"/>
        <w:textAlignment w:val="baseline"/>
        <w:rPr>
          <w:rFonts w:ascii="Times New Roman" w:hAnsi="Times New Roman"/>
          <w:color w:val="000000"/>
          <w:sz w:val="24"/>
          <w:szCs w:val="24"/>
        </w:rPr>
      </w:pPr>
      <w:r w:rsidRPr="007C3B0C">
        <w:rPr>
          <w:rFonts w:ascii="Times New Roman" w:eastAsia="Batang" w:hAnsi="Times New Roman"/>
          <w:color w:val="000000"/>
          <w:kern w:val="0"/>
          <w:sz w:val="24"/>
          <w:szCs w:val="24"/>
          <w:lang w:eastAsia="hu-HU"/>
        </w:rPr>
        <w:t>Kérem az óvoda igazgatóját és pedagógusait, hogy gyermekem óvodai ellátása alatt vegyék figyelembe a csatolt diagnózist. Amennyiben gyermekemnél súlyos</w:t>
      </w:r>
      <w:r w:rsidRPr="007C3B0C">
        <w:rPr>
          <w:rFonts w:ascii="Times New Roman" w:eastAsia="Times New Roman" w:hAnsi="Times New Roman"/>
          <w:color w:val="000000"/>
          <w:kern w:val="0"/>
          <w:sz w:val="24"/>
          <w:szCs w:val="24"/>
          <w:lang w:eastAsia="hu-HU"/>
        </w:rPr>
        <w:t xml:space="preserve">, életveszélyes allergiás reakciós </w:t>
      </w:r>
      <w:r w:rsidRPr="007C3B0C">
        <w:rPr>
          <w:rFonts w:ascii="Times New Roman" w:eastAsia="Batang" w:hAnsi="Times New Roman"/>
          <w:color w:val="000000"/>
          <w:kern w:val="0"/>
          <w:sz w:val="24"/>
          <w:szCs w:val="24"/>
          <w:lang w:eastAsia="hu-HU"/>
        </w:rPr>
        <w:t>tünetek, anafilaxiás sokk jelentkezik engedélyezem az általam biztosított és az óvodába bevitt EpiPen Jr. adrenalininjekció beadását.</w:t>
      </w:r>
      <w:r w:rsidRPr="007C3B0C">
        <w:rPr>
          <w:rFonts w:ascii="Times New Roman" w:eastAsia="Times New Roman" w:hAnsi="Times New Roman"/>
          <w:color w:val="000000"/>
          <w:kern w:val="0"/>
          <w:sz w:val="24"/>
          <w:szCs w:val="24"/>
          <w:lang w:eastAsia="hu-HU"/>
        </w:rPr>
        <w:t xml:space="preserve"> </w:t>
      </w:r>
    </w:p>
    <w:p w:rsidR="005C0BBE" w:rsidRPr="00525E1E" w:rsidRDefault="005C0BBE" w:rsidP="00525E1E">
      <w:pPr>
        <w:autoSpaceDE w:val="0"/>
        <w:spacing w:after="0" w:line="240" w:lineRule="auto"/>
        <w:ind w:left="360"/>
        <w:jc w:val="both"/>
        <w:rPr>
          <w:rFonts w:ascii="Times New Roman" w:eastAsia="Calibri" w:hAnsi="Times New Roman"/>
          <w:kern w:val="0"/>
          <w:sz w:val="24"/>
          <w:szCs w:val="24"/>
        </w:rPr>
      </w:pPr>
    </w:p>
    <w:p w:rsidR="005C0BBE" w:rsidRPr="00525E1E" w:rsidRDefault="005C0BBE" w:rsidP="00525E1E">
      <w:pPr>
        <w:autoSpaceDE w:val="0"/>
        <w:spacing w:after="0" w:line="240" w:lineRule="auto"/>
        <w:ind w:left="360"/>
        <w:jc w:val="both"/>
        <w:rPr>
          <w:rFonts w:ascii="Times New Roman" w:eastAsia="Calibri" w:hAnsi="Times New Roman"/>
          <w:kern w:val="0"/>
          <w:sz w:val="24"/>
          <w:szCs w:val="24"/>
          <w:shd w:val="clear" w:color="auto" w:fill="FFFFFF"/>
        </w:rPr>
      </w:pPr>
    </w:p>
    <w:p w:rsidR="005C0BBE" w:rsidRPr="00525E1E" w:rsidRDefault="006224AA" w:rsidP="00525E1E">
      <w:pPr>
        <w:autoSpaceDE w:val="0"/>
        <w:spacing w:after="0" w:line="240" w:lineRule="auto"/>
        <w:ind w:left="360"/>
        <w:jc w:val="both"/>
        <w:rPr>
          <w:rFonts w:ascii="Times New Roman" w:eastAsia="Calibri" w:hAnsi="Times New Roman"/>
          <w:kern w:val="0"/>
          <w:sz w:val="24"/>
          <w:szCs w:val="24"/>
          <w:shd w:val="clear" w:color="auto" w:fill="FFFFFF"/>
        </w:rPr>
      </w:pPr>
      <w:r>
        <w:rPr>
          <w:rFonts w:ascii="Times New Roman" w:eastAsia="Calibri" w:hAnsi="Times New Roman"/>
          <w:kern w:val="0"/>
          <w:sz w:val="24"/>
          <w:szCs w:val="24"/>
          <w:shd w:val="clear" w:color="auto" w:fill="FFFFFF"/>
        </w:rPr>
        <w:t>Csongrád,……év……………..hónap…………nap</w:t>
      </w:r>
    </w:p>
    <w:p w:rsidR="00543F1C" w:rsidRDefault="00543F1C" w:rsidP="00525E1E">
      <w:pPr>
        <w:autoSpaceDE w:val="0"/>
        <w:spacing w:after="0" w:line="240" w:lineRule="auto"/>
        <w:ind w:left="360"/>
        <w:jc w:val="both"/>
        <w:rPr>
          <w:rFonts w:ascii="Times New Roman" w:eastAsia="Calibri" w:hAnsi="Times New Roman"/>
          <w:kern w:val="0"/>
          <w:sz w:val="24"/>
          <w:szCs w:val="24"/>
          <w:shd w:val="clear" w:color="auto" w:fill="FFFFFF"/>
        </w:rPr>
      </w:pPr>
    </w:p>
    <w:p w:rsidR="00543F1C" w:rsidRDefault="00543F1C" w:rsidP="00525E1E">
      <w:pPr>
        <w:autoSpaceDE w:val="0"/>
        <w:spacing w:after="0" w:line="240" w:lineRule="auto"/>
        <w:ind w:left="360"/>
        <w:jc w:val="both"/>
        <w:rPr>
          <w:rFonts w:ascii="Times New Roman" w:eastAsia="Calibri" w:hAnsi="Times New Roman"/>
          <w:kern w:val="0"/>
          <w:sz w:val="24"/>
          <w:szCs w:val="24"/>
          <w:shd w:val="clear" w:color="auto" w:fill="FFFFFF"/>
        </w:rPr>
      </w:pPr>
    </w:p>
    <w:p w:rsidR="00543F1C" w:rsidRDefault="00543F1C" w:rsidP="00525E1E">
      <w:pPr>
        <w:autoSpaceDE w:val="0"/>
        <w:spacing w:after="0" w:line="240" w:lineRule="auto"/>
        <w:ind w:left="360"/>
        <w:jc w:val="both"/>
        <w:rPr>
          <w:rFonts w:ascii="Times New Roman" w:eastAsia="Calibri" w:hAnsi="Times New Roman"/>
          <w:kern w:val="0"/>
          <w:sz w:val="24"/>
          <w:szCs w:val="24"/>
          <w:shd w:val="clear" w:color="auto" w:fill="FFFFFF"/>
        </w:rPr>
      </w:pPr>
    </w:p>
    <w:p w:rsidR="00543F1C" w:rsidRDefault="00543F1C" w:rsidP="00525E1E">
      <w:pPr>
        <w:autoSpaceDE w:val="0"/>
        <w:spacing w:after="0" w:line="240" w:lineRule="auto"/>
        <w:ind w:left="360"/>
        <w:jc w:val="both"/>
        <w:rPr>
          <w:rFonts w:ascii="Times New Roman" w:eastAsia="Calibri" w:hAnsi="Times New Roman"/>
          <w:kern w:val="0"/>
          <w:sz w:val="24"/>
          <w:szCs w:val="24"/>
          <w:shd w:val="clear" w:color="auto" w:fill="FFFFFF"/>
        </w:rPr>
      </w:pPr>
    </w:p>
    <w:p w:rsidR="00543F1C" w:rsidRDefault="00543F1C" w:rsidP="00525E1E">
      <w:pPr>
        <w:autoSpaceDE w:val="0"/>
        <w:spacing w:after="0" w:line="240" w:lineRule="auto"/>
        <w:ind w:left="360"/>
        <w:jc w:val="both"/>
        <w:rPr>
          <w:rFonts w:ascii="Times New Roman" w:eastAsia="Calibri" w:hAnsi="Times New Roman"/>
          <w:kern w:val="0"/>
          <w:sz w:val="24"/>
          <w:szCs w:val="24"/>
          <w:shd w:val="clear" w:color="auto" w:fill="FFFFFF"/>
        </w:rPr>
      </w:pPr>
    </w:p>
    <w:p w:rsidR="005C0BBE" w:rsidRPr="00525E1E" w:rsidRDefault="007C3B0C" w:rsidP="00543F1C">
      <w:pPr>
        <w:tabs>
          <w:tab w:val="left" w:pos="5245"/>
        </w:tabs>
        <w:autoSpaceDE w:val="0"/>
        <w:spacing w:after="0" w:line="240" w:lineRule="auto"/>
        <w:jc w:val="both"/>
        <w:rPr>
          <w:rFonts w:ascii="Times New Roman" w:eastAsia="Calibri" w:hAnsi="Times New Roman"/>
          <w:kern w:val="0"/>
          <w:sz w:val="24"/>
          <w:szCs w:val="24"/>
          <w:shd w:val="clear" w:color="auto" w:fill="FFFFFF"/>
        </w:rPr>
      </w:pPr>
      <w:r w:rsidRPr="00525E1E">
        <w:rPr>
          <w:rFonts w:ascii="Times New Roman" w:eastAsia="Calibri" w:hAnsi="Times New Roman"/>
          <w:kern w:val="0"/>
          <w:sz w:val="24"/>
          <w:szCs w:val="24"/>
          <w:shd w:val="clear" w:color="auto" w:fill="FFFFFF"/>
        </w:rPr>
        <w:tab/>
      </w:r>
      <w:r w:rsidR="00543F1C">
        <w:rPr>
          <w:rFonts w:ascii="Times New Roman" w:eastAsia="Calibri" w:hAnsi="Times New Roman"/>
          <w:kern w:val="0"/>
          <w:sz w:val="24"/>
          <w:szCs w:val="24"/>
          <w:shd w:val="clear" w:color="auto" w:fill="FFFFFF"/>
        </w:rPr>
        <w:t>….</w:t>
      </w:r>
      <w:r w:rsidRPr="00525E1E">
        <w:rPr>
          <w:rFonts w:ascii="Times New Roman" w:eastAsia="Calibri" w:hAnsi="Times New Roman"/>
          <w:kern w:val="0"/>
          <w:sz w:val="24"/>
          <w:szCs w:val="24"/>
          <w:shd w:val="clear" w:color="auto" w:fill="FFFFFF"/>
        </w:rPr>
        <w:t>……………………………………..</w:t>
      </w:r>
    </w:p>
    <w:p w:rsidR="005C0BBE" w:rsidRPr="00525E1E" w:rsidRDefault="007C3B0C" w:rsidP="00C6277F">
      <w:pPr>
        <w:autoSpaceDE w:val="0"/>
        <w:spacing w:after="0" w:line="240" w:lineRule="auto"/>
        <w:ind w:left="5812"/>
        <w:jc w:val="both"/>
        <w:rPr>
          <w:rFonts w:ascii="Times New Roman" w:eastAsia="Calibri" w:hAnsi="Times New Roman"/>
          <w:kern w:val="0"/>
          <w:sz w:val="24"/>
          <w:szCs w:val="24"/>
          <w:shd w:val="clear" w:color="auto" w:fill="FFFFFF"/>
        </w:rPr>
      </w:pPr>
      <w:r w:rsidRPr="00525E1E">
        <w:rPr>
          <w:rFonts w:ascii="Times New Roman" w:eastAsia="Calibri" w:hAnsi="Times New Roman"/>
          <w:kern w:val="0"/>
          <w:sz w:val="24"/>
          <w:szCs w:val="24"/>
          <w:shd w:val="clear" w:color="auto" w:fill="FFFFFF"/>
        </w:rPr>
        <w:t>szülő</w:t>
      </w:r>
      <w:r w:rsidR="00C6277F">
        <w:rPr>
          <w:rFonts w:ascii="Times New Roman" w:eastAsia="Calibri" w:hAnsi="Times New Roman"/>
          <w:kern w:val="0"/>
          <w:sz w:val="24"/>
          <w:szCs w:val="24"/>
          <w:shd w:val="clear" w:color="auto" w:fill="FFFFFF"/>
        </w:rPr>
        <w:t>, gondviselő</w:t>
      </w:r>
      <w:r w:rsidRPr="00525E1E">
        <w:rPr>
          <w:rFonts w:ascii="Times New Roman" w:eastAsia="Calibri" w:hAnsi="Times New Roman"/>
          <w:kern w:val="0"/>
          <w:sz w:val="24"/>
          <w:szCs w:val="24"/>
          <w:shd w:val="clear" w:color="auto" w:fill="FFFFFF"/>
        </w:rPr>
        <w:t xml:space="preserve"> aláírása</w:t>
      </w:r>
    </w:p>
    <w:p w:rsidR="005C0BBE" w:rsidRDefault="00543F1C" w:rsidP="00543F1C">
      <w:pPr>
        <w:autoSpaceDE w:val="0"/>
        <w:spacing w:after="0" w:line="240" w:lineRule="auto"/>
        <w:jc w:val="right"/>
        <w:rPr>
          <w:rFonts w:ascii="Times New Roman" w:eastAsia="Calibri" w:hAnsi="Times New Roman"/>
          <w:kern w:val="0"/>
          <w:sz w:val="24"/>
          <w:szCs w:val="24"/>
        </w:rPr>
      </w:pPr>
      <w:r>
        <w:rPr>
          <w:rFonts w:ascii="Times New Roman" w:eastAsia="Calibri" w:hAnsi="Times New Roman"/>
          <w:kern w:val="0"/>
          <w:sz w:val="24"/>
          <w:szCs w:val="24"/>
        </w:rPr>
        <w:br w:type="page"/>
      </w:r>
      <w:r>
        <w:rPr>
          <w:rFonts w:ascii="Times New Roman" w:eastAsia="Calibri" w:hAnsi="Times New Roman"/>
          <w:kern w:val="0"/>
          <w:sz w:val="24"/>
          <w:szCs w:val="24"/>
        </w:rPr>
        <w:lastRenderedPageBreak/>
        <w:t>2. sz. függelék</w:t>
      </w:r>
    </w:p>
    <w:p w:rsidR="00543F1C" w:rsidRPr="00543F1C" w:rsidRDefault="00543F1C" w:rsidP="00543F1C">
      <w:pPr>
        <w:autoSpaceDE w:val="0"/>
        <w:spacing w:after="0" w:line="240" w:lineRule="auto"/>
        <w:jc w:val="right"/>
        <w:rPr>
          <w:rFonts w:ascii="Times New Roman" w:eastAsia="Calibri" w:hAnsi="Times New Roman"/>
          <w:kern w:val="0"/>
          <w:sz w:val="24"/>
          <w:szCs w:val="24"/>
        </w:rPr>
      </w:pPr>
    </w:p>
    <w:p w:rsidR="005C0BBE" w:rsidRPr="007C3B0C" w:rsidRDefault="007C3B0C" w:rsidP="00525E1E">
      <w:pPr>
        <w:autoSpaceDE w:val="0"/>
        <w:spacing w:after="0" w:line="240" w:lineRule="auto"/>
        <w:ind w:left="720"/>
        <w:jc w:val="center"/>
        <w:rPr>
          <w:rFonts w:ascii="Times New Roman" w:eastAsia="Calibri" w:hAnsi="Times New Roman"/>
          <w:b/>
          <w:bCs/>
          <w:color w:val="000000"/>
          <w:kern w:val="0"/>
          <w:sz w:val="24"/>
          <w:szCs w:val="24"/>
        </w:rPr>
      </w:pPr>
      <w:r w:rsidRPr="007C3B0C">
        <w:rPr>
          <w:rFonts w:ascii="Times New Roman" w:eastAsia="Calibri" w:hAnsi="Times New Roman"/>
          <w:b/>
          <w:bCs/>
          <w:color w:val="000000"/>
          <w:kern w:val="0"/>
          <w:sz w:val="24"/>
          <w:szCs w:val="24"/>
        </w:rPr>
        <w:t>Nyilatkozat orvos által nem diagnosztizált látens allergiás betegségről, továbbá anafilaxiás sokk esetén az EpiPen Jr beadásának engedélyezéséhez</w:t>
      </w:r>
    </w:p>
    <w:p w:rsidR="005C0BBE" w:rsidRPr="007C3B0C" w:rsidRDefault="005C0BBE" w:rsidP="00525E1E">
      <w:pPr>
        <w:autoSpaceDE w:val="0"/>
        <w:spacing w:after="0" w:line="240" w:lineRule="auto"/>
        <w:ind w:left="720"/>
        <w:jc w:val="both"/>
        <w:rPr>
          <w:rFonts w:ascii="Times New Roman" w:eastAsia="Calibri" w:hAnsi="Times New Roman"/>
          <w:color w:val="000000"/>
          <w:kern w:val="0"/>
          <w:sz w:val="24"/>
          <w:szCs w:val="24"/>
        </w:rPr>
      </w:pPr>
    </w:p>
    <w:p w:rsidR="00830972" w:rsidRPr="00525E1E" w:rsidRDefault="00830972" w:rsidP="00525E1E">
      <w:pPr>
        <w:autoSpaceDE w:val="0"/>
        <w:spacing w:after="0" w:line="240" w:lineRule="auto"/>
        <w:ind w:left="720"/>
        <w:jc w:val="both"/>
        <w:rPr>
          <w:rFonts w:ascii="Times New Roman" w:eastAsia="Calibri" w:hAnsi="Times New Roman"/>
          <w:kern w:val="0"/>
          <w:sz w:val="24"/>
          <w:szCs w:val="24"/>
        </w:rPr>
      </w:pPr>
    </w:p>
    <w:p w:rsidR="005C0BBE" w:rsidRPr="007C3B0C" w:rsidRDefault="007C3B0C" w:rsidP="00633D33">
      <w:pPr>
        <w:autoSpaceDE w:val="0"/>
        <w:spacing w:after="0" w:line="360" w:lineRule="auto"/>
        <w:jc w:val="both"/>
        <w:rPr>
          <w:rFonts w:ascii="Times New Roman" w:hAnsi="Times New Roman"/>
          <w:color w:val="000000"/>
          <w:sz w:val="24"/>
          <w:szCs w:val="24"/>
        </w:rPr>
      </w:pPr>
      <w:r w:rsidRPr="00525E1E">
        <w:rPr>
          <w:rFonts w:ascii="Times New Roman" w:eastAsia="Calibri" w:hAnsi="Times New Roman"/>
          <w:b/>
          <w:bCs/>
          <w:kern w:val="0"/>
          <w:sz w:val="24"/>
          <w:szCs w:val="24"/>
        </w:rPr>
        <w:t>Alulírott ……………………………………………………………………………….. szülő</w:t>
      </w:r>
      <w:r w:rsidR="00633D33">
        <w:rPr>
          <w:rFonts w:ascii="Times New Roman" w:eastAsia="Calibri" w:hAnsi="Times New Roman"/>
          <w:b/>
          <w:bCs/>
          <w:kern w:val="0"/>
          <w:sz w:val="24"/>
          <w:szCs w:val="24"/>
        </w:rPr>
        <w:t>, gondviselő</w:t>
      </w:r>
      <w:r w:rsidRPr="00525E1E">
        <w:rPr>
          <w:rFonts w:ascii="Times New Roman" w:eastAsia="Calibri" w:hAnsi="Times New Roman"/>
          <w:b/>
          <w:bCs/>
          <w:kern w:val="0"/>
          <w:sz w:val="24"/>
          <w:szCs w:val="24"/>
        </w:rPr>
        <w:t xml:space="preserve"> …………………………………………………. nevű kisgyermek gondozója nyilatkozom, és engedélyezem, hogy - </w:t>
      </w:r>
      <w:r w:rsidRPr="00525E1E">
        <w:rPr>
          <w:rFonts w:ascii="Times New Roman" w:eastAsia="Calibri" w:hAnsi="Times New Roman"/>
          <w:b/>
          <w:bCs/>
          <w:kern w:val="0"/>
          <w:sz w:val="24"/>
          <w:szCs w:val="24"/>
          <w:shd w:val="clear" w:color="auto" w:fill="FFFFFF"/>
        </w:rPr>
        <w:t xml:space="preserve">a szakorvos által még nem diagnosztizált, de az óvodában allergiás tüneteket, anafilaxiás sokkot mutató </w:t>
      </w:r>
      <w:r w:rsidRPr="007C3B0C">
        <w:rPr>
          <w:rFonts w:ascii="Times New Roman" w:eastAsia="Calibri" w:hAnsi="Times New Roman"/>
          <w:b/>
          <w:bCs/>
          <w:color w:val="000000"/>
          <w:kern w:val="0"/>
          <w:sz w:val="24"/>
          <w:szCs w:val="24"/>
          <w:shd w:val="clear" w:color="auto" w:fill="FFFFFF"/>
        </w:rPr>
        <w:t xml:space="preserve">gyermekemnek </w:t>
      </w:r>
      <w:r w:rsidR="00FF59E5" w:rsidRPr="007C3B0C">
        <w:rPr>
          <w:rFonts w:ascii="Times New Roman" w:eastAsia="Calibri" w:hAnsi="Times New Roman"/>
          <w:b/>
          <w:bCs/>
          <w:color w:val="000000"/>
          <w:kern w:val="0"/>
          <w:sz w:val="24"/>
          <w:szCs w:val="24"/>
          <w:shd w:val="clear" w:color="auto" w:fill="FFFFFF"/>
        </w:rPr>
        <w:t>az Epipen Jr adrenalin injekció beadását.</w:t>
      </w:r>
    </w:p>
    <w:p w:rsidR="005C0BBE" w:rsidRPr="00525E1E" w:rsidRDefault="005C0BBE" w:rsidP="00525E1E">
      <w:pPr>
        <w:autoSpaceDE w:val="0"/>
        <w:spacing w:after="0" w:line="240" w:lineRule="auto"/>
        <w:ind w:left="360"/>
        <w:jc w:val="both"/>
        <w:rPr>
          <w:rFonts w:ascii="Times New Roman" w:eastAsia="Calibri" w:hAnsi="Times New Roman"/>
          <w:kern w:val="0"/>
          <w:sz w:val="24"/>
          <w:szCs w:val="24"/>
        </w:rPr>
      </w:pPr>
    </w:p>
    <w:p w:rsidR="005C0BBE" w:rsidRPr="00525E1E" w:rsidRDefault="005C0BBE" w:rsidP="00525E1E">
      <w:pPr>
        <w:autoSpaceDE w:val="0"/>
        <w:spacing w:after="0" w:line="240" w:lineRule="auto"/>
        <w:ind w:left="360"/>
        <w:jc w:val="both"/>
        <w:rPr>
          <w:rFonts w:ascii="Times New Roman" w:eastAsia="Calibri" w:hAnsi="Times New Roman"/>
          <w:kern w:val="0"/>
          <w:sz w:val="24"/>
          <w:szCs w:val="24"/>
        </w:rPr>
      </w:pPr>
    </w:p>
    <w:p w:rsidR="005C0BBE" w:rsidRPr="007C3B0C" w:rsidRDefault="007C3B0C" w:rsidP="00525E1E">
      <w:pPr>
        <w:shd w:val="clear" w:color="auto" w:fill="FFFFFF"/>
        <w:spacing w:after="0" w:line="240" w:lineRule="auto"/>
        <w:jc w:val="both"/>
        <w:textAlignment w:val="baseline"/>
        <w:rPr>
          <w:rFonts w:ascii="Times New Roman" w:hAnsi="Times New Roman"/>
          <w:color w:val="000000"/>
          <w:sz w:val="24"/>
          <w:szCs w:val="24"/>
        </w:rPr>
      </w:pPr>
      <w:r w:rsidRPr="007C3B0C">
        <w:rPr>
          <w:rFonts w:ascii="Times New Roman" w:eastAsia="Batang" w:hAnsi="Times New Roman"/>
          <w:color w:val="000000"/>
          <w:kern w:val="0"/>
          <w:sz w:val="24"/>
          <w:szCs w:val="24"/>
          <w:lang w:eastAsia="hu-HU"/>
        </w:rPr>
        <w:t>Kérem az óvoda igazgatóját és pedagógusait, hogy amennyiben gyermekemnél az előzőekben nem tapasztalt súlyos</w:t>
      </w:r>
      <w:r w:rsidRPr="007C3B0C">
        <w:rPr>
          <w:rFonts w:ascii="Times New Roman" w:eastAsia="Times New Roman" w:hAnsi="Times New Roman"/>
          <w:color w:val="000000"/>
          <w:kern w:val="0"/>
          <w:sz w:val="24"/>
          <w:szCs w:val="24"/>
          <w:lang w:eastAsia="hu-HU"/>
        </w:rPr>
        <w:t xml:space="preserve">, életveszélyes allergiás reakciós </w:t>
      </w:r>
      <w:r w:rsidRPr="007C3B0C">
        <w:rPr>
          <w:rFonts w:ascii="Times New Roman" w:eastAsia="Batang" w:hAnsi="Times New Roman"/>
          <w:color w:val="000000"/>
          <w:kern w:val="0"/>
          <w:sz w:val="24"/>
          <w:szCs w:val="24"/>
          <w:lang w:eastAsia="hu-HU"/>
        </w:rPr>
        <w:t xml:space="preserve">tünetek, anafilaxiás sokk jelentkezik engedélyezem </w:t>
      </w:r>
      <w:r w:rsidRPr="007C3B0C">
        <w:rPr>
          <w:rFonts w:ascii="Times New Roman" w:eastAsia="Calibri" w:hAnsi="Times New Roman"/>
          <w:b/>
          <w:bCs/>
          <w:color w:val="000000"/>
          <w:kern w:val="0"/>
          <w:sz w:val="24"/>
          <w:szCs w:val="24"/>
          <w:shd w:val="clear" w:color="auto" w:fill="FFFFFF"/>
        </w:rPr>
        <w:t xml:space="preserve">a fenntartó által biztosított </w:t>
      </w:r>
      <w:r w:rsidRPr="007C3B0C">
        <w:rPr>
          <w:rFonts w:ascii="Times New Roman" w:eastAsia="Batang" w:hAnsi="Times New Roman"/>
          <w:b/>
          <w:bCs/>
          <w:color w:val="000000"/>
          <w:kern w:val="0"/>
          <w:sz w:val="24"/>
          <w:szCs w:val="24"/>
          <w:lang w:eastAsia="hu-HU"/>
        </w:rPr>
        <w:t>EpiPen Jr. adrenalininjekció beadását</w:t>
      </w:r>
      <w:r w:rsidRPr="007C3B0C">
        <w:rPr>
          <w:rFonts w:ascii="Times New Roman" w:eastAsia="Calibri" w:hAnsi="Times New Roman"/>
          <w:b/>
          <w:bCs/>
          <w:color w:val="000000"/>
          <w:kern w:val="0"/>
          <w:sz w:val="24"/>
          <w:szCs w:val="24"/>
          <w:shd w:val="clear" w:color="auto" w:fill="FFFFFF"/>
        </w:rPr>
        <w:t xml:space="preserve">. </w:t>
      </w:r>
      <w:r w:rsidRPr="007C3B0C">
        <w:rPr>
          <w:rFonts w:ascii="Times New Roman" w:eastAsia="Batang" w:hAnsi="Times New Roman"/>
          <w:color w:val="000000"/>
          <w:kern w:val="0"/>
          <w:sz w:val="24"/>
          <w:szCs w:val="24"/>
          <w:lang w:eastAsia="hu-HU"/>
        </w:rPr>
        <w:t>Amennyiben a gyermekemnél a továbbiakban az orvos diagnosztizálja a betegséget, biztosítom számára az injekciót.</w:t>
      </w:r>
    </w:p>
    <w:p w:rsidR="005C0BBE" w:rsidRPr="00525E1E" w:rsidRDefault="005C0BBE" w:rsidP="00525E1E">
      <w:pPr>
        <w:autoSpaceDE w:val="0"/>
        <w:spacing w:after="0" w:line="240" w:lineRule="auto"/>
        <w:ind w:left="360"/>
        <w:jc w:val="both"/>
        <w:rPr>
          <w:rFonts w:ascii="Times New Roman" w:eastAsia="Calibri" w:hAnsi="Times New Roman"/>
          <w:kern w:val="0"/>
          <w:sz w:val="24"/>
          <w:szCs w:val="24"/>
        </w:rPr>
      </w:pPr>
    </w:p>
    <w:p w:rsidR="005C0BBE" w:rsidRPr="00525E1E" w:rsidRDefault="005C0BBE" w:rsidP="00525E1E">
      <w:pPr>
        <w:autoSpaceDE w:val="0"/>
        <w:spacing w:after="0" w:line="240" w:lineRule="auto"/>
        <w:ind w:left="360"/>
        <w:jc w:val="both"/>
        <w:rPr>
          <w:rFonts w:ascii="Times New Roman" w:eastAsia="Calibri" w:hAnsi="Times New Roman"/>
          <w:kern w:val="0"/>
          <w:sz w:val="24"/>
          <w:szCs w:val="24"/>
          <w:shd w:val="clear" w:color="auto" w:fill="FFFFFF"/>
        </w:rPr>
      </w:pPr>
    </w:p>
    <w:p w:rsidR="00C6277F" w:rsidRPr="00525E1E" w:rsidRDefault="006224AA" w:rsidP="00C6277F">
      <w:pPr>
        <w:autoSpaceDE w:val="0"/>
        <w:spacing w:after="0" w:line="240" w:lineRule="auto"/>
        <w:jc w:val="both"/>
        <w:rPr>
          <w:rFonts w:ascii="Times New Roman" w:eastAsia="Calibri" w:hAnsi="Times New Roman"/>
          <w:kern w:val="0"/>
          <w:sz w:val="24"/>
          <w:szCs w:val="24"/>
          <w:shd w:val="clear" w:color="auto" w:fill="FFFFFF"/>
        </w:rPr>
      </w:pPr>
      <w:r>
        <w:rPr>
          <w:rFonts w:ascii="Times New Roman" w:eastAsia="Calibri" w:hAnsi="Times New Roman"/>
          <w:kern w:val="0"/>
          <w:sz w:val="24"/>
          <w:szCs w:val="24"/>
          <w:shd w:val="clear" w:color="auto" w:fill="FFFFFF"/>
        </w:rPr>
        <w:t>Csongrád,………..év…………hónap…….nap</w:t>
      </w:r>
    </w:p>
    <w:p w:rsidR="00C6277F" w:rsidRPr="00525E1E" w:rsidRDefault="00C6277F" w:rsidP="00C6277F">
      <w:pPr>
        <w:autoSpaceDE w:val="0"/>
        <w:spacing w:after="0" w:line="240" w:lineRule="auto"/>
        <w:ind w:left="360"/>
        <w:jc w:val="both"/>
        <w:rPr>
          <w:rFonts w:ascii="Times New Roman" w:eastAsia="Calibri" w:hAnsi="Times New Roman"/>
          <w:kern w:val="0"/>
          <w:sz w:val="24"/>
          <w:szCs w:val="24"/>
          <w:shd w:val="clear" w:color="auto" w:fill="FFFFFF"/>
        </w:rPr>
      </w:pPr>
    </w:p>
    <w:p w:rsidR="00C6277F" w:rsidRDefault="00C6277F" w:rsidP="00C6277F">
      <w:pPr>
        <w:autoSpaceDE w:val="0"/>
        <w:spacing w:after="0" w:line="240" w:lineRule="auto"/>
        <w:ind w:left="360"/>
        <w:jc w:val="both"/>
        <w:rPr>
          <w:rFonts w:ascii="Times New Roman" w:eastAsia="Calibri" w:hAnsi="Times New Roman"/>
          <w:kern w:val="0"/>
          <w:sz w:val="24"/>
          <w:szCs w:val="24"/>
          <w:shd w:val="clear" w:color="auto" w:fill="FFFFFF"/>
        </w:rPr>
      </w:pPr>
    </w:p>
    <w:p w:rsidR="00C6277F" w:rsidRDefault="00C6277F" w:rsidP="00C6277F">
      <w:pPr>
        <w:autoSpaceDE w:val="0"/>
        <w:spacing w:after="0" w:line="240" w:lineRule="auto"/>
        <w:ind w:left="360"/>
        <w:jc w:val="both"/>
        <w:rPr>
          <w:rFonts w:ascii="Times New Roman" w:eastAsia="Calibri" w:hAnsi="Times New Roman"/>
          <w:kern w:val="0"/>
          <w:sz w:val="24"/>
          <w:szCs w:val="24"/>
          <w:shd w:val="clear" w:color="auto" w:fill="FFFFFF"/>
        </w:rPr>
      </w:pPr>
    </w:p>
    <w:p w:rsidR="00C6277F" w:rsidRDefault="00C6277F" w:rsidP="00C6277F">
      <w:pPr>
        <w:autoSpaceDE w:val="0"/>
        <w:spacing w:after="0" w:line="240" w:lineRule="auto"/>
        <w:ind w:left="360"/>
        <w:jc w:val="both"/>
        <w:rPr>
          <w:rFonts w:ascii="Times New Roman" w:eastAsia="Calibri" w:hAnsi="Times New Roman"/>
          <w:kern w:val="0"/>
          <w:sz w:val="24"/>
          <w:szCs w:val="24"/>
          <w:shd w:val="clear" w:color="auto" w:fill="FFFFFF"/>
        </w:rPr>
      </w:pPr>
    </w:p>
    <w:p w:rsidR="00C6277F" w:rsidRDefault="00C6277F" w:rsidP="00C6277F">
      <w:pPr>
        <w:autoSpaceDE w:val="0"/>
        <w:spacing w:after="0" w:line="240" w:lineRule="auto"/>
        <w:ind w:left="360"/>
        <w:jc w:val="both"/>
        <w:rPr>
          <w:rFonts w:ascii="Times New Roman" w:eastAsia="Calibri" w:hAnsi="Times New Roman"/>
          <w:kern w:val="0"/>
          <w:sz w:val="24"/>
          <w:szCs w:val="24"/>
          <w:shd w:val="clear" w:color="auto" w:fill="FFFFFF"/>
        </w:rPr>
      </w:pPr>
    </w:p>
    <w:p w:rsidR="00C6277F" w:rsidRDefault="00C6277F" w:rsidP="00C6277F">
      <w:pPr>
        <w:autoSpaceDE w:val="0"/>
        <w:spacing w:after="0" w:line="240" w:lineRule="auto"/>
        <w:ind w:left="360"/>
        <w:jc w:val="both"/>
        <w:rPr>
          <w:rFonts w:ascii="Times New Roman" w:eastAsia="Calibri" w:hAnsi="Times New Roman"/>
          <w:kern w:val="0"/>
          <w:sz w:val="24"/>
          <w:szCs w:val="24"/>
          <w:shd w:val="clear" w:color="auto" w:fill="FFFFFF"/>
        </w:rPr>
      </w:pPr>
    </w:p>
    <w:p w:rsidR="00C6277F" w:rsidRPr="00525E1E" w:rsidRDefault="00C6277F" w:rsidP="00C6277F">
      <w:pPr>
        <w:tabs>
          <w:tab w:val="left" w:pos="5245"/>
        </w:tabs>
        <w:autoSpaceDE w:val="0"/>
        <w:spacing w:after="0" w:line="240" w:lineRule="auto"/>
        <w:jc w:val="both"/>
        <w:rPr>
          <w:rFonts w:ascii="Times New Roman" w:eastAsia="Calibri" w:hAnsi="Times New Roman"/>
          <w:kern w:val="0"/>
          <w:sz w:val="24"/>
          <w:szCs w:val="24"/>
          <w:shd w:val="clear" w:color="auto" w:fill="FFFFFF"/>
        </w:rPr>
      </w:pPr>
      <w:r w:rsidRPr="00525E1E">
        <w:rPr>
          <w:rFonts w:ascii="Times New Roman" w:eastAsia="Calibri" w:hAnsi="Times New Roman"/>
          <w:kern w:val="0"/>
          <w:sz w:val="24"/>
          <w:szCs w:val="24"/>
          <w:shd w:val="clear" w:color="auto" w:fill="FFFFFF"/>
        </w:rPr>
        <w:tab/>
      </w:r>
      <w:r>
        <w:rPr>
          <w:rFonts w:ascii="Times New Roman" w:eastAsia="Calibri" w:hAnsi="Times New Roman"/>
          <w:kern w:val="0"/>
          <w:sz w:val="24"/>
          <w:szCs w:val="24"/>
          <w:shd w:val="clear" w:color="auto" w:fill="FFFFFF"/>
        </w:rPr>
        <w:t>….</w:t>
      </w:r>
      <w:r w:rsidRPr="00525E1E">
        <w:rPr>
          <w:rFonts w:ascii="Times New Roman" w:eastAsia="Calibri" w:hAnsi="Times New Roman"/>
          <w:kern w:val="0"/>
          <w:sz w:val="24"/>
          <w:szCs w:val="24"/>
          <w:shd w:val="clear" w:color="auto" w:fill="FFFFFF"/>
        </w:rPr>
        <w:t>……………………………………..</w:t>
      </w:r>
    </w:p>
    <w:p w:rsidR="00C6277F" w:rsidRPr="00525E1E" w:rsidRDefault="00C6277F" w:rsidP="00C6277F">
      <w:pPr>
        <w:autoSpaceDE w:val="0"/>
        <w:spacing w:after="0" w:line="240" w:lineRule="auto"/>
        <w:ind w:left="5812"/>
        <w:jc w:val="both"/>
        <w:rPr>
          <w:rFonts w:ascii="Times New Roman" w:eastAsia="Calibri" w:hAnsi="Times New Roman"/>
          <w:kern w:val="0"/>
          <w:sz w:val="24"/>
          <w:szCs w:val="24"/>
          <w:shd w:val="clear" w:color="auto" w:fill="FFFFFF"/>
        </w:rPr>
      </w:pPr>
      <w:r w:rsidRPr="00525E1E">
        <w:rPr>
          <w:rFonts w:ascii="Times New Roman" w:eastAsia="Calibri" w:hAnsi="Times New Roman"/>
          <w:kern w:val="0"/>
          <w:sz w:val="24"/>
          <w:szCs w:val="24"/>
          <w:shd w:val="clear" w:color="auto" w:fill="FFFFFF"/>
        </w:rPr>
        <w:t>szülő</w:t>
      </w:r>
      <w:r>
        <w:rPr>
          <w:rFonts w:ascii="Times New Roman" w:eastAsia="Calibri" w:hAnsi="Times New Roman"/>
          <w:kern w:val="0"/>
          <w:sz w:val="24"/>
          <w:szCs w:val="24"/>
          <w:shd w:val="clear" w:color="auto" w:fill="FFFFFF"/>
        </w:rPr>
        <w:t>, gondviselő</w:t>
      </w:r>
      <w:r w:rsidRPr="00525E1E">
        <w:rPr>
          <w:rFonts w:ascii="Times New Roman" w:eastAsia="Calibri" w:hAnsi="Times New Roman"/>
          <w:kern w:val="0"/>
          <w:sz w:val="24"/>
          <w:szCs w:val="24"/>
          <w:shd w:val="clear" w:color="auto" w:fill="FFFFFF"/>
        </w:rPr>
        <w:t xml:space="preserve"> aláírása</w:t>
      </w:r>
    </w:p>
    <w:p w:rsidR="005C0BBE" w:rsidRPr="00525E1E" w:rsidRDefault="00543F1C" w:rsidP="00525E1E">
      <w:pPr>
        <w:spacing w:after="0" w:line="240" w:lineRule="auto"/>
        <w:rPr>
          <w:rFonts w:ascii="Times New Roman" w:eastAsia="Calibri" w:hAnsi="Times New Roman"/>
          <w:kern w:val="0"/>
          <w:sz w:val="24"/>
          <w:szCs w:val="24"/>
        </w:rPr>
      </w:pPr>
      <w:r>
        <w:rPr>
          <w:rFonts w:ascii="Times New Roman" w:eastAsia="Calibri" w:hAnsi="Times New Roman"/>
          <w:kern w:val="0"/>
          <w:sz w:val="24"/>
          <w:szCs w:val="24"/>
        </w:rPr>
        <w:br w:type="page"/>
      </w:r>
    </w:p>
    <w:p w:rsidR="005C0BBE" w:rsidRPr="007C3B0C" w:rsidRDefault="007C3B0C" w:rsidP="00525E1E">
      <w:pPr>
        <w:keepNext/>
        <w:keepLines/>
        <w:spacing w:after="0" w:line="240" w:lineRule="auto"/>
        <w:jc w:val="center"/>
        <w:outlineLvl w:val="0"/>
        <w:rPr>
          <w:rFonts w:ascii="Times New Roman" w:eastAsia="Times New Roman" w:hAnsi="Times New Roman"/>
          <w:b/>
          <w:bCs/>
          <w:color w:val="000000"/>
          <w:kern w:val="0"/>
          <w:sz w:val="24"/>
          <w:szCs w:val="24"/>
          <w:lang w:eastAsia="hu-HU"/>
        </w:rPr>
      </w:pPr>
      <w:bookmarkStart w:id="2" w:name="_Toc93017026"/>
      <w:r w:rsidRPr="007C3B0C">
        <w:rPr>
          <w:rFonts w:ascii="Times New Roman" w:eastAsia="Times New Roman" w:hAnsi="Times New Roman"/>
          <w:b/>
          <w:bCs/>
          <w:color w:val="000000"/>
          <w:kern w:val="0"/>
          <w:sz w:val="24"/>
          <w:szCs w:val="24"/>
          <w:lang w:eastAsia="hu-HU"/>
        </w:rPr>
        <w:t>LEGITIMÁCIÓS ZÁRADÉK</w:t>
      </w:r>
      <w:bookmarkEnd w:id="2"/>
    </w:p>
    <w:p w:rsidR="005C0BBE" w:rsidRPr="007C3B0C" w:rsidRDefault="007C3B0C" w:rsidP="00525E1E">
      <w:pPr>
        <w:shd w:val="clear" w:color="auto" w:fill="FFFFFF"/>
        <w:spacing w:after="0" w:line="240" w:lineRule="auto"/>
        <w:jc w:val="center"/>
        <w:rPr>
          <w:rFonts w:ascii="Times New Roman" w:eastAsia="Calibri" w:hAnsi="Times New Roman"/>
          <w:color w:val="000000"/>
          <w:kern w:val="0"/>
          <w:sz w:val="24"/>
          <w:szCs w:val="24"/>
        </w:rPr>
      </w:pPr>
      <w:r w:rsidRPr="007C3B0C">
        <w:rPr>
          <w:rFonts w:ascii="Times New Roman" w:eastAsia="Calibri" w:hAnsi="Times New Roman"/>
          <w:color w:val="000000"/>
          <w:kern w:val="0"/>
          <w:sz w:val="24"/>
          <w:szCs w:val="24"/>
        </w:rPr>
        <w:t xml:space="preserve">A nevelőtestület megismerő nyilatkozata </w:t>
      </w:r>
    </w:p>
    <w:p w:rsidR="00543F1C" w:rsidRPr="007C3B0C" w:rsidRDefault="00543F1C" w:rsidP="00525E1E">
      <w:pPr>
        <w:shd w:val="clear" w:color="auto" w:fill="FFFFFF"/>
        <w:spacing w:after="0" w:line="240" w:lineRule="auto"/>
        <w:jc w:val="center"/>
        <w:rPr>
          <w:rFonts w:ascii="Times New Roman" w:eastAsia="Calibri" w:hAnsi="Times New Roman"/>
          <w:color w:val="000000"/>
          <w:kern w:val="0"/>
          <w:sz w:val="24"/>
          <w:szCs w:val="24"/>
        </w:rPr>
      </w:pPr>
    </w:p>
    <w:p w:rsidR="00543F1C" w:rsidRPr="007C3B0C" w:rsidRDefault="00543F1C" w:rsidP="00525E1E">
      <w:pPr>
        <w:shd w:val="clear" w:color="auto" w:fill="FFFFFF"/>
        <w:spacing w:after="0" w:line="240" w:lineRule="auto"/>
        <w:jc w:val="center"/>
        <w:rPr>
          <w:rFonts w:ascii="Times New Roman" w:eastAsia="Calibri" w:hAnsi="Times New Roman"/>
          <w:color w:val="000000"/>
          <w:kern w:val="0"/>
          <w:sz w:val="24"/>
          <w:szCs w:val="24"/>
        </w:rPr>
      </w:pPr>
    </w:p>
    <w:p w:rsidR="005C0BBE" w:rsidRPr="007C3B0C" w:rsidRDefault="006224AA" w:rsidP="00525E1E">
      <w:pPr>
        <w:shd w:val="clear" w:color="auto" w:fill="FFFFFF"/>
        <w:spacing w:after="0" w:line="240" w:lineRule="auto"/>
        <w:jc w:val="both"/>
        <w:rPr>
          <w:rFonts w:ascii="Times New Roman" w:hAnsi="Times New Roman"/>
          <w:color w:val="000000"/>
          <w:sz w:val="24"/>
          <w:szCs w:val="24"/>
        </w:rPr>
      </w:pPr>
      <w:r w:rsidRPr="007C3B0C">
        <w:rPr>
          <w:rFonts w:ascii="Times New Roman" w:eastAsia="Calibri" w:hAnsi="Times New Roman"/>
          <w:color w:val="000000"/>
          <w:kern w:val="0"/>
          <w:sz w:val="24"/>
          <w:szCs w:val="24"/>
        </w:rPr>
        <w:t>A CSONGRÁDI ÓVODÁK IGAZGATÓSÁGA</w:t>
      </w:r>
      <w:r w:rsidR="007C3B0C" w:rsidRPr="007C3B0C">
        <w:rPr>
          <w:rFonts w:ascii="Times New Roman" w:eastAsia="Calibri" w:hAnsi="Times New Roman"/>
          <w:color w:val="000000"/>
          <w:kern w:val="0"/>
          <w:sz w:val="24"/>
          <w:szCs w:val="24"/>
        </w:rPr>
        <w:t xml:space="preserve"> nevelőtestülete</w:t>
      </w:r>
      <w:r w:rsidR="007C3B0C" w:rsidRPr="007C3B0C">
        <w:rPr>
          <w:rFonts w:ascii="Times New Roman" w:eastAsia="Calibri" w:hAnsi="Times New Roman"/>
          <w:color w:val="000000"/>
          <w:spacing w:val="-5"/>
          <w:sz w:val="24"/>
          <w:szCs w:val="24"/>
          <w:lang w:eastAsia="hu-HU"/>
        </w:rPr>
        <w:t xml:space="preserve">, elkészítette az intézménybe járó </w:t>
      </w:r>
      <w:r w:rsidR="007C3B0C" w:rsidRPr="007C3B0C">
        <w:rPr>
          <w:rFonts w:ascii="Times New Roman" w:eastAsia="Calibri" w:hAnsi="Times New Roman"/>
          <w:b/>
          <w:bCs/>
          <w:color w:val="000000"/>
          <w:spacing w:val="-5"/>
          <w:sz w:val="24"/>
          <w:szCs w:val="24"/>
          <w:lang w:eastAsia="hu-HU"/>
        </w:rPr>
        <w:t>allergiás megbetegedésben szenvedő gyermekek speciális ellátásának helyi eljárásrendjét.</w:t>
      </w:r>
    </w:p>
    <w:p w:rsidR="005C0BBE" w:rsidRPr="007C3B0C" w:rsidRDefault="007C3B0C" w:rsidP="00525E1E">
      <w:pPr>
        <w:shd w:val="clear" w:color="auto" w:fill="FFFFFF"/>
        <w:spacing w:after="0" w:line="240" w:lineRule="auto"/>
        <w:jc w:val="both"/>
        <w:rPr>
          <w:rFonts w:ascii="Times New Roman" w:hAnsi="Times New Roman"/>
          <w:color w:val="000000"/>
          <w:sz w:val="24"/>
          <w:szCs w:val="24"/>
        </w:rPr>
      </w:pPr>
      <w:r w:rsidRPr="007C3B0C">
        <w:rPr>
          <w:rFonts w:ascii="Times New Roman" w:eastAsia="Calibri" w:hAnsi="Times New Roman"/>
          <w:color w:val="000000"/>
          <w:kern w:val="0"/>
          <w:sz w:val="24"/>
          <w:szCs w:val="24"/>
        </w:rPr>
        <w:t xml:space="preserve">Az elkészült </w:t>
      </w:r>
      <w:r w:rsidRPr="007C3B0C">
        <w:rPr>
          <w:rFonts w:ascii="Times New Roman" w:eastAsia="Calibri" w:hAnsi="Times New Roman"/>
          <w:b/>
          <w:bCs/>
          <w:color w:val="000000"/>
          <w:spacing w:val="-5"/>
          <w:sz w:val="24"/>
          <w:szCs w:val="24"/>
          <w:lang w:eastAsia="hu-HU"/>
        </w:rPr>
        <w:t>allergiás megbetegedésben szenvedő</w:t>
      </w:r>
      <w:r w:rsidRPr="007C3B0C">
        <w:rPr>
          <w:rFonts w:ascii="Times New Roman" w:eastAsia="Calibri" w:hAnsi="Times New Roman"/>
          <w:color w:val="000000"/>
          <w:kern w:val="0"/>
          <w:sz w:val="24"/>
          <w:szCs w:val="24"/>
        </w:rPr>
        <w:t xml:space="preserve"> gyermekek ellátására szóló speciális ellátás eljárásrendjét a 2024. ……………………………………napon megtartott nevelőtestületi értekezleten megismerte és azt az SZMSZ </w:t>
      </w:r>
      <w:r w:rsidR="00630C15" w:rsidRPr="007C3B0C">
        <w:rPr>
          <w:rFonts w:ascii="Times New Roman" w:eastAsia="Calibri" w:hAnsi="Times New Roman"/>
          <w:color w:val="000000"/>
          <w:kern w:val="0"/>
          <w:sz w:val="24"/>
          <w:szCs w:val="24"/>
        </w:rPr>
        <w:t>7.</w:t>
      </w:r>
      <w:r w:rsidRPr="007C3B0C">
        <w:rPr>
          <w:rFonts w:ascii="Times New Roman" w:eastAsia="Calibri" w:hAnsi="Times New Roman"/>
          <w:color w:val="000000"/>
          <w:kern w:val="0"/>
          <w:sz w:val="24"/>
          <w:szCs w:val="24"/>
        </w:rPr>
        <w:t xml:space="preserve">sz. </w:t>
      </w:r>
      <w:r w:rsidR="00630C15" w:rsidRPr="007C3B0C">
        <w:rPr>
          <w:rFonts w:ascii="Times New Roman" w:eastAsia="Calibri" w:hAnsi="Times New Roman"/>
          <w:color w:val="000000"/>
          <w:kern w:val="0"/>
          <w:sz w:val="24"/>
          <w:szCs w:val="24"/>
        </w:rPr>
        <w:t>függelékeként</w:t>
      </w:r>
      <w:r w:rsidRPr="007C3B0C">
        <w:rPr>
          <w:rFonts w:ascii="Times New Roman" w:eastAsia="Calibri" w:hAnsi="Times New Roman"/>
          <w:color w:val="000000"/>
          <w:kern w:val="0"/>
          <w:sz w:val="24"/>
          <w:szCs w:val="24"/>
        </w:rPr>
        <w:t xml:space="preserve"> …………………… %-os arányban elfogadta. </w:t>
      </w:r>
    </w:p>
    <w:p w:rsidR="00543F1C" w:rsidRPr="007C3B0C" w:rsidRDefault="00543F1C" w:rsidP="00525E1E">
      <w:pPr>
        <w:shd w:val="clear" w:color="auto" w:fill="FFFFFF"/>
        <w:spacing w:after="0" w:line="240" w:lineRule="auto"/>
        <w:jc w:val="both"/>
        <w:rPr>
          <w:rFonts w:ascii="Times New Roman" w:eastAsia="Calibri" w:hAnsi="Times New Roman"/>
          <w:color w:val="000000"/>
          <w:kern w:val="0"/>
          <w:sz w:val="24"/>
          <w:szCs w:val="24"/>
        </w:rPr>
      </w:pPr>
    </w:p>
    <w:p w:rsidR="00543F1C" w:rsidRPr="007C3B0C" w:rsidRDefault="00543F1C" w:rsidP="00525E1E">
      <w:pPr>
        <w:shd w:val="clear" w:color="auto" w:fill="FFFFFF"/>
        <w:spacing w:after="0" w:line="240" w:lineRule="auto"/>
        <w:jc w:val="both"/>
        <w:rPr>
          <w:rFonts w:ascii="Times New Roman" w:eastAsia="Calibri" w:hAnsi="Times New Roman"/>
          <w:color w:val="000000"/>
          <w:kern w:val="0"/>
          <w:sz w:val="24"/>
          <w:szCs w:val="24"/>
        </w:rPr>
      </w:pPr>
    </w:p>
    <w:p w:rsidR="005C0BBE" w:rsidRPr="007C3B0C" w:rsidRDefault="006224AA" w:rsidP="00525E1E">
      <w:pPr>
        <w:shd w:val="clear" w:color="auto" w:fill="FFFFFF"/>
        <w:spacing w:after="0" w:line="240" w:lineRule="auto"/>
        <w:jc w:val="both"/>
        <w:rPr>
          <w:rFonts w:ascii="Times New Roman" w:eastAsia="Calibri" w:hAnsi="Times New Roman"/>
          <w:color w:val="000000"/>
          <w:kern w:val="0"/>
          <w:sz w:val="24"/>
          <w:szCs w:val="24"/>
        </w:rPr>
      </w:pPr>
      <w:r w:rsidRPr="007C3B0C">
        <w:rPr>
          <w:rFonts w:ascii="Times New Roman" w:eastAsia="Calibri" w:hAnsi="Times New Roman"/>
          <w:color w:val="000000"/>
          <w:kern w:val="0"/>
          <w:sz w:val="24"/>
          <w:szCs w:val="24"/>
        </w:rPr>
        <w:t>Csongrád, …….év…………..hónap………nap</w:t>
      </w:r>
    </w:p>
    <w:p w:rsidR="005C0BBE" w:rsidRPr="007C3B0C" w:rsidRDefault="005C0BBE" w:rsidP="00525E1E">
      <w:pPr>
        <w:shd w:val="clear" w:color="auto" w:fill="FFFFFF"/>
        <w:spacing w:after="0" w:line="240" w:lineRule="auto"/>
        <w:jc w:val="both"/>
        <w:rPr>
          <w:rFonts w:ascii="Times New Roman" w:eastAsia="Calibri" w:hAnsi="Times New Roman"/>
          <w:color w:val="000000"/>
          <w:kern w:val="0"/>
          <w:sz w:val="24"/>
          <w:szCs w:val="24"/>
        </w:rPr>
      </w:pPr>
    </w:p>
    <w:p w:rsidR="00C6277F" w:rsidRPr="007C3B0C" w:rsidRDefault="00C6277F" w:rsidP="00525E1E">
      <w:pPr>
        <w:shd w:val="clear" w:color="auto" w:fill="FFFFFF"/>
        <w:spacing w:after="0" w:line="240" w:lineRule="auto"/>
        <w:jc w:val="both"/>
        <w:rPr>
          <w:rFonts w:ascii="Times New Roman" w:eastAsia="Calibri" w:hAnsi="Times New Roman"/>
          <w:color w:val="000000"/>
          <w:kern w:val="0"/>
          <w:sz w:val="24"/>
          <w:szCs w:val="24"/>
        </w:rPr>
      </w:pPr>
    </w:p>
    <w:p w:rsidR="005C0BBE" w:rsidRPr="007C3B0C" w:rsidRDefault="00C6277F" w:rsidP="00C6277F">
      <w:pPr>
        <w:shd w:val="clear" w:color="auto" w:fill="FFFFFF"/>
        <w:spacing w:after="0" w:line="240" w:lineRule="auto"/>
        <w:ind w:left="6804"/>
        <w:jc w:val="both"/>
        <w:rPr>
          <w:rFonts w:ascii="Times New Roman" w:eastAsia="Calibri" w:hAnsi="Times New Roman"/>
          <w:color w:val="000000"/>
          <w:kern w:val="0"/>
          <w:sz w:val="24"/>
          <w:szCs w:val="24"/>
        </w:rPr>
      </w:pPr>
      <w:r w:rsidRPr="007C3B0C">
        <w:rPr>
          <w:rFonts w:ascii="Times New Roman" w:eastAsia="Calibri" w:hAnsi="Times New Roman"/>
          <w:color w:val="000000"/>
          <w:kern w:val="0"/>
          <w:sz w:val="24"/>
          <w:szCs w:val="24"/>
        </w:rPr>
        <w:t>Ph</w:t>
      </w:r>
    </w:p>
    <w:p w:rsidR="005C0BBE" w:rsidRPr="007C3B0C" w:rsidRDefault="005C0BBE" w:rsidP="00525E1E">
      <w:pPr>
        <w:shd w:val="clear" w:color="auto" w:fill="FFFFFF"/>
        <w:spacing w:after="0" w:line="240" w:lineRule="auto"/>
        <w:jc w:val="both"/>
        <w:rPr>
          <w:rFonts w:ascii="Times New Roman" w:eastAsia="Calibri" w:hAnsi="Times New Roman"/>
          <w:color w:val="000000"/>
          <w:kern w:val="0"/>
          <w:sz w:val="24"/>
          <w:szCs w:val="24"/>
        </w:rPr>
      </w:pPr>
    </w:p>
    <w:p w:rsidR="005C0BBE" w:rsidRPr="007C3B0C" w:rsidRDefault="007C3B0C" w:rsidP="00525E1E">
      <w:pPr>
        <w:shd w:val="clear" w:color="auto" w:fill="FFFFFF"/>
        <w:spacing w:after="0" w:line="240" w:lineRule="auto"/>
        <w:jc w:val="both"/>
        <w:rPr>
          <w:rFonts w:ascii="Times New Roman" w:eastAsia="Calibri" w:hAnsi="Times New Roman"/>
          <w:color w:val="000000"/>
          <w:kern w:val="0"/>
          <w:sz w:val="24"/>
          <w:szCs w:val="24"/>
        </w:rPr>
      </w:pPr>
      <w:r w:rsidRPr="007C3B0C">
        <w:rPr>
          <w:rFonts w:ascii="Times New Roman" w:eastAsia="Calibri" w:hAnsi="Times New Roman"/>
          <w:color w:val="000000"/>
          <w:kern w:val="0"/>
          <w:sz w:val="24"/>
          <w:szCs w:val="24"/>
        </w:rPr>
        <w:t>………………………………………….</w:t>
      </w:r>
    </w:p>
    <w:p w:rsidR="00C6277F" w:rsidRPr="007C3B0C" w:rsidRDefault="007C3B0C" w:rsidP="00543F1C">
      <w:pPr>
        <w:shd w:val="clear" w:color="auto" w:fill="FFFFFF"/>
        <w:spacing w:after="0" w:line="240" w:lineRule="auto"/>
        <w:ind w:left="567" w:firstLine="708"/>
        <w:jc w:val="both"/>
        <w:rPr>
          <w:rFonts w:ascii="Times New Roman" w:eastAsia="Calibri" w:hAnsi="Times New Roman"/>
          <w:color w:val="000000"/>
          <w:kern w:val="0"/>
          <w:sz w:val="24"/>
          <w:szCs w:val="24"/>
        </w:rPr>
      </w:pPr>
      <w:r w:rsidRPr="007C3B0C">
        <w:rPr>
          <w:rFonts w:ascii="Times New Roman" w:eastAsia="Calibri" w:hAnsi="Times New Roman"/>
          <w:color w:val="000000"/>
          <w:kern w:val="0"/>
          <w:sz w:val="24"/>
          <w:szCs w:val="24"/>
        </w:rPr>
        <w:t xml:space="preserve">igazgató </w:t>
      </w:r>
    </w:p>
    <w:p w:rsidR="005C0BBE" w:rsidRPr="007C3B0C" w:rsidRDefault="005C0BBE" w:rsidP="00543F1C">
      <w:pPr>
        <w:shd w:val="clear" w:color="auto" w:fill="FFFFFF"/>
        <w:spacing w:after="0" w:line="240" w:lineRule="auto"/>
        <w:ind w:left="567" w:firstLine="708"/>
        <w:jc w:val="both"/>
        <w:rPr>
          <w:rFonts w:ascii="Times New Roman" w:eastAsia="Calibri" w:hAnsi="Times New Roman"/>
          <w:color w:val="000000"/>
          <w:kern w:val="0"/>
          <w:sz w:val="24"/>
          <w:szCs w:val="24"/>
        </w:rPr>
      </w:pPr>
    </w:p>
    <w:p w:rsidR="005C0BBE" w:rsidRPr="007C3B0C" w:rsidRDefault="005C0BBE" w:rsidP="00525E1E">
      <w:pPr>
        <w:shd w:val="clear" w:color="auto" w:fill="FFFFFF"/>
        <w:spacing w:after="0" w:line="240" w:lineRule="auto"/>
        <w:jc w:val="center"/>
        <w:rPr>
          <w:rFonts w:ascii="Times New Roman" w:eastAsia="Calibri" w:hAnsi="Times New Roman"/>
          <w:color w:val="000000"/>
          <w:kern w:val="0"/>
          <w:sz w:val="24"/>
          <w:szCs w:val="24"/>
        </w:rPr>
      </w:pPr>
    </w:p>
    <w:p w:rsidR="00C6277F" w:rsidRPr="007C3B0C" w:rsidRDefault="00C6277F" w:rsidP="00525E1E">
      <w:pPr>
        <w:shd w:val="clear" w:color="auto" w:fill="FFFFFF"/>
        <w:spacing w:after="0" w:line="240" w:lineRule="auto"/>
        <w:jc w:val="both"/>
        <w:rPr>
          <w:rFonts w:ascii="Times New Roman" w:eastAsia="Calibri" w:hAnsi="Times New Roman"/>
          <w:color w:val="000000"/>
          <w:kern w:val="0"/>
          <w:sz w:val="24"/>
          <w:szCs w:val="24"/>
        </w:rPr>
      </w:pPr>
    </w:p>
    <w:p w:rsidR="005C0BBE" w:rsidRPr="007C3B0C" w:rsidRDefault="007C3B0C" w:rsidP="00525E1E">
      <w:pPr>
        <w:shd w:val="clear" w:color="auto" w:fill="FFFFFF"/>
        <w:spacing w:after="0" w:line="240" w:lineRule="auto"/>
        <w:jc w:val="both"/>
        <w:rPr>
          <w:rFonts w:ascii="Times New Roman" w:hAnsi="Times New Roman"/>
          <w:color w:val="000000"/>
          <w:sz w:val="24"/>
          <w:szCs w:val="24"/>
        </w:rPr>
      </w:pPr>
      <w:r w:rsidRPr="007C3B0C">
        <w:rPr>
          <w:rFonts w:ascii="Times New Roman" w:eastAsia="Calibri" w:hAnsi="Times New Roman"/>
          <w:color w:val="000000"/>
          <w:kern w:val="0"/>
          <w:sz w:val="24"/>
          <w:szCs w:val="24"/>
        </w:rPr>
        <w:t xml:space="preserve">A nevelőtestület által elfogadott allergiás </w:t>
      </w:r>
      <w:r w:rsidRPr="007C3B0C">
        <w:rPr>
          <w:rFonts w:ascii="Times New Roman" w:eastAsia="Times New Roman" w:hAnsi="Times New Roman"/>
          <w:color w:val="000000"/>
          <w:spacing w:val="-5"/>
          <w:sz w:val="24"/>
          <w:szCs w:val="24"/>
          <w:lang w:eastAsia="hu-HU"/>
        </w:rPr>
        <w:t>gyermekek speciális ellátásának helyi eljárásrendjéről szóló tájékoztatást a szülői szervezet megismerte.</w:t>
      </w:r>
    </w:p>
    <w:p w:rsidR="005C0BBE" w:rsidRPr="007C3B0C" w:rsidRDefault="005C0BBE" w:rsidP="00525E1E">
      <w:pPr>
        <w:shd w:val="clear" w:color="auto" w:fill="FFFFFF"/>
        <w:spacing w:after="0" w:line="240" w:lineRule="auto"/>
        <w:jc w:val="both"/>
        <w:rPr>
          <w:rFonts w:ascii="Times New Roman" w:eastAsia="Times New Roman" w:hAnsi="Times New Roman"/>
          <w:color w:val="000000"/>
          <w:spacing w:val="-5"/>
          <w:sz w:val="24"/>
          <w:szCs w:val="24"/>
          <w:lang w:eastAsia="hu-HU"/>
        </w:rPr>
      </w:pPr>
    </w:p>
    <w:p w:rsidR="005C0BBE" w:rsidRPr="007C3B0C" w:rsidRDefault="005C0BBE" w:rsidP="00525E1E">
      <w:pPr>
        <w:shd w:val="clear" w:color="auto" w:fill="FFFFFF"/>
        <w:spacing w:after="0" w:line="240" w:lineRule="auto"/>
        <w:jc w:val="both"/>
        <w:rPr>
          <w:rFonts w:ascii="Times New Roman" w:eastAsia="Calibri" w:hAnsi="Times New Roman"/>
          <w:color w:val="000000"/>
          <w:kern w:val="0"/>
          <w:sz w:val="24"/>
          <w:szCs w:val="24"/>
        </w:rPr>
      </w:pPr>
    </w:p>
    <w:p w:rsidR="00FF59E5" w:rsidRPr="007C3B0C" w:rsidRDefault="006224AA" w:rsidP="00FF59E5">
      <w:pPr>
        <w:shd w:val="clear" w:color="auto" w:fill="FFFFFF"/>
        <w:spacing w:after="0" w:line="240" w:lineRule="auto"/>
        <w:jc w:val="both"/>
        <w:rPr>
          <w:rFonts w:ascii="Times New Roman" w:eastAsia="Calibri" w:hAnsi="Times New Roman"/>
          <w:color w:val="000000"/>
          <w:kern w:val="0"/>
          <w:sz w:val="24"/>
          <w:szCs w:val="24"/>
        </w:rPr>
      </w:pPr>
      <w:r w:rsidRPr="007C3B0C">
        <w:rPr>
          <w:rFonts w:ascii="Times New Roman" w:eastAsia="Calibri" w:hAnsi="Times New Roman"/>
          <w:color w:val="000000"/>
          <w:kern w:val="0"/>
          <w:sz w:val="24"/>
          <w:szCs w:val="24"/>
        </w:rPr>
        <w:t>Csongrád, ……év…………hónap……..nap</w:t>
      </w:r>
    </w:p>
    <w:p w:rsidR="00FF59E5" w:rsidRPr="007C3B0C" w:rsidRDefault="00FF59E5" w:rsidP="00525E1E">
      <w:pPr>
        <w:shd w:val="clear" w:color="auto" w:fill="FFFFFF"/>
        <w:spacing w:after="0" w:line="240" w:lineRule="auto"/>
        <w:jc w:val="both"/>
        <w:rPr>
          <w:rFonts w:ascii="Times New Roman" w:eastAsia="Calibri" w:hAnsi="Times New Roman"/>
          <w:color w:val="000000"/>
          <w:kern w:val="0"/>
          <w:sz w:val="24"/>
          <w:szCs w:val="24"/>
        </w:rPr>
      </w:pPr>
    </w:p>
    <w:p w:rsidR="005C0BBE" w:rsidRPr="007C3B0C" w:rsidRDefault="005C0BBE" w:rsidP="00525E1E">
      <w:pPr>
        <w:shd w:val="clear" w:color="auto" w:fill="FFFFFF"/>
        <w:spacing w:after="0" w:line="240" w:lineRule="auto"/>
        <w:jc w:val="center"/>
        <w:rPr>
          <w:rFonts w:ascii="Times New Roman" w:eastAsia="Calibri" w:hAnsi="Times New Roman"/>
          <w:color w:val="000000"/>
          <w:kern w:val="0"/>
          <w:sz w:val="24"/>
          <w:szCs w:val="24"/>
        </w:rPr>
      </w:pPr>
    </w:p>
    <w:p w:rsidR="005C0BBE" w:rsidRPr="007C3B0C" w:rsidRDefault="007C3B0C" w:rsidP="00525E1E">
      <w:pPr>
        <w:shd w:val="clear" w:color="auto" w:fill="FFFFFF"/>
        <w:spacing w:after="0" w:line="240" w:lineRule="auto"/>
        <w:rPr>
          <w:rFonts w:ascii="Times New Roman" w:eastAsia="Times New Roman" w:hAnsi="Times New Roman"/>
          <w:color w:val="000000"/>
          <w:kern w:val="0"/>
          <w:sz w:val="24"/>
          <w:szCs w:val="24"/>
          <w:lang w:eastAsia="hu-HU"/>
        </w:rPr>
      </w:pPr>
      <w:r w:rsidRPr="007C3B0C">
        <w:rPr>
          <w:rFonts w:ascii="Times New Roman" w:eastAsia="Times New Roman" w:hAnsi="Times New Roman"/>
          <w:color w:val="000000"/>
          <w:kern w:val="0"/>
          <w:sz w:val="24"/>
          <w:szCs w:val="24"/>
          <w:lang w:eastAsia="hu-HU"/>
        </w:rPr>
        <w:t>.............................................................................</w:t>
      </w:r>
    </w:p>
    <w:p w:rsidR="005C0BBE" w:rsidRPr="007C3B0C" w:rsidRDefault="007C3B0C" w:rsidP="00C6277F">
      <w:pPr>
        <w:shd w:val="clear" w:color="auto" w:fill="FFFFFF"/>
        <w:spacing w:after="0" w:line="240" w:lineRule="auto"/>
        <w:ind w:left="1276"/>
        <w:rPr>
          <w:rFonts w:ascii="Times New Roman" w:eastAsia="Times New Roman" w:hAnsi="Times New Roman"/>
          <w:color w:val="000000"/>
          <w:kern w:val="0"/>
          <w:sz w:val="24"/>
          <w:szCs w:val="24"/>
          <w:lang w:eastAsia="hu-HU"/>
        </w:rPr>
      </w:pPr>
      <w:r w:rsidRPr="007C3B0C">
        <w:rPr>
          <w:rFonts w:ascii="Times New Roman" w:eastAsia="Times New Roman" w:hAnsi="Times New Roman"/>
          <w:color w:val="000000"/>
          <w:kern w:val="0"/>
          <w:sz w:val="24"/>
          <w:szCs w:val="24"/>
          <w:lang w:eastAsia="hu-HU"/>
        </w:rPr>
        <w:t>a szülői szervezet elnöke</w:t>
      </w:r>
    </w:p>
    <w:p w:rsidR="00C6277F" w:rsidRPr="007C3B0C" w:rsidRDefault="00C6277F" w:rsidP="00525E1E">
      <w:pPr>
        <w:shd w:val="clear" w:color="auto" w:fill="FFFFFF"/>
        <w:spacing w:after="0" w:line="240" w:lineRule="auto"/>
        <w:jc w:val="both"/>
        <w:rPr>
          <w:rFonts w:ascii="Times New Roman" w:eastAsia="Times New Roman" w:hAnsi="Times New Roman"/>
          <w:color w:val="000000"/>
          <w:kern w:val="0"/>
          <w:sz w:val="24"/>
          <w:szCs w:val="24"/>
          <w:lang w:eastAsia="hu-HU"/>
        </w:rPr>
      </w:pPr>
    </w:p>
    <w:p w:rsidR="00C6277F" w:rsidRPr="007C3B0C" w:rsidRDefault="00C6277F" w:rsidP="00525E1E">
      <w:pPr>
        <w:shd w:val="clear" w:color="auto" w:fill="FFFFFF"/>
        <w:spacing w:after="0" w:line="240" w:lineRule="auto"/>
        <w:jc w:val="both"/>
        <w:rPr>
          <w:rFonts w:ascii="Times New Roman" w:eastAsia="Times New Roman" w:hAnsi="Times New Roman"/>
          <w:color w:val="000000"/>
          <w:kern w:val="0"/>
          <w:sz w:val="24"/>
          <w:szCs w:val="24"/>
          <w:lang w:eastAsia="hu-HU"/>
        </w:rPr>
      </w:pPr>
    </w:p>
    <w:p w:rsidR="00630C15" w:rsidRPr="007C3B0C" w:rsidRDefault="007C3B0C" w:rsidP="00525E1E">
      <w:pPr>
        <w:shd w:val="clear" w:color="auto" w:fill="FFFFFF"/>
        <w:spacing w:after="0" w:line="240" w:lineRule="auto"/>
        <w:jc w:val="both"/>
        <w:rPr>
          <w:rFonts w:ascii="Times New Roman" w:eastAsia="Times New Roman" w:hAnsi="Times New Roman"/>
          <w:color w:val="000000"/>
          <w:kern w:val="0"/>
          <w:sz w:val="24"/>
          <w:szCs w:val="24"/>
          <w:lang w:eastAsia="hu-HU"/>
        </w:rPr>
      </w:pPr>
      <w:r w:rsidRPr="007C3B0C">
        <w:rPr>
          <w:rFonts w:ascii="Times New Roman" w:eastAsia="Times New Roman" w:hAnsi="Times New Roman"/>
          <w:color w:val="000000"/>
          <w:kern w:val="0"/>
          <w:sz w:val="24"/>
          <w:szCs w:val="24"/>
          <w:lang w:eastAsia="hu-HU"/>
        </w:rPr>
        <w:t xml:space="preserve">Az óvoda részére az iskola egészségügyi ellátást biztosító orvos </w:t>
      </w:r>
      <w:r w:rsidR="00630C15" w:rsidRPr="007C3B0C">
        <w:rPr>
          <w:rFonts w:ascii="Times New Roman" w:eastAsia="Times New Roman" w:hAnsi="Times New Roman"/>
          <w:color w:val="000000"/>
          <w:kern w:val="0"/>
          <w:sz w:val="24"/>
          <w:szCs w:val="24"/>
          <w:lang w:eastAsia="hu-HU"/>
        </w:rPr>
        <w:t>az eljárásrend</w:t>
      </w:r>
      <w:r w:rsidR="006224AA" w:rsidRPr="007C3B0C">
        <w:rPr>
          <w:rFonts w:ascii="Times New Roman" w:eastAsia="Times New Roman" w:hAnsi="Times New Roman"/>
          <w:color w:val="000000"/>
          <w:kern w:val="0"/>
          <w:sz w:val="24"/>
          <w:szCs w:val="24"/>
          <w:lang w:eastAsia="hu-HU"/>
        </w:rPr>
        <w:t>et</w:t>
      </w:r>
      <w:r w:rsidR="00630C15" w:rsidRPr="007C3B0C">
        <w:rPr>
          <w:rFonts w:ascii="Times New Roman" w:eastAsia="Times New Roman" w:hAnsi="Times New Roman"/>
          <w:color w:val="000000"/>
          <w:kern w:val="0"/>
          <w:sz w:val="24"/>
          <w:szCs w:val="24"/>
          <w:lang w:eastAsia="hu-HU"/>
        </w:rPr>
        <w:t xml:space="preserve"> </w:t>
      </w:r>
      <w:r w:rsidR="002B6EF1" w:rsidRPr="007C3B0C">
        <w:rPr>
          <w:rFonts w:ascii="Times New Roman" w:eastAsia="Times New Roman" w:hAnsi="Times New Roman"/>
          <w:color w:val="000000"/>
          <w:kern w:val="0"/>
          <w:sz w:val="24"/>
          <w:szCs w:val="24"/>
          <w:lang w:eastAsia="hu-HU"/>
        </w:rPr>
        <w:t>…………….</w:t>
      </w:r>
      <w:r w:rsidR="00630C15" w:rsidRPr="007C3B0C">
        <w:rPr>
          <w:rFonts w:ascii="Times New Roman" w:eastAsia="Times New Roman" w:hAnsi="Times New Roman"/>
          <w:color w:val="000000"/>
          <w:kern w:val="0"/>
          <w:sz w:val="24"/>
          <w:szCs w:val="24"/>
          <w:lang w:eastAsia="hu-HU"/>
        </w:rPr>
        <w:t>évi nevelőtestületi elfogadásra javasolta.</w:t>
      </w:r>
    </w:p>
    <w:p w:rsidR="00630C15" w:rsidRPr="007C3B0C" w:rsidRDefault="00630C15" w:rsidP="00525E1E">
      <w:pPr>
        <w:shd w:val="clear" w:color="auto" w:fill="FFFFFF"/>
        <w:spacing w:after="0" w:line="240" w:lineRule="auto"/>
        <w:jc w:val="both"/>
        <w:rPr>
          <w:rFonts w:ascii="Times New Roman" w:eastAsia="Times New Roman" w:hAnsi="Times New Roman"/>
          <w:color w:val="000000"/>
          <w:kern w:val="0"/>
          <w:sz w:val="24"/>
          <w:szCs w:val="24"/>
          <w:lang w:eastAsia="hu-HU"/>
        </w:rPr>
      </w:pPr>
    </w:p>
    <w:p w:rsidR="00C6277F" w:rsidRPr="007C3B0C" w:rsidRDefault="00C6277F" w:rsidP="00C6277F">
      <w:pPr>
        <w:shd w:val="clear" w:color="auto" w:fill="FFFFFF"/>
        <w:spacing w:after="0" w:line="240" w:lineRule="auto"/>
        <w:ind w:left="6379"/>
        <w:rPr>
          <w:rFonts w:ascii="Times New Roman" w:eastAsia="Times New Roman" w:hAnsi="Times New Roman"/>
          <w:color w:val="000000"/>
          <w:kern w:val="0"/>
          <w:sz w:val="24"/>
          <w:szCs w:val="24"/>
          <w:lang w:eastAsia="hu-HU"/>
        </w:rPr>
      </w:pPr>
      <w:r w:rsidRPr="007C3B0C">
        <w:rPr>
          <w:rFonts w:ascii="Times New Roman" w:eastAsia="Times New Roman" w:hAnsi="Times New Roman"/>
          <w:color w:val="000000"/>
          <w:kern w:val="0"/>
          <w:sz w:val="24"/>
          <w:szCs w:val="24"/>
          <w:lang w:eastAsia="hu-HU"/>
        </w:rPr>
        <w:t>Ph</w:t>
      </w:r>
    </w:p>
    <w:p w:rsidR="006224AA" w:rsidRPr="007C3B0C" w:rsidRDefault="006224AA" w:rsidP="00FF59E5">
      <w:pPr>
        <w:shd w:val="clear" w:color="auto" w:fill="FFFFFF"/>
        <w:spacing w:after="0" w:line="240" w:lineRule="auto"/>
        <w:jc w:val="both"/>
        <w:rPr>
          <w:rFonts w:ascii="Times New Roman" w:eastAsia="Calibri" w:hAnsi="Times New Roman"/>
          <w:color w:val="000000"/>
          <w:kern w:val="0"/>
          <w:sz w:val="24"/>
          <w:szCs w:val="24"/>
        </w:rPr>
      </w:pPr>
    </w:p>
    <w:p w:rsidR="00FF59E5" w:rsidRPr="007C3B0C" w:rsidRDefault="006224AA" w:rsidP="00FF59E5">
      <w:pPr>
        <w:shd w:val="clear" w:color="auto" w:fill="FFFFFF"/>
        <w:spacing w:after="0" w:line="240" w:lineRule="auto"/>
        <w:jc w:val="both"/>
        <w:rPr>
          <w:rFonts w:ascii="Times New Roman" w:eastAsia="Calibri" w:hAnsi="Times New Roman"/>
          <w:color w:val="000000"/>
          <w:kern w:val="0"/>
          <w:sz w:val="24"/>
          <w:szCs w:val="24"/>
        </w:rPr>
      </w:pPr>
      <w:r w:rsidRPr="007C3B0C">
        <w:rPr>
          <w:rFonts w:ascii="Times New Roman" w:eastAsia="Calibri" w:hAnsi="Times New Roman"/>
          <w:color w:val="000000"/>
          <w:kern w:val="0"/>
          <w:sz w:val="24"/>
          <w:szCs w:val="24"/>
        </w:rPr>
        <w:t>Csongrád,…………..év…………hónap….nap</w:t>
      </w:r>
    </w:p>
    <w:p w:rsidR="005C0BBE" w:rsidRPr="007C3B0C" w:rsidRDefault="005C0BBE" w:rsidP="00525E1E">
      <w:pPr>
        <w:shd w:val="clear" w:color="auto" w:fill="FFFFFF"/>
        <w:spacing w:after="0" w:line="240" w:lineRule="auto"/>
        <w:jc w:val="both"/>
        <w:rPr>
          <w:rFonts w:ascii="Times New Roman" w:eastAsia="Times New Roman" w:hAnsi="Times New Roman"/>
          <w:color w:val="000000"/>
          <w:kern w:val="0"/>
          <w:sz w:val="24"/>
          <w:szCs w:val="24"/>
          <w:lang w:eastAsia="hu-HU"/>
        </w:rPr>
      </w:pPr>
    </w:p>
    <w:p w:rsidR="005C0BBE" w:rsidRPr="007C3B0C" w:rsidRDefault="005C0BBE" w:rsidP="00525E1E">
      <w:pPr>
        <w:shd w:val="clear" w:color="auto" w:fill="FFFFFF"/>
        <w:spacing w:after="0" w:line="240" w:lineRule="auto"/>
        <w:jc w:val="both"/>
        <w:rPr>
          <w:rFonts w:ascii="Times New Roman" w:eastAsia="Times New Roman" w:hAnsi="Times New Roman"/>
          <w:color w:val="000000"/>
          <w:kern w:val="0"/>
          <w:sz w:val="24"/>
          <w:szCs w:val="24"/>
          <w:lang w:eastAsia="hu-HU"/>
        </w:rPr>
      </w:pPr>
    </w:p>
    <w:p w:rsidR="00C6277F" w:rsidRPr="007C3B0C" w:rsidRDefault="00C6277F" w:rsidP="00525E1E">
      <w:pPr>
        <w:shd w:val="clear" w:color="auto" w:fill="FFFFFF"/>
        <w:spacing w:after="0" w:line="240" w:lineRule="auto"/>
        <w:jc w:val="both"/>
        <w:rPr>
          <w:rFonts w:ascii="Times New Roman" w:eastAsia="Times New Roman" w:hAnsi="Times New Roman"/>
          <w:color w:val="000000"/>
          <w:kern w:val="0"/>
          <w:sz w:val="24"/>
          <w:szCs w:val="24"/>
          <w:lang w:eastAsia="hu-HU"/>
        </w:rPr>
      </w:pPr>
    </w:p>
    <w:p w:rsidR="005C0BBE" w:rsidRPr="007C3B0C" w:rsidRDefault="007C3B0C" w:rsidP="00525E1E">
      <w:pPr>
        <w:shd w:val="clear" w:color="auto" w:fill="FFFFFF"/>
        <w:spacing w:after="0" w:line="240" w:lineRule="auto"/>
        <w:jc w:val="both"/>
        <w:rPr>
          <w:rFonts w:ascii="Times New Roman" w:eastAsia="Times New Roman" w:hAnsi="Times New Roman"/>
          <w:color w:val="000000"/>
          <w:kern w:val="0"/>
          <w:sz w:val="24"/>
          <w:szCs w:val="24"/>
          <w:lang w:eastAsia="hu-HU"/>
        </w:rPr>
      </w:pPr>
      <w:r w:rsidRPr="007C3B0C">
        <w:rPr>
          <w:rFonts w:ascii="Times New Roman" w:eastAsia="Times New Roman" w:hAnsi="Times New Roman"/>
          <w:color w:val="000000"/>
          <w:kern w:val="0"/>
          <w:sz w:val="24"/>
          <w:szCs w:val="24"/>
          <w:lang w:eastAsia="hu-HU"/>
        </w:rPr>
        <w:t>…………………………………………….</w:t>
      </w:r>
    </w:p>
    <w:p w:rsidR="005C0BBE" w:rsidRPr="007C3B0C" w:rsidRDefault="007C3B0C" w:rsidP="00525E1E">
      <w:pPr>
        <w:shd w:val="clear" w:color="auto" w:fill="FFFFFF"/>
        <w:spacing w:after="0" w:line="240" w:lineRule="auto"/>
        <w:ind w:left="1560"/>
        <w:rPr>
          <w:rFonts w:ascii="Times New Roman" w:eastAsia="Times New Roman" w:hAnsi="Times New Roman"/>
          <w:color w:val="000000"/>
          <w:kern w:val="0"/>
          <w:sz w:val="24"/>
          <w:szCs w:val="24"/>
          <w:lang w:eastAsia="hu-HU"/>
        </w:rPr>
      </w:pPr>
      <w:r w:rsidRPr="007C3B0C">
        <w:rPr>
          <w:rFonts w:ascii="Times New Roman" w:eastAsia="Times New Roman" w:hAnsi="Times New Roman"/>
          <w:color w:val="000000"/>
          <w:kern w:val="0"/>
          <w:sz w:val="24"/>
          <w:szCs w:val="24"/>
          <w:lang w:eastAsia="hu-HU"/>
        </w:rPr>
        <w:t>orvos/védőnő</w:t>
      </w:r>
    </w:p>
    <w:p w:rsidR="005C0BBE" w:rsidRPr="00E46F29" w:rsidRDefault="00E46F29" w:rsidP="00E46F29">
      <w:pPr>
        <w:shd w:val="clear" w:color="auto" w:fill="FFFFFF"/>
        <w:spacing w:after="0" w:line="240" w:lineRule="auto"/>
        <w:jc w:val="center"/>
        <w:rPr>
          <w:rFonts w:ascii="Times New Roman" w:eastAsia="Calibri" w:hAnsi="Times New Roman"/>
          <w:b/>
          <w:bCs/>
          <w:kern w:val="0"/>
          <w:sz w:val="24"/>
          <w:szCs w:val="24"/>
          <w:lang w:eastAsia="hu-HU"/>
        </w:rPr>
      </w:pPr>
      <w:r w:rsidRPr="007C3B0C">
        <w:rPr>
          <w:rFonts w:ascii="Times New Roman" w:eastAsia="Calibri" w:hAnsi="Times New Roman"/>
          <w:b/>
          <w:bCs/>
          <w:color w:val="000000"/>
          <w:kern w:val="0"/>
          <w:sz w:val="24"/>
          <w:szCs w:val="24"/>
          <w:lang w:eastAsia="hu-HU"/>
        </w:rPr>
        <w:br w:type="page"/>
      </w:r>
    </w:p>
    <w:p w:rsidR="005C0BBE" w:rsidRPr="00525E1E" w:rsidRDefault="007C3B0C" w:rsidP="00525E1E">
      <w:pPr>
        <w:shd w:val="clear" w:color="auto" w:fill="FFFFFF"/>
        <w:spacing w:after="0" w:line="240" w:lineRule="auto"/>
        <w:jc w:val="center"/>
        <w:rPr>
          <w:rFonts w:ascii="Times New Roman" w:eastAsia="Calibri" w:hAnsi="Times New Roman"/>
          <w:b/>
          <w:bCs/>
          <w:kern w:val="0"/>
          <w:sz w:val="24"/>
          <w:szCs w:val="24"/>
          <w:lang w:eastAsia="hu-HU"/>
        </w:rPr>
      </w:pPr>
      <w:r w:rsidRPr="00525E1E">
        <w:rPr>
          <w:rFonts w:ascii="Times New Roman" w:eastAsia="Calibri" w:hAnsi="Times New Roman"/>
          <w:b/>
          <w:bCs/>
          <w:kern w:val="0"/>
          <w:sz w:val="24"/>
          <w:szCs w:val="24"/>
          <w:lang w:eastAsia="hu-HU"/>
        </w:rPr>
        <w:t>Jelenléti ív</w:t>
      </w:r>
    </w:p>
    <w:p w:rsidR="005C0BBE" w:rsidRPr="00525E1E" w:rsidRDefault="005C0BBE" w:rsidP="00525E1E">
      <w:pPr>
        <w:shd w:val="clear" w:color="auto" w:fill="FFFFFF"/>
        <w:spacing w:after="0" w:line="240" w:lineRule="auto"/>
        <w:jc w:val="both"/>
        <w:rPr>
          <w:rFonts w:ascii="Times New Roman" w:eastAsia="Calibri" w:hAnsi="Times New Roman"/>
          <w:kern w:val="0"/>
          <w:sz w:val="24"/>
          <w:szCs w:val="24"/>
          <w:lang w:eastAsia="hu-HU"/>
        </w:rPr>
      </w:pPr>
    </w:p>
    <w:p w:rsidR="005C0BBE" w:rsidRPr="007C3B0C" w:rsidRDefault="007C3B0C" w:rsidP="00525E1E">
      <w:pPr>
        <w:shd w:val="clear" w:color="auto" w:fill="FFFFFF"/>
        <w:spacing w:after="0" w:line="240" w:lineRule="auto"/>
        <w:jc w:val="both"/>
        <w:rPr>
          <w:rFonts w:ascii="Times New Roman" w:eastAsia="Calibri" w:hAnsi="Times New Roman"/>
          <w:color w:val="000000"/>
          <w:spacing w:val="-5"/>
          <w:sz w:val="24"/>
          <w:szCs w:val="24"/>
          <w:lang w:eastAsia="hu-HU"/>
        </w:rPr>
      </w:pPr>
      <w:r w:rsidRPr="007C3B0C">
        <w:rPr>
          <w:rFonts w:ascii="Times New Roman" w:eastAsia="Calibri" w:hAnsi="Times New Roman"/>
          <w:color w:val="000000"/>
          <w:kern w:val="0"/>
          <w:sz w:val="24"/>
          <w:szCs w:val="24"/>
          <w:lang w:eastAsia="hu-HU"/>
        </w:rPr>
        <w:t xml:space="preserve">Az allergiás </w:t>
      </w:r>
      <w:r w:rsidRPr="007C3B0C">
        <w:rPr>
          <w:rFonts w:ascii="Times New Roman" w:eastAsia="Calibri" w:hAnsi="Times New Roman"/>
          <w:color w:val="000000"/>
          <w:spacing w:val="-5"/>
          <w:sz w:val="24"/>
          <w:szCs w:val="24"/>
          <w:lang w:eastAsia="hu-HU"/>
        </w:rPr>
        <w:t xml:space="preserve">gyermekek speciális ellátásának helyi eljárásrendjét </w:t>
      </w:r>
      <w:r w:rsidR="002B6EF1" w:rsidRPr="007C3B0C">
        <w:rPr>
          <w:rFonts w:ascii="Times New Roman" w:eastAsia="Calibri" w:hAnsi="Times New Roman"/>
          <w:color w:val="000000"/>
          <w:spacing w:val="-5"/>
          <w:sz w:val="24"/>
          <w:szCs w:val="24"/>
          <w:lang w:eastAsia="hu-HU"/>
        </w:rPr>
        <w:t>…..év……….hóna……</w:t>
      </w:r>
      <w:r w:rsidRPr="007C3B0C">
        <w:rPr>
          <w:rFonts w:ascii="Times New Roman" w:eastAsia="Calibri" w:hAnsi="Times New Roman"/>
          <w:color w:val="000000"/>
          <w:spacing w:val="-5"/>
          <w:sz w:val="24"/>
          <w:szCs w:val="24"/>
          <w:lang w:eastAsia="hu-HU"/>
        </w:rPr>
        <w:t xml:space="preserve"> napján megtartott nevelőtestületi értekezleten megismertem, az abban foglaltakat magamra nézve kötelezően betartom.</w:t>
      </w:r>
    </w:p>
    <w:p w:rsidR="00C6277F" w:rsidRPr="00525E1E" w:rsidRDefault="00C6277F" w:rsidP="00525E1E">
      <w:pPr>
        <w:shd w:val="clear" w:color="auto" w:fill="FFFFFF"/>
        <w:spacing w:after="0" w:line="240" w:lineRule="auto"/>
        <w:jc w:val="both"/>
        <w:rPr>
          <w:rFonts w:ascii="Times New Roman" w:hAnsi="Times New Roman"/>
          <w:sz w:val="24"/>
          <w:szCs w:val="24"/>
        </w:rPr>
      </w:pPr>
    </w:p>
    <w:tbl>
      <w:tblPr>
        <w:tblW w:w="8780" w:type="dxa"/>
        <w:jc w:val="center"/>
        <w:tblCellMar>
          <w:left w:w="10" w:type="dxa"/>
          <w:right w:w="10" w:type="dxa"/>
        </w:tblCellMar>
        <w:tblLook w:val="0000" w:firstRow="0" w:lastRow="0" w:firstColumn="0" w:lastColumn="0" w:noHBand="0" w:noVBand="0"/>
      </w:tblPr>
      <w:tblGrid>
        <w:gridCol w:w="3458"/>
        <w:gridCol w:w="2676"/>
        <w:gridCol w:w="2646"/>
      </w:tblGrid>
      <w:tr w:rsidR="005C0BBE" w:rsidRPr="00525E1E">
        <w:tblPrEx>
          <w:tblCellMar>
            <w:top w:w="0" w:type="dxa"/>
            <w:bottom w:w="0" w:type="dxa"/>
          </w:tblCellMar>
        </w:tblPrEx>
        <w:trPr>
          <w:jc w:val="center"/>
        </w:trPr>
        <w:tc>
          <w:tcPr>
            <w:tcW w:w="345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C0BBE" w:rsidRPr="00525E1E" w:rsidRDefault="007C3B0C" w:rsidP="00525E1E">
            <w:pPr>
              <w:spacing w:after="0" w:line="240" w:lineRule="auto"/>
              <w:jc w:val="center"/>
              <w:rPr>
                <w:rFonts w:ascii="Times New Roman" w:eastAsia="Calibri" w:hAnsi="Times New Roman"/>
                <w:b/>
                <w:bCs/>
                <w:kern w:val="0"/>
                <w:sz w:val="24"/>
                <w:szCs w:val="24"/>
                <w:lang w:eastAsia="hu-HU"/>
              </w:rPr>
            </w:pPr>
            <w:r w:rsidRPr="00525E1E">
              <w:rPr>
                <w:rFonts w:ascii="Times New Roman" w:eastAsia="Calibri" w:hAnsi="Times New Roman"/>
                <w:b/>
                <w:bCs/>
                <w:kern w:val="0"/>
                <w:sz w:val="24"/>
                <w:szCs w:val="24"/>
                <w:lang w:eastAsia="hu-HU"/>
              </w:rPr>
              <w:t>Név</w:t>
            </w:r>
          </w:p>
        </w:tc>
        <w:tc>
          <w:tcPr>
            <w:tcW w:w="26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C0BBE" w:rsidRPr="00525E1E" w:rsidRDefault="007C3B0C" w:rsidP="00525E1E">
            <w:pPr>
              <w:spacing w:after="0" w:line="240" w:lineRule="auto"/>
              <w:jc w:val="center"/>
              <w:rPr>
                <w:rFonts w:ascii="Times New Roman" w:eastAsia="Calibri" w:hAnsi="Times New Roman"/>
                <w:b/>
                <w:bCs/>
                <w:kern w:val="0"/>
                <w:sz w:val="24"/>
                <w:szCs w:val="24"/>
                <w:lang w:eastAsia="hu-HU"/>
              </w:rPr>
            </w:pPr>
            <w:r w:rsidRPr="00525E1E">
              <w:rPr>
                <w:rFonts w:ascii="Times New Roman" w:eastAsia="Calibri" w:hAnsi="Times New Roman"/>
                <w:b/>
                <w:bCs/>
                <w:kern w:val="0"/>
                <w:sz w:val="24"/>
                <w:szCs w:val="24"/>
                <w:lang w:eastAsia="hu-HU"/>
              </w:rPr>
              <w:t>Beosztás</w:t>
            </w:r>
          </w:p>
        </w:tc>
        <w:tc>
          <w:tcPr>
            <w:tcW w:w="26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C0BBE" w:rsidRPr="00525E1E" w:rsidRDefault="007C3B0C" w:rsidP="00525E1E">
            <w:pPr>
              <w:spacing w:after="0" w:line="240" w:lineRule="auto"/>
              <w:jc w:val="center"/>
              <w:rPr>
                <w:rFonts w:ascii="Times New Roman" w:eastAsia="Calibri" w:hAnsi="Times New Roman"/>
                <w:b/>
                <w:bCs/>
                <w:kern w:val="0"/>
                <w:sz w:val="24"/>
                <w:szCs w:val="24"/>
                <w:lang w:eastAsia="hu-HU"/>
              </w:rPr>
            </w:pPr>
            <w:r w:rsidRPr="00525E1E">
              <w:rPr>
                <w:rFonts w:ascii="Times New Roman" w:eastAsia="Calibri" w:hAnsi="Times New Roman"/>
                <w:b/>
                <w:bCs/>
                <w:kern w:val="0"/>
                <w:sz w:val="24"/>
                <w:szCs w:val="24"/>
                <w:lang w:eastAsia="hu-HU"/>
              </w:rPr>
              <w:t>Aláírás</w:t>
            </w:r>
          </w:p>
        </w:tc>
      </w:tr>
      <w:tr w:rsidR="005C0BBE" w:rsidRPr="00525E1E">
        <w:tblPrEx>
          <w:tblCellMar>
            <w:top w:w="0" w:type="dxa"/>
            <w:bottom w:w="0" w:type="dxa"/>
          </w:tblCellMar>
        </w:tblPrEx>
        <w:trPr>
          <w:jc w:val="center"/>
        </w:trPr>
        <w:tc>
          <w:tcPr>
            <w:tcW w:w="345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C0BBE" w:rsidRPr="00525E1E" w:rsidRDefault="005C0BBE" w:rsidP="00C6277F">
            <w:pPr>
              <w:spacing w:before="60" w:after="60" w:line="240" w:lineRule="auto"/>
              <w:rPr>
                <w:rFonts w:ascii="Times New Roman" w:eastAsia="Calibri" w:hAnsi="Times New Roman"/>
                <w:kern w:val="0"/>
                <w:sz w:val="24"/>
                <w:szCs w:val="24"/>
                <w:lang w:eastAsia="hu-HU"/>
              </w:rPr>
            </w:pPr>
          </w:p>
        </w:tc>
        <w:tc>
          <w:tcPr>
            <w:tcW w:w="26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C0BBE" w:rsidRPr="00525E1E" w:rsidRDefault="005C0BBE" w:rsidP="00C6277F">
            <w:pPr>
              <w:spacing w:before="60" w:after="60" w:line="240" w:lineRule="auto"/>
              <w:rPr>
                <w:rFonts w:ascii="Times New Roman" w:eastAsia="Calibri" w:hAnsi="Times New Roman"/>
                <w:kern w:val="0"/>
                <w:sz w:val="24"/>
                <w:szCs w:val="24"/>
                <w:lang w:eastAsia="hu-HU"/>
              </w:rPr>
            </w:pPr>
          </w:p>
        </w:tc>
        <w:tc>
          <w:tcPr>
            <w:tcW w:w="26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C0BBE" w:rsidRPr="00525E1E" w:rsidRDefault="005C0BBE" w:rsidP="00C6277F">
            <w:pPr>
              <w:spacing w:before="60" w:after="60" w:line="240" w:lineRule="auto"/>
              <w:rPr>
                <w:rFonts w:ascii="Times New Roman" w:eastAsia="Calibri" w:hAnsi="Times New Roman"/>
                <w:kern w:val="0"/>
                <w:sz w:val="24"/>
                <w:szCs w:val="24"/>
                <w:lang w:eastAsia="hu-HU"/>
              </w:rPr>
            </w:pPr>
          </w:p>
        </w:tc>
      </w:tr>
      <w:tr w:rsidR="005C0BBE" w:rsidRPr="00525E1E">
        <w:tblPrEx>
          <w:tblCellMar>
            <w:top w:w="0" w:type="dxa"/>
            <w:bottom w:w="0" w:type="dxa"/>
          </w:tblCellMar>
        </w:tblPrEx>
        <w:trPr>
          <w:jc w:val="center"/>
        </w:trPr>
        <w:tc>
          <w:tcPr>
            <w:tcW w:w="345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C0BBE" w:rsidRPr="00525E1E" w:rsidRDefault="005C0BBE" w:rsidP="00C6277F">
            <w:pPr>
              <w:spacing w:before="60" w:after="60" w:line="240" w:lineRule="auto"/>
              <w:rPr>
                <w:rFonts w:ascii="Times New Roman" w:eastAsia="Calibri" w:hAnsi="Times New Roman"/>
                <w:kern w:val="0"/>
                <w:sz w:val="24"/>
                <w:szCs w:val="24"/>
                <w:lang w:eastAsia="hu-HU"/>
              </w:rPr>
            </w:pPr>
          </w:p>
        </w:tc>
        <w:tc>
          <w:tcPr>
            <w:tcW w:w="26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C0BBE" w:rsidRPr="00525E1E" w:rsidRDefault="005C0BBE" w:rsidP="00C6277F">
            <w:pPr>
              <w:spacing w:before="60" w:after="60" w:line="240" w:lineRule="auto"/>
              <w:rPr>
                <w:rFonts w:ascii="Times New Roman" w:eastAsia="Calibri" w:hAnsi="Times New Roman"/>
                <w:kern w:val="0"/>
                <w:sz w:val="24"/>
                <w:szCs w:val="24"/>
                <w:lang w:eastAsia="hu-HU"/>
              </w:rPr>
            </w:pPr>
          </w:p>
        </w:tc>
        <w:tc>
          <w:tcPr>
            <w:tcW w:w="26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C0BBE" w:rsidRPr="00525E1E" w:rsidRDefault="005C0BBE" w:rsidP="00C6277F">
            <w:pPr>
              <w:spacing w:before="60" w:after="60" w:line="240" w:lineRule="auto"/>
              <w:rPr>
                <w:rFonts w:ascii="Times New Roman" w:eastAsia="Calibri" w:hAnsi="Times New Roman"/>
                <w:kern w:val="0"/>
                <w:sz w:val="24"/>
                <w:szCs w:val="24"/>
                <w:lang w:eastAsia="hu-HU"/>
              </w:rPr>
            </w:pPr>
          </w:p>
        </w:tc>
      </w:tr>
      <w:tr w:rsidR="005C0BBE" w:rsidRPr="00525E1E">
        <w:tblPrEx>
          <w:tblCellMar>
            <w:top w:w="0" w:type="dxa"/>
            <w:bottom w:w="0" w:type="dxa"/>
          </w:tblCellMar>
        </w:tblPrEx>
        <w:trPr>
          <w:jc w:val="center"/>
        </w:trPr>
        <w:tc>
          <w:tcPr>
            <w:tcW w:w="345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C0BBE" w:rsidRPr="00525E1E" w:rsidRDefault="005C0BBE" w:rsidP="00C6277F">
            <w:pPr>
              <w:spacing w:before="60" w:after="60" w:line="240" w:lineRule="auto"/>
              <w:rPr>
                <w:rFonts w:ascii="Times New Roman" w:eastAsia="Calibri" w:hAnsi="Times New Roman"/>
                <w:kern w:val="0"/>
                <w:sz w:val="24"/>
                <w:szCs w:val="24"/>
                <w:lang w:eastAsia="hu-HU"/>
              </w:rPr>
            </w:pPr>
          </w:p>
        </w:tc>
        <w:tc>
          <w:tcPr>
            <w:tcW w:w="26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C0BBE" w:rsidRPr="00525E1E" w:rsidRDefault="005C0BBE" w:rsidP="00C6277F">
            <w:pPr>
              <w:spacing w:before="60" w:after="60" w:line="240" w:lineRule="auto"/>
              <w:rPr>
                <w:rFonts w:ascii="Times New Roman" w:eastAsia="Calibri" w:hAnsi="Times New Roman"/>
                <w:kern w:val="0"/>
                <w:sz w:val="24"/>
                <w:szCs w:val="24"/>
                <w:lang w:eastAsia="hu-HU"/>
              </w:rPr>
            </w:pPr>
          </w:p>
        </w:tc>
        <w:tc>
          <w:tcPr>
            <w:tcW w:w="26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C0BBE" w:rsidRPr="00525E1E" w:rsidRDefault="005C0BBE" w:rsidP="00C6277F">
            <w:pPr>
              <w:spacing w:before="60" w:after="60" w:line="240" w:lineRule="auto"/>
              <w:rPr>
                <w:rFonts w:ascii="Times New Roman" w:eastAsia="Calibri" w:hAnsi="Times New Roman"/>
                <w:kern w:val="0"/>
                <w:sz w:val="24"/>
                <w:szCs w:val="24"/>
                <w:lang w:eastAsia="hu-HU"/>
              </w:rPr>
            </w:pPr>
          </w:p>
        </w:tc>
      </w:tr>
      <w:tr w:rsidR="005C0BBE" w:rsidRPr="00525E1E">
        <w:tblPrEx>
          <w:tblCellMar>
            <w:top w:w="0" w:type="dxa"/>
            <w:bottom w:w="0" w:type="dxa"/>
          </w:tblCellMar>
        </w:tblPrEx>
        <w:trPr>
          <w:jc w:val="center"/>
        </w:trPr>
        <w:tc>
          <w:tcPr>
            <w:tcW w:w="345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C0BBE" w:rsidRPr="00525E1E" w:rsidRDefault="005C0BBE" w:rsidP="00C6277F">
            <w:pPr>
              <w:spacing w:before="60" w:after="60" w:line="240" w:lineRule="auto"/>
              <w:rPr>
                <w:rFonts w:ascii="Times New Roman" w:eastAsia="Calibri" w:hAnsi="Times New Roman"/>
                <w:kern w:val="0"/>
                <w:sz w:val="24"/>
                <w:szCs w:val="24"/>
                <w:lang w:eastAsia="hu-HU"/>
              </w:rPr>
            </w:pPr>
          </w:p>
        </w:tc>
        <w:tc>
          <w:tcPr>
            <w:tcW w:w="26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C0BBE" w:rsidRPr="00525E1E" w:rsidRDefault="005C0BBE" w:rsidP="00C6277F">
            <w:pPr>
              <w:spacing w:before="60" w:after="60" w:line="240" w:lineRule="auto"/>
              <w:rPr>
                <w:rFonts w:ascii="Times New Roman" w:eastAsia="Calibri" w:hAnsi="Times New Roman"/>
                <w:kern w:val="0"/>
                <w:sz w:val="24"/>
                <w:szCs w:val="24"/>
                <w:lang w:eastAsia="hu-HU"/>
              </w:rPr>
            </w:pPr>
          </w:p>
        </w:tc>
        <w:tc>
          <w:tcPr>
            <w:tcW w:w="26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C0BBE" w:rsidRPr="00525E1E" w:rsidRDefault="005C0BBE" w:rsidP="00C6277F">
            <w:pPr>
              <w:spacing w:before="60" w:after="60" w:line="240" w:lineRule="auto"/>
              <w:rPr>
                <w:rFonts w:ascii="Times New Roman" w:eastAsia="Calibri" w:hAnsi="Times New Roman"/>
                <w:kern w:val="0"/>
                <w:sz w:val="24"/>
                <w:szCs w:val="24"/>
                <w:lang w:eastAsia="hu-HU"/>
              </w:rPr>
            </w:pPr>
          </w:p>
        </w:tc>
      </w:tr>
      <w:tr w:rsidR="005C0BBE" w:rsidRPr="00525E1E">
        <w:tblPrEx>
          <w:tblCellMar>
            <w:top w:w="0" w:type="dxa"/>
            <w:bottom w:w="0" w:type="dxa"/>
          </w:tblCellMar>
        </w:tblPrEx>
        <w:trPr>
          <w:jc w:val="center"/>
        </w:trPr>
        <w:tc>
          <w:tcPr>
            <w:tcW w:w="345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C0BBE" w:rsidRPr="00525E1E" w:rsidRDefault="005C0BBE" w:rsidP="00C6277F">
            <w:pPr>
              <w:spacing w:before="60" w:after="60" w:line="240" w:lineRule="auto"/>
              <w:rPr>
                <w:rFonts w:ascii="Times New Roman" w:eastAsia="Calibri" w:hAnsi="Times New Roman"/>
                <w:kern w:val="0"/>
                <w:sz w:val="24"/>
                <w:szCs w:val="24"/>
                <w:lang w:eastAsia="hu-HU"/>
              </w:rPr>
            </w:pPr>
          </w:p>
        </w:tc>
        <w:tc>
          <w:tcPr>
            <w:tcW w:w="26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C0BBE" w:rsidRPr="00525E1E" w:rsidRDefault="005C0BBE" w:rsidP="00C6277F">
            <w:pPr>
              <w:spacing w:before="60" w:after="60" w:line="240" w:lineRule="auto"/>
              <w:rPr>
                <w:rFonts w:ascii="Times New Roman" w:eastAsia="Calibri" w:hAnsi="Times New Roman"/>
                <w:kern w:val="0"/>
                <w:sz w:val="24"/>
                <w:szCs w:val="24"/>
                <w:lang w:eastAsia="hu-HU"/>
              </w:rPr>
            </w:pPr>
          </w:p>
        </w:tc>
        <w:tc>
          <w:tcPr>
            <w:tcW w:w="26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C0BBE" w:rsidRPr="00525E1E" w:rsidRDefault="005C0BBE" w:rsidP="00C6277F">
            <w:pPr>
              <w:spacing w:before="60" w:after="60" w:line="240" w:lineRule="auto"/>
              <w:rPr>
                <w:rFonts w:ascii="Times New Roman" w:eastAsia="Calibri" w:hAnsi="Times New Roman"/>
                <w:kern w:val="0"/>
                <w:sz w:val="24"/>
                <w:szCs w:val="24"/>
                <w:lang w:eastAsia="hu-HU"/>
              </w:rPr>
            </w:pPr>
          </w:p>
        </w:tc>
      </w:tr>
      <w:tr w:rsidR="005C0BBE" w:rsidRPr="00525E1E">
        <w:tblPrEx>
          <w:tblCellMar>
            <w:top w:w="0" w:type="dxa"/>
            <w:bottom w:w="0" w:type="dxa"/>
          </w:tblCellMar>
        </w:tblPrEx>
        <w:trPr>
          <w:jc w:val="center"/>
        </w:trPr>
        <w:tc>
          <w:tcPr>
            <w:tcW w:w="345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C0BBE" w:rsidRPr="00525E1E" w:rsidRDefault="005C0BBE" w:rsidP="00C6277F">
            <w:pPr>
              <w:spacing w:before="60" w:after="60" w:line="240" w:lineRule="auto"/>
              <w:rPr>
                <w:rFonts w:ascii="Times New Roman" w:eastAsia="Calibri" w:hAnsi="Times New Roman"/>
                <w:kern w:val="0"/>
                <w:sz w:val="24"/>
                <w:szCs w:val="24"/>
                <w:lang w:eastAsia="hu-HU"/>
              </w:rPr>
            </w:pPr>
          </w:p>
        </w:tc>
        <w:tc>
          <w:tcPr>
            <w:tcW w:w="26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C0BBE" w:rsidRPr="00525E1E" w:rsidRDefault="005C0BBE" w:rsidP="00C6277F">
            <w:pPr>
              <w:spacing w:before="60" w:after="60" w:line="240" w:lineRule="auto"/>
              <w:rPr>
                <w:rFonts w:ascii="Times New Roman" w:eastAsia="Calibri" w:hAnsi="Times New Roman"/>
                <w:kern w:val="0"/>
                <w:sz w:val="24"/>
                <w:szCs w:val="24"/>
                <w:lang w:eastAsia="hu-HU"/>
              </w:rPr>
            </w:pPr>
          </w:p>
        </w:tc>
        <w:tc>
          <w:tcPr>
            <w:tcW w:w="26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C0BBE" w:rsidRPr="00525E1E" w:rsidRDefault="005C0BBE" w:rsidP="00C6277F">
            <w:pPr>
              <w:spacing w:before="60" w:after="60" w:line="240" w:lineRule="auto"/>
              <w:rPr>
                <w:rFonts w:ascii="Times New Roman" w:eastAsia="Calibri" w:hAnsi="Times New Roman"/>
                <w:kern w:val="0"/>
                <w:sz w:val="24"/>
                <w:szCs w:val="24"/>
                <w:lang w:eastAsia="hu-HU"/>
              </w:rPr>
            </w:pPr>
          </w:p>
        </w:tc>
      </w:tr>
      <w:tr w:rsidR="005C0BBE" w:rsidRPr="00525E1E">
        <w:tblPrEx>
          <w:tblCellMar>
            <w:top w:w="0" w:type="dxa"/>
            <w:bottom w:w="0" w:type="dxa"/>
          </w:tblCellMar>
        </w:tblPrEx>
        <w:trPr>
          <w:jc w:val="center"/>
        </w:trPr>
        <w:tc>
          <w:tcPr>
            <w:tcW w:w="345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C0BBE" w:rsidRPr="00525E1E" w:rsidRDefault="005C0BBE" w:rsidP="00C6277F">
            <w:pPr>
              <w:spacing w:before="60" w:after="60" w:line="240" w:lineRule="auto"/>
              <w:rPr>
                <w:rFonts w:ascii="Times New Roman" w:eastAsia="Calibri" w:hAnsi="Times New Roman"/>
                <w:kern w:val="0"/>
                <w:sz w:val="24"/>
                <w:szCs w:val="24"/>
                <w:lang w:eastAsia="hu-HU"/>
              </w:rPr>
            </w:pPr>
          </w:p>
        </w:tc>
        <w:tc>
          <w:tcPr>
            <w:tcW w:w="26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C0BBE" w:rsidRPr="00525E1E" w:rsidRDefault="005C0BBE" w:rsidP="00C6277F">
            <w:pPr>
              <w:spacing w:before="60" w:after="60" w:line="240" w:lineRule="auto"/>
              <w:rPr>
                <w:rFonts w:ascii="Times New Roman" w:eastAsia="Calibri" w:hAnsi="Times New Roman"/>
                <w:kern w:val="0"/>
                <w:sz w:val="24"/>
                <w:szCs w:val="24"/>
                <w:lang w:eastAsia="hu-HU"/>
              </w:rPr>
            </w:pPr>
          </w:p>
        </w:tc>
        <w:tc>
          <w:tcPr>
            <w:tcW w:w="26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C0BBE" w:rsidRPr="00525E1E" w:rsidRDefault="005C0BBE" w:rsidP="00C6277F">
            <w:pPr>
              <w:spacing w:before="60" w:after="60" w:line="240" w:lineRule="auto"/>
              <w:rPr>
                <w:rFonts w:ascii="Times New Roman" w:eastAsia="Calibri" w:hAnsi="Times New Roman"/>
                <w:kern w:val="0"/>
                <w:sz w:val="24"/>
                <w:szCs w:val="24"/>
                <w:lang w:eastAsia="hu-HU"/>
              </w:rPr>
            </w:pPr>
          </w:p>
        </w:tc>
      </w:tr>
    </w:tbl>
    <w:p w:rsidR="005C0BBE" w:rsidRPr="00525E1E" w:rsidRDefault="005C0BBE" w:rsidP="00525E1E">
      <w:pPr>
        <w:spacing w:after="0" w:line="240" w:lineRule="auto"/>
        <w:rPr>
          <w:rFonts w:ascii="Times New Roman" w:eastAsia="Calibri" w:hAnsi="Times New Roman"/>
          <w:kern w:val="0"/>
          <w:sz w:val="24"/>
          <w:szCs w:val="24"/>
          <w:lang w:eastAsia="hu-HU"/>
        </w:rPr>
      </w:pPr>
    </w:p>
    <w:p w:rsidR="005C0BBE" w:rsidRPr="007C3B0C" w:rsidRDefault="007C3B0C" w:rsidP="00525E1E">
      <w:pPr>
        <w:spacing w:after="0" w:line="240" w:lineRule="auto"/>
        <w:jc w:val="both"/>
        <w:rPr>
          <w:rFonts w:ascii="Times New Roman" w:eastAsia="Calibri" w:hAnsi="Times New Roman"/>
          <w:color w:val="000000"/>
          <w:kern w:val="0"/>
          <w:sz w:val="24"/>
          <w:szCs w:val="24"/>
          <w:lang w:eastAsia="hu-HU"/>
        </w:rPr>
      </w:pPr>
      <w:r w:rsidRPr="007C3B0C">
        <w:rPr>
          <w:rFonts w:ascii="Times New Roman" w:eastAsia="Calibri" w:hAnsi="Times New Roman"/>
          <w:color w:val="000000"/>
          <w:kern w:val="0"/>
          <w:sz w:val="24"/>
          <w:szCs w:val="24"/>
          <w:lang w:eastAsia="hu-HU"/>
        </w:rPr>
        <w:t>A szülői szervezet nevében az allergiás gyermekek speciális ellátásának helyi eljárásrendjét 202</w:t>
      </w:r>
      <w:r w:rsidR="00630C15" w:rsidRPr="007C3B0C">
        <w:rPr>
          <w:rFonts w:ascii="Times New Roman" w:eastAsia="Calibri" w:hAnsi="Times New Roman"/>
          <w:color w:val="000000"/>
          <w:kern w:val="0"/>
          <w:sz w:val="24"/>
          <w:szCs w:val="24"/>
          <w:lang w:eastAsia="hu-HU"/>
        </w:rPr>
        <w:t>4</w:t>
      </w:r>
      <w:r w:rsidRPr="007C3B0C">
        <w:rPr>
          <w:rFonts w:ascii="Times New Roman" w:eastAsia="Calibri" w:hAnsi="Times New Roman"/>
          <w:color w:val="000000"/>
          <w:kern w:val="0"/>
          <w:sz w:val="24"/>
          <w:szCs w:val="24"/>
          <w:lang w:eastAsia="hu-HU"/>
        </w:rPr>
        <w:t xml:space="preserve"> ………………………………………. napján megismertem, egyben vállalom, hogy erről a csoportomba járó gyermekek szüleit tájékoztatom.</w:t>
      </w:r>
    </w:p>
    <w:p w:rsidR="00C6277F" w:rsidRPr="00525E1E" w:rsidRDefault="00C6277F" w:rsidP="00525E1E">
      <w:pPr>
        <w:spacing w:after="0" w:line="240" w:lineRule="auto"/>
        <w:jc w:val="both"/>
        <w:rPr>
          <w:rFonts w:ascii="Times New Roman" w:hAnsi="Times New Roman"/>
          <w:sz w:val="24"/>
          <w:szCs w:val="24"/>
        </w:rPr>
      </w:pPr>
    </w:p>
    <w:tbl>
      <w:tblPr>
        <w:tblW w:w="8355" w:type="dxa"/>
        <w:jc w:val="center"/>
        <w:tblCellMar>
          <w:left w:w="10" w:type="dxa"/>
          <w:right w:w="10" w:type="dxa"/>
        </w:tblCellMar>
        <w:tblLook w:val="0000" w:firstRow="0" w:lastRow="0" w:firstColumn="0" w:lastColumn="0" w:noHBand="0" w:noVBand="0"/>
      </w:tblPr>
      <w:tblGrid>
        <w:gridCol w:w="3039"/>
        <w:gridCol w:w="2666"/>
        <w:gridCol w:w="2650"/>
      </w:tblGrid>
      <w:tr w:rsidR="005C0BBE" w:rsidRPr="00525E1E">
        <w:tblPrEx>
          <w:tblCellMar>
            <w:top w:w="0" w:type="dxa"/>
            <w:bottom w:w="0" w:type="dxa"/>
          </w:tblCellMar>
        </w:tblPrEx>
        <w:trPr>
          <w:jc w:val="center"/>
        </w:trPr>
        <w:tc>
          <w:tcPr>
            <w:tcW w:w="303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C0BBE" w:rsidRPr="00525E1E" w:rsidRDefault="007C3B0C" w:rsidP="00C6277F">
            <w:pPr>
              <w:spacing w:before="60" w:after="60" w:line="240" w:lineRule="auto"/>
              <w:jc w:val="center"/>
              <w:rPr>
                <w:rFonts w:ascii="Times New Roman" w:eastAsia="Calibri" w:hAnsi="Times New Roman"/>
                <w:b/>
                <w:bCs/>
                <w:kern w:val="0"/>
                <w:sz w:val="24"/>
                <w:szCs w:val="24"/>
                <w:lang w:eastAsia="hu-HU"/>
              </w:rPr>
            </w:pPr>
            <w:r w:rsidRPr="00525E1E">
              <w:rPr>
                <w:rFonts w:ascii="Times New Roman" w:eastAsia="Calibri" w:hAnsi="Times New Roman"/>
                <w:b/>
                <w:bCs/>
                <w:kern w:val="0"/>
                <w:sz w:val="24"/>
                <w:szCs w:val="24"/>
                <w:lang w:eastAsia="hu-HU"/>
              </w:rPr>
              <w:t>Név</w:t>
            </w:r>
          </w:p>
        </w:tc>
        <w:tc>
          <w:tcPr>
            <w:tcW w:w="26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C0BBE" w:rsidRPr="00525E1E" w:rsidRDefault="007C3B0C" w:rsidP="00C6277F">
            <w:pPr>
              <w:spacing w:before="60" w:after="60" w:line="240" w:lineRule="auto"/>
              <w:jc w:val="center"/>
              <w:rPr>
                <w:rFonts w:ascii="Times New Roman" w:eastAsia="Calibri" w:hAnsi="Times New Roman"/>
                <w:b/>
                <w:bCs/>
                <w:kern w:val="0"/>
                <w:sz w:val="24"/>
                <w:szCs w:val="24"/>
                <w:lang w:eastAsia="hu-HU"/>
              </w:rPr>
            </w:pPr>
            <w:r w:rsidRPr="00525E1E">
              <w:rPr>
                <w:rFonts w:ascii="Times New Roman" w:eastAsia="Calibri" w:hAnsi="Times New Roman"/>
                <w:b/>
                <w:bCs/>
                <w:kern w:val="0"/>
                <w:sz w:val="24"/>
                <w:szCs w:val="24"/>
                <w:lang w:eastAsia="hu-HU"/>
              </w:rPr>
              <w:t>Csoport</w:t>
            </w:r>
          </w:p>
        </w:tc>
        <w:tc>
          <w:tcPr>
            <w:tcW w:w="265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C0BBE" w:rsidRPr="00525E1E" w:rsidRDefault="007C3B0C" w:rsidP="00C6277F">
            <w:pPr>
              <w:spacing w:before="60" w:after="60" w:line="240" w:lineRule="auto"/>
              <w:jc w:val="center"/>
              <w:rPr>
                <w:rFonts w:ascii="Times New Roman" w:eastAsia="Calibri" w:hAnsi="Times New Roman"/>
                <w:b/>
                <w:bCs/>
                <w:kern w:val="0"/>
                <w:sz w:val="24"/>
                <w:szCs w:val="24"/>
                <w:lang w:eastAsia="hu-HU"/>
              </w:rPr>
            </w:pPr>
            <w:r w:rsidRPr="00525E1E">
              <w:rPr>
                <w:rFonts w:ascii="Times New Roman" w:eastAsia="Calibri" w:hAnsi="Times New Roman"/>
                <w:b/>
                <w:bCs/>
                <w:kern w:val="0"/>
                <w:sz w:val="24"/>
                <w:szCs w:val="24"/>
                <w:lang w:eastAsia="hu-HU"/>
              </w:rPr>
              <w:t>Aláírás</w:t>
            </w:r>
          </w:p>
        </w:tc>
      </w:tr>
      <w:tr w:rsidR="005C0BBE" w:rsidRPr="00525E1E">
        <w:tblPrEx>
          <w:tblCellMar>
            <w:top w:w="0" w:type="dxa"/>
            <w:bottom w:w="0" w:type="dxa"/>
          </w:tblCellMar>
        </w:tblPrEx>
        <w:trPr>
          <w:jc w:val="center"/>
        </w:trPr>
        <w:tc>
          <w:tcPr>
            <w:tcW w:w="303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C0BBE" w:rsidRPr="00525E1E" w:rsidRDefault="005C0BBE" w:rsidP="00C6277F">
            <w:pPr>
              <w:spacing w:before="60" w:after="60" w:line="240" w:lineRule="auto"/>
              <w:rPr>
                <w:rFonts w:ascii="Times New Roman" w:eastAsia="Calibri" w:hAnsi="Times New Roman"/>
                <w:kern w:val="0"/>
                <w:sz w:val="24"/>
                <w:szCs w:val="24"/>
                <w:lang w:eastAsia="hu-HU"/>
              </w:rPr>
            </w:pPr>
          </w:p>
        </w:tc>
        <w:tc>
          <w:tcPr>
            <w:tcW w:w="26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C0BBE" w:rsidRPr="00525E1E" w:rsidRDefault="005C0BBE" w:rsidP="00C6277F">
            <w:pPr>
              <w:spacing w:before="60" w:after="60" w:line="240" w:lineRule="auto"/>
              <w:rPr>
                <w:rFonts w:ascii="Times New Roman" w:eastAsia="Calibri" w:hAnsi="Times New Roman"/>
                <w:kern w:val="0"/>
                <w:sz w:val="24"/>
                <w:szCs w:val="24"/>
                <w:lang w:eastAsia="hu-HU"/>
              </w:rPr>
            </w:pPr>
          </w:p>
        </w:tc>
        <w:tc>
          <w:tcPr>
            <w:tcW w:w="265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C0BBE" w:rsidRPr="00525E1E" w:rsidRDefault="005C0BBE" w:rsidP="00C6277F">
            <w:pPr>
              <w:spacing w:before="60" w:after="60" w:line="240" w:lineRule="auto"/>
              <w:rPr>
                <w:rFonts w:ascii="Times New Roman" w:eastAsia="Calibri" w:hAnsi="Times New Roman"/>
                <w:kern w:val="0"/>
                <w:sz w:val="24"/>
                <w:szCs w:val="24"/>
                <w:lang w:eastAsia="hu-HU"/>
              </w:rPr>
            </w:pPr>
          </w:p>
        </w:tc>
      </w:tr>
      <w:tr w:rsidR="005C0BBE" w:rsidRPr="00525E1E">
        <w:tblPrEx>
          <w:tblCellMar>
            <w:top w:w="0" w:type="dxa"/>
            <w:bottom w:w="0" w:type="dxa"/>
          </w:tblCellMar>
        </w:tblPrEx>
        <w:trPr>
          <w:jc w:val="center"/>
        </w:trPr>
        <w:tc>
          <w:tcPr>
            <w:tcW w:w="303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C0BBE" w:rsidRPr="00525E1E" w:rsidRDefault="005C0BBE" w:rsidP="00C6277F">
            <w:pPr>
              <w:spacing w:before="60" w:after="60" w:line="240" w:lineRule="auto"/>
              <w:rPr>
                <w:rFonts w:ascii="Times New Roman" w:eastAsia="Calibri" w:hAnsi="Times New Roman"/>
                <w:kern w:val="0"/>
                <w:sz w:val="24"/>
                <w:szCs w:val="24"/>
                <w:lang w:eastAsia="hu-HU"/>
              </w:rPr>
            </w:pPr>
          </w:p>
        </w:tc>
        <w:tc>
          <w:tcPr>
            <w:tcW w:w="26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C0BBE" w:rsidRPr="00525E1E" w:rsidRDefault="005C0BBE" w:rsidP="00C6277F">
            <w:pPr>
              <w:spacing w:before="60" w:after="60" w:line="240" w:lineRule="auto"/>
              <w:rPr>
                <w:rFonts w:ascii="Times New Roman" w:eastAsia="Calibri" w:hAnsi="Times New Roman"/>
                <w:kern w:val="0"/>
                <w:sz w:val="24"/>
                <w:szCs w:val="24"/>
                <w:lang w:eastAsia="hu-HU"/>
              </w:rPr>
            </w:pPr>
          </w:p>
        </w:tc>
        <w:tc>
          <w:tcPr>
            <w:tcW w:w="265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C0BBE" w:rsidRPr="00525E1E" w:rsidRDefault="005C0BBE" w:rsidP="00C6277F">
            <w:pPr>
              <w:spacing w:before="60" w:after="60" w:line="240" w:lineRule="auto"/>
              <w:rPr>
                <w:rFonts w:ascii="Times New Roman" w:eastAsia="Calibri" w:hAnsi="Times New Roman"/>
                <w:kern w:val="0"/>
                <w:sz w:val="24"/>
                <w:szCs w:val="24"/>
                <w:lang w:eastAsia="hu-HU"/>
              </w:rPr>
            </w:pPr>
          </w:p>
        </w:tc>
      </w:tr>
      <w:tr w:rsidR="005C0BBE" w:rsidRPr="00525E1E">
        <w:tblPrEx>
          <w:tblCellMar>
            <w:top w:w="0" w:type="dxa"/>
            <w:bottom w:w="0" w:type="dxa"/>
          </w:tblCellMar>
        </w:tblPrEx>
        <w:trPr>
          <w:jc w:val="center"/>
        </w:trPr>
        <w:tc>
          <w:tcPr>
            <w:tcW w:w="303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C0BBE" w:rsidRPr="00525E1E" w:rsidRDefault="005C0BBE" w:rsidP="00C6277F">
            <w:pPr>
              <w:spacing w:before="60" w:after="60" w:line="240" w:lineRule="auto"/>
              <w:rPr>
                <w:rFonts w:ascii="Times New Roman" w:eastAsia="Calibri" w:hAnsi="Times New Roman"/>
                <w:kern w:val="0"/>
                <w:sz w:val="24"/>
                <w:szCs w:val="24"/>
                <w:lang w:eastAsia="hu-HU"/>
              </w:rPr>
            </w:pPr>
          </w:p>
        </w:tc>
        <w:tc>
          <w:tcPr>
            <w:tcW w:w="26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C0BBE" w:rsidRPr="00525E1E" w:rsidRDefault="005C0BBE" w:rsidP="00C6277F">
            <w:pPr>
              <w:spacing w:before="60" w:after="60" w:line="240" w:lineRule="auto"/>
              <w:rPr>
                <w:rFonts w:ascii="Times New Roman" w:eastAsia="Calibri" w:hAnsi="Times New Roman"/>
                <w:kern w:val="0"/>
                <w:sz w:val="24"/>
                <w:szCs w:val="24"/>
                <w:lang w:eastAsia="hu-HU"/>
              </w:rPr>
            </w:pPr>
          </w:p>
        </w:tc>
        <w:tc>
          <w:tcPr>
            <w:tcW w:w="265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C0BBE" w:rsidRPr="00525E1E" w:rsidRDefault="005C0BBE" w:rsidP="00C6277F">
            <w:pPr>
              <w:spacing w:before="60" w:after="60" w:line="240" w:lineRule="auto"/>
              <w:rPr>
                <w:rFonts w:ascii="Times New Roman" w:eastAsia="Calibri" w:hAnsi="Times New Roman"/>
                <w:kern w:val="0"/>
                <w:sz w:val="24"/>
                <w:szCs w:val="24"/>
                <w:lang w:eastAsia="hu-HU"/>
              </w:rPr>
            </w:pPr>
          </w:p>
        </w:tc>
      </w:tr>
      <w:tr w:rsidR="005C0BBE" w:rsidRPr="00525E1E">
        <w:tblPrEx>
          <w:tblCellMar>
            <w:top w:w="0" w:type="dxa"/>
            <w:bottom w:w="0" w:type="dxa"/>
          </w:tblCellMar>
        </w:tblPrEx>
        <w:trPr>
          <w:jc w:val="center"/>
        </w:trPr>
        <w:tc>
          <w:tcPr>
            <w:tcW w:w="303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C0BBE" w:rsidRPr="00525E1E" w:rsidRDefault="005C0BBE" w:rsidP="00C6277F">
            <w:pPr>
              <w:spacing w:before="60" w:after="60" w:line="240" w:lineRule="auto"/>
              <w:rPr>
                <w:rFonts w:ascii="Times New Roman" w:eastAsia="Calibri" w:hAnsi="Times New Roman"/>
                <w:kern w:val="0"/>
                <w:sz w:val="24"/>
                <w:szCs w:val="24"/>
                <w:lang w:eastAsia="hu-HU"/>
              </w:rPr>
            </w:pPr>
          </w:p>
        </w:tc>
        <w:tc>
          <w:tcPr>
            <w:tcW w:w="26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C0BBE" w:rsidRPr="00525E1E" w:rsidRDefault="005C0BBE" w:rsidP="00C6277F">
            <w:pPr>
              <w:spacing w:before="60" w:after="60" w:line="240" w:lineRule="auto"/>
              <w:rPr>
                <w:rFonts w:ascii="Times New Roman" w:eastAsia="Calibri" w:hAnsi="Times New Roman"/>
                <w:kern w:val="0"/>
                <w:sz w:val="24"/>
                <w:szCs w:val="24"/>
                <w:lang w:eastAsia="hu-HU"/>
              </w:rPr>
            </w:pPr>
          </w:p>
        </w:tc>
        <w:tc>
          <w:tcPr>
            <w:tcW w:w="265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C0BBE" w:rsidRPr="00525E1E" w:rsidRDefault="005C0BBE" w:rsidP="00C6277F">
            <w:pPr>
              <w:spacing w:before="60" w:after="60" w:line="240" w:lineRule="auto"/>
              <w:rPr>
                <w:rFonts w:ascii="Times New Roman" w:eastAsia="Calibri" w:hAnsi="Times New Roman"/>
                <w:kern w:val="0"/>
                <w:sz w:val="24"/>
                <w:szCs w:val="24"/>
                <w:lang w:eastAsia="hu-HU"/>
              </w:rPr>
            </w:pPr>
          </w:p>
        </w:tc>
      </w:tr>
      <w:tr w:rsidR="005C0BBE" w:rsidRPr="00525E1E">
        <w:tblPrEx>
          <w:tblCellMar>
            <w:top w:w="0" w:type="dxa"/>
            <w:bottom w:w="0" w:type="dxa"/>
          </w:tblCellMar>
        </w:tblPrEx>
        <w:trPr>
          <w:jc w:val="center"/>
        </w:trPr>
        <w:tc>
          <w:tcPr>
            <w:tcW w:w="303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C0BBE" w:rsidRPr="00525E1E" w:rsidRDefault="005C0BBE" w:rsidP="00C6277F">
            <w:pPr>
              <w:spacing w:before="60" w:after="60" w:line="240" w:lineRule="auto"/>
              <w:rPr>
                <w:rFonts w:ascii="Times New Roman" w:eastAsia="Calibri" w:hAnsi="Times New Roman"/>
                <w:kern w:val="0"/>
                <w:sz w:val="24"/>
                <w:szCs w:val="24"/>
                <w:lang w:eastAsia="hu-HU"/>
              </w:rPr>
            </w:pPr>
          </w:p>
        </w:tc>
        <w:tc>
          <w:tcPr>
            <w:tcW w:w="26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C0BBE" w:rsidRPr="00525E1E" w:rsidRDefault="005C0BBE" w:rsidP="00C6277F">
            <w:pPr>
              <w:spacing w:before="60" w:after="60" w:line="240" w:lineRule="auto"/>
              <w:rPr>
                <w:rFonts w:ascii="Times New Roman" w:eastAsia="Calibri" w:hAnsi="Times New Roman"/>
                <w:kern w:val="0"/>
                <w:sz w:val="24"/>
                <w:szCs w:val="24"/>
                <w:lang w:eastAsia="hu-HU"/>
              </w:rPr>
            </w:pPr>
          </w:p>
        </w:tc>
        <w:tc>
          <w:tcPr>
            <w:tcW w:w="265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C0BBE" w:rsidRPr="00525E1E" w:rsidRDefault="005C0BBE" w:rsidP="00C6277F">
            <w:pPr>
              <w:spacing w:before="60" w:after="60" w:line="240" w:lineRule="auto"/>
              <w:rPr>
                <w:rFonts w:ascii="Times New Roman" w:eastAsia="Calibri" w:hAnsi="Times New Roman"/>
                <w:kern w:val="0"/>
                <w:sz w:val="24"/>
                <w:szCs w:val="24"/>
                <w:lang w:eastAsia="hu-HU"/>
              </w:rPr>
            </w:pPr>
          </w:p>
        </w:tc>
      </w:tr>
    </w:tbl>
    <w:p w:rsidR="005C0BBE" w:rsidRPr="00525E1E" w:rsidRDefault="005C0BBE" w:rsidP="00525E1E">
      <w:pPr>
        <w:spacing w:after="0" w:line="240" w:lineRule="auto"/>
        <w:rPr>
          <w:rFonts w:ascii="Times New Roman" w:eastAsia="Calibri" w:hAnsi="Times New Roman"/>
          <w:kern w:val="0"/>
          <w:sz w:val="24"/>
          <w:szCs w:val="24"/>
          <w:lang w:eastAsia="hu-HU"/>
        </w:rPr>
      </w:pPr>
    </w:p>
    <w:p w:rsidR="005C0BBE" w:rsidRPr="007C3B0C" w:rsidRDefault="007C3B0C" w:rsidP="00525E1E">
      <w:pPr>
        <w:spacing w:after="0" w:line="240" w:lineRule="auto"/>
        <w:jc w:val="both"/>
        <w:rPr>
          <w:rFonts w:ascii="Times New Roman" w:eastAsia="Times New Roman" w:hAnsi="Times New Roman"/>
          <w:color w:val="000000"/>
          <w:spacing w:val="-5"/>
          <w:sz w:val="24"/>
          <w:szCs w:val="24"/>
          <w:lang w:eastAsia="hu-HU"/>
        </w:rPr>
      </w:pPr>
      <w:r w:rsidRPr="007C3B0C">
        <w:rPr>
          <w:rFonts w:ascii="Times New Roman" w:eastAsia="Times New Roman" w:hAnsi="Times New Roman"/>
          <w:color w:val="000000"/>
          <w:spacing w:val="-5"/>
          <w:sz w:val="24"/>
          <w:szCs w:val="24"/>
          <w:lang w:eastAsia="hu-HU"/>
        </w:rPr>
        <w:t>Az allergiás gyermekek speciális ellátásának helyi eljárásrendje megtalálható az óvoda SZMSZ</w:t>
      </w:r>
      <w:r w:rsidR="00C6277F" w:rsidRPr="007C3B0C">
        <w:rPr>
          <w:rFonts w:ascii="Times New Roman" w:eastAsia="Times New Roman" w:hAnsi="Times New Roman"/>
          <w:color w:val="000000"/>
          <w:spacing w:val="-5"/>
          <w:sz w:val="24"/>
          <w:szCs w:val="24"/>
          <w:lang w:eastAsia="hu-HU"/>
        </w:rPr>
        <w:t xml:space="preserve"> 7</w:t>
      </w:r>
      <w:r w:rsidRPr="007C3B0C">
        <w:rPr>
          <w:rFonts w:ascii="Times New Roman" w:eastAsia="Times New Roman" w:hAnsi="Times New Roman"/>
          <w:color w:val="000000"/>
          <w:spacing w:val="-5"/>
          <w:sz w:val="24"/>
          <w:szCs w:val="24"/>
          <w:lang w:eastAsia="hu-HU"/>
        </w:rPr>
        <w:t xml:space="preserve">. sz. </w:t>
      </w:r>
      <w:r w:rsidR="00C6277F" w:rsidRPr="007C3B0C">
        <w:rPr>
          <w:rFonts w:ascii="Times New Roman" w:eastAsia="Times New Roman" w:hAnsi="Times New Roman"/>
          <w:color w:val="000000"/>
          <w:spacing w:val="-5"/>
          <w:sz w:val="24"/>
          <w:szCs w:val="24"/>
          <w:lang w:eastAsia="hu-HU"/>
        </w:rPr>
        <w:t>függelékében</w:t>
      </w:r>
      <w:r w:rsidRPr="007C3B0C">
        <w:rPr>
          <w:rFonts w:ascii="Times New Roman" w:eastAsia="Times New Roman" w:hAnsi="Times New Roman"/>
          <w:color w:val="000000"/>
          <w:spacing w:val="-5"/>
          <w:sz w:val="24"/>
          <w:szCs w:val="24"/>
          <w:lang w:eastAsia="hu-HU"/>
        </w:rPr>
        <w:t xml:space="preserve">, illetve </w:t>
      </w:r>
      <w:r w:rsidR="002B6EF1" w:rsidRPr="007C3B0C">
        <w:rPr>
          <w:rFonts w:ascii="Times New Roman" w:eastAsia="Times New Roman" w:hAnsi="Times New Roman"/>
          <w:color w:val="000000"/>
          <w:spacing w:val="-5"/>
          <w:sz w:val="24"/>
          <w:szCs w:val="24"/>
          <w:lang w:eastAsia="hu-HU"/>
        </w:rPr>
        <w:t>minden óvoda központi faliújságán a helyi szokásoknak megfelelően</w:t>
      </w:r>
      <w:r w:rsidRPr="007C3B0C">
        <w:rPr>
          <w:rFonts w:ascii="Times New Roman" w:eastAsia="Times New Roman" w:hAnsi="Times New Roman"/>
          <w:color w:val="000000"/>
          <w:spacing w:val="-5"/>
          <w:sz w:val="24"/>
          <w:szCs w:val="24"/>
          <w:lang w:eastAsia="hu-HU"/>
        </w:rPr>
        <w:t xml:space="preserve">. </w:t>
      </w:r>
    </w:p>
    <w:p w:rsidR="00C6277F" w:rsidRDefault="00C6277F" w:rsidP="00525E1E">
      <w:pPr>
        <w:spacing w:after="0" w:line="240" w:lineRule="auto"/>
        <w:jc w:val="both"/>
        <w:rPr>
          <w:rFonts w:ascii="Times New Roman" w:eastAsia="Times New Roman" w:hAnsi="Times New Roman"/>
          <w:spacing w:val="-5"/>
          <w:sz w:val="24"/>
          <w:szCs w:val="24"/>
          <w:lang w:eastAsia="hu-HU"/>
        </w:rPr>
      </w:pPr>
    </w:p>
    <w:p w:rsidR="005C0BBE" w:rsidRPr="00525E1E" w:rsidRDefault="007C3B0C" w:rsidP="00525E1E">
      <w:pPr>
        <w:spacing w:after="0" w:line="240" w:lineRule="auto"/>
        <w:jc w:val="both"/>
        <w:rPr>
          <w:rFonts w:ascii="Times New Roman" w:eastAsia="Times New Roman" w:hAnsi="Times New Roman"/>
          <w:spacing w:val="-5"/>
          <w:sz w:val="24"/>
          <w:szCs w:val="24"/>
          <w:lang w:eastAsia="hu-HU"/>
        </w:rPr>
      </w:pPr>
      <w:r w:rsidRPr="00525E1E">
        <w:rPr>
          <w:rFonts w:ascii="Times New Roman" w:eastAsia="Times New Roman" w:hAnsi="Times New Roman"/>
          <w:spacing w:val="-5"/>
          <w:sz w:val="24"/>
          <w:szCs w:val="24"/>
          <w:lang w:eastAsia="hu-HU"/>
        </w:rPr>
        <w:t>Az eljárásrendről szóló tájékoztatást az óvoda vezetője az új szülők részére minden év első szülői értekezletén megteszi.</w:t>
      </w:r>
    </w:p>
    <w:p w:rsidR="00C6277F" w:rsidRDefault="00C6277F" w:rsidP="00525E1E">
      <w:pPr>
        <w:spacing w:after="0" w:line="240" w:lineRule="auto"/>
        <w:jc w:val="both"/>
        <w:rPr>
          <w:rFonts w:ascii="Times New Roman" w:eastAsia="Times New Roman" w:hAnsi="Times New Roman"/>
          <w:spacing w:val="-5"/>
          <w:sz w:val="24"/>
          <w:szCs w:val="24"/>
          <w:lang w:eastAsia="hu-HU"/>
        </w:rPr>
      </w:pPr>
    </w:p>
    <w:p w:rsidR="005C0BBE" w:rsidRPr="00525E1E" w:rsidRDefault="007C3B0C" w:rsidP="00525E1E">
      <w:pPr>
        <w:spacing w:after="0" w:line="240" w:lineRule="auto"/>
        <w:jc w:val="both"/>
        <w:rPr>
          <w:rFonts w:ascii="Times New Roman" w:eastAsia="Times New Roman" w:hAnsi="Times New Roman"/>
          <w:spacing w:val="-5"/>
          <w:sz w:val="24"/>
          <w:szCs w:val="24"/>
          <w:lang w:eastAsia="hu-HU"/>
        </w:rPr>
      </w:pPr>
      <w:r w:rsidRPr="00525E1E">
        <w:rPr>
          <w:rFonts w:ascii="Times New Roman" w:eastAsia="Times New Roman" w:hAnsi="Times New Roman"/>
          <w:spacing w:val="-5"/>
          <w:sz w:val="24"/>
          <w:szCs w:val="24"/>
          <w:lang w:eastAsia="hu-HU"/>
        </w:rPr>
        <w:t xml:space="preserve">A továbbiakban a nevelési év </w:t>
      </w:r>
      <w:r w:rsidR="002B6EF1">
        <w:rPr>
          <w:rFonts w:ascii="Times New Roman" w:eastAsia="Times New Roman" w:hAnsi="Times New Roman"/>
          <w:spacing w:val="-5"/>
          <w:sz w:val="24"/>
          <w:szCs w:val="24"/>
          <w:lang w:eastAsia="hu-HU"/>
        </w:rPr>
        <w:t>során tájékoztatás kérhető az SZMSZ-</w:t>
      </w:r>
      <w:r w:rsidRPr="00525E1E">
        <w:rPr>
          <w:rFonts w:ascii="Times New Roman" w:eastAsia="Times New Roman" w:hAnsi="Times New Roman"/>
          <w:spacing w:val="-5"/>
          <w:sz w:val="24"/>
          <w:szCs w:val="24"/>
          <w:lang w:eastAsia="hu-HU"/>
        </w:rPr>
        <w:t>ben szereplő átruházott hatáskört gyakorló vezetőtől.</w:t>
      </w:r>
    </w:p>
    <w:p w:rsidR="005C0BBE" w:rsidRPr="00525E1E" w:rsidRDefault="005C0BBE" w:rsidP="00525E1E">
      <w:pPr>
        <w:spacing w:after="0" w:line="240" w:lineRule="auto"/>
        <w:rPr>
          <w:rFonts w:ascii="Times New Roman" w:eastAsia="Calibri" w:hAnsi="Times New Roman"/>
          <w:kern w:val="0"/>
          <w:sz w:val="24"/>
          <w:szCs w:val="24"/>
        </w:rPr>
      </w:pPr>
    </w:p>
    <w:p w:rsidR="005C0BBE" w:rsidRPr="00525E1E" w:rsidRDefault="005C0BBE" w:rsidP="00525E1E">
      <w:pPr>
        <w:spacing w:after="0" w:line="240" w:lineRule="auto"/>
        <w:rPr>
          <w:rFonts w:ascii="Times New Roman" w:hAnsi="Times New Roman"/>
          <w:sz w:val="24"/>
          <w:szCs w:val="24"/>
        </w:rPr>
      </w:pPr>
    </w:p>
    <w:sectPr w:rsidR="005C0BBE" w:rsidRPr="00525E1E">
      <w:footerReference w:type="default" r:id="rId31"/>
      <w:pgSz w:w="11906" w:h="16838"/>
      <w:pgMar w:top="1417" w:right="1417" w:bottom="1417" w:left="1417" w:header="708" w:footer="708"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C125FA" w:rsidRDefault="00C125FA">
      <w:pPr>
        <w:spacing w:after="0" w:line="240" w:lineRule="auto"/>
      </w:pPr>
      <w:r>
        <w:separator/>
      </w:r>
    </w:p>
  </w:endnote>
  <w:endnote w:type="continuationSeparator" w:id="0">
    <w:p w:rsidR="00C125FA" w:rsidRDefault="00C125F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altName w:val="Arial"/>
    <w:charset w:val="00"/>
    <w:family w:val="swiss"/>
    <w:pitch w:val="variable"/>
    <w:sig w:usb0="00000001" w:usb1="00000003" w:usb2="00000000" w:usb3="00000000" w:csb0="0000019F" w:csb1="00000000"/>
  </w:font>
  <w:font w:name="Aptos Display">
    <w:altName w:val="Arial"/>
    <w:charset w:val="00"/>
    <w:family w:val="swiss"/>
    <w:pitch w:val="variable"/>
    <w:sig w:usb0="00000001" w:usb1="00000003" w:usb2="00000000" w:usb3="00000000" w:csb0="0000019F" w:csb1="00000000"/>
  </w:font>
  <w:font w:name="Calibri">
    <w:panose1 w:val="020F0502020204030204"/>
    <w:charset w:val="EE"/>
    <w:family w:val="swiss"/>
    <w:pitch w:val="variable"/>
    <w:sig w:usb0="E4002EFF" w:usb1="C000247B" w:usb2="00000009" w:usb3="00000000" w:csb0="000001FF" w:csb1="00000000"/>
  </w:font>
  <w:font w:name="Batang">
    <w:altName w:val="바탕"/>
    <w:panose1 w:val="02030600000101010101"/>
    <w:charset w:val="81"/>
    <w:family w:val="auto"/>
    <w:pitch w:val="fixed"/>
    <w:sig w:usb0="00000001" w:usb1="09060000" w:usb2="00000010" w:usb3="00000000" w:csb0="00080000"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C3B0C" w:rsidRDefault="007C3B0C" w:rsidP="001A075C">
    <w:pPr>
      <w:pStyle w:val="llb"/>
      <w:jc w:val="center"/>
    </w:pPr>
    <w:r>
      <w:fldChar w:fldCharType="begin"/>
    </w:r>
    <w:r>
      <w:instrText xml:space="preserve"> PAGE </w:instrText>
    </w:r>
    <w:r>
      <w:fldChar w:fldCharType="separate"/>
    </w:r>
    <w:r w:rsidR="002317EC">
      <w:rPr>
        <w:noProof/>
      </w:rPr>
      <w:t>2</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C3B0C" w:rsidRDefault="007C3B0C">
    <w:pPr>
      <w:pStyle w:val="llb"/>
      <w:jc w:val="center"/>
    </w:pPr>
    <w:r>
      <w:fldChar w:fldCharType="begin"/>
    </w:r>
    <w:r>
      <w:instrText xml:space="preserve"> PAGE </w:instrText>
    </w:r>
    <w:r>
      <w:fldChar w:fldCharType="separate"/>
    </w:r>
    <w:r w:rsidR="002317EC">
      <w:rPr>
        <w:noProof/>
      </w:rPr>
      <w:t>5</w:t>
    </w:r>
    <w:r>
      <w:fldChar w:fldCharType="end"/>
    </w:r>
  </w:p>
  <w:p w:rsidR="007C3B0C" w:rsidRDefault="007C3B0C">
    <w:pPr>
      <w:pStyle w:val="llb"/>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C3B0C" w:rsidRDefault="007C3B0C" w:rsidP="00AC3658">
    <w:pPr>
      <w:pStyle w:val="llb"/>
      <w:jc w:val="center"/>
    </w:pPr>
    <w:r>
      <w:fldChar w:fldCharType="begin"/>
    </w:r>
    <w:r>
      <w:instrText xml:space="preserve"> PAGE </w:instrText>
    </w:r>
    <w:r>
      <w:fldChar w:fldCharType="separate"/>
    </w:r>
    <w:r w:rsidR="002317EC">
      <w:rPr>
        <w:noProof/>
      </w:rPr>
      <w:t>16</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C125FA" w:rsidRDefault="00C125FA">
      <w:pPr>
        <w:spacing w:after="0" w:line="240" w:lineRule="auto"/>
      </w:pPr>
      <w:r>
        <w:rPr>
          <w:color w:val="000000"/>
        </w:rPr>
        <w:separator/>
      </w:r>
    </w:p>
  </w:footnote>
  <w:footnote w:type="continuationSeparator" w:id="0">
    <w:p w:rsidR="00C125FA" w:rsidRDefault="00C125FA">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D8B79D2"/>
    <w:multiLevelType w:val="multilevel"/>
    <w:tmpl w:val="0CFA2360"/>
    <w:lvl w:ilvl="0">
      <w:start w:val="1"/>
      <w:numFmt w:val="bullet"/>
      <w:lvlText w:val=""/>
      <w:lvlJc w:val="left"/>
      <w:pPr>
        <w:ind w:left="720" w:hanging="360"/>
      </w:pPr>
      <w:rPr>
        <w:rFonts w:ascii="Symbol" w:hAnsi="Symbol" w:hint="default"/>
        <w:sz w:val="20"/>
      </w:rPr>
    </w:lvl>
    <w:lvl w:ilvl="1">
      <w:numFmt w:val="bullet"/>
      <w:lvlText w:val="o"/>
      <w:lvlJc w:val="left"/>
      <w:pPr>
        <w:ind w:left="1440" w:hanging="360"/>
      </w:pPr>
      <w:rPr>
        <w:rFonts w:ascii="Courier New" w:hAnsi="Courier New"/>
        <w:sz w:val="20"/>
      </w:rPr>
    </w:lvl>
    <w:lvl w:ilvl="2">
      <w:numFmt w:val="bullet"/>
      <w:lvlText w:val=""/>
      <w:lvlJc w:val="left"/>
      <w:pPr>
        <w:ind w:left="2160" w:hanging="360"/>
      </w:pPr>
      <w:rPr>
        <w:rFonts w:ascii="Wingdings" w:hAnsi="Wingdings"/>
        <w:sz w:val="20"/>
      </w:rPr>
    </w:lvl>
    <w:lvl w:ilvl="3">
      <w:numFmt w:val="bullet"/>
      <w:lvlText w:val=""/>
      <w:lvlJc w:val="left"/>
      <w:pPr>
        <w:ind w:left="2880" w:hanging="360"/>
      </w:pPr>
      <w:rPr>
        <w:rFonts w:ascii="Wingdings" w:hAnsi="Wingdings"/>
        <w:sz w:val="20"/>
      </w:rPr>
    </w:lvl>
    <w:lvl w:ilvl="4">
      <w:numFmt w:val="bullet"/>
      <w:lvlText w:val=""/>
      <w:lvlJc w:val="left"/>
      <w:pPr>
        <w:ind w:left="3600" w:hanging="360"/>
      </w:pPr>
      <w:rPr>
        <w:rFonts w:ascii="Wingdings" w:hAnsi="Wingdings"/>
        <w:sz w:val="20"/>
      </w:rPr>
    </w:lvl>
    <w:lvl w:ilvl="5">
      <w:numFmt w:val="bullet"/>
      <w:lvlText w:val=""/>
      <w:lvlJc w:val="left"/>
      <w:pPr>
        <w:ind w:left="4320" w:hanging="360"/>
      </w:pPr>
      <w:rPr>
        <w:rFonts w:ascii="Wingdings" w:hAnsi="Wingdings"/>
        <w:sz w:val="20"/>
      </w:rPr>
    </w:lvl>
    <w:lvl w:ilvl="6">
      <w:numFmt w:val="bullet"/>
      <w:lvlText w:val=""/>
      <w:lvlJc w:val="left"/>
      <w:pPr>
        <w:ind w:left="5040" w:hanging="360"/>
      </w:pPr>
      <w:rPr>
        <w:rFonts w:ascii="Wingdings" w:hAnsi="Wingdings"/>
        <w:sz w:val="20"/>
      </w:rPr>
    </w:lvl>
    <w:lvl w:ilvl="7">
      <w:numFmt w:val="bullet"/>
      <w:lvlText w:val=""/>
      <w:lvlJc w:val="left"/>
      <w:pPr>
        <w:ind w:left="5760" w:hanging="360"/>
      </w:pPr>
      <w:rPr>
        <w:rFonts w:ascii="Wingdings" w:hAnsi="Wingdings"/>
        <w:sz w:val="20"/>
      </w:rPr>
    </w:lvl>
    <w:lvl w:ilvl="8">
      <w:numFmt w:val="bullet"/>
      <w:lvlText w:val=""/>
      <w:lvlJc w:val="left"/>
      <w:pPr>
        <w:ind w:left="6480" w:hanging="360"/>
      </w:pPr>
      <w:rPr>
        <w:rFonts w:ascii="Wingdings" w:hAnsi="Wingdings"/>
        <w:sz w:val="20"/>
      </w:rPr>
    </w:lvl>
  </w:abstractNum>
  <w:abstractNum w:abstractNumId="1" w15:restartNumberingAfterBreak="0">
    <w:nsid w:val="398274C7"/>
    <w:multiLevelType w:val="multilevel"/>
    <w:tmpl w:val="8376BC2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3CCB0A30"/>
    <w:multiLevelType w:val="multilevel"/>
    <w:tmpl w:val="ED7897A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3" w15:restartNumberingAfterBreak="0">
    <w:nsid w:val="634C3856"/>
    <w:multiLevelType w:val="multilevel"/>
    <w:tmpl w:val="E6CA892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4" w15:restartNumberingAfterBreak="0">
    <w:nsid w:val="65484D4B"/>
    <w:multiLevelType w:val="multilevel"/>
    <w:tmpl w:val="01BABE5E"/>
    <w:lvl w:ilvl="0">
      <w:numFmt w:val="bullet"/>
      <w:lvlText w:val=""/>
      <w:lvlJc w:val="left"/>
      <w:pPr>
        <w:ind w:left="720" w:hanging="360"/>
      </w:pPr>
      <w:rPr>
        <w:rFonts w:ascii="Symbol" w:hAnsi="Symbol"/>
        <w:sz w:val="20"/>
      </w:rPr>
    </w:lvl>
    <w:lvl w:ilvl="1">
      <w:numFmt w:val="bullet"/>
      <w:lvlText w:val="o"/>
      <w:lvlJc w:val="left"/>
      <w:pPr>
        <w:ind w:left="1440" w:hanging="360"/>
      </w:pPr>
      <w:rPr>
        <w:rFonts w:ascii="Courier New" w:hAnsi="Courier New"/>
        <w:sz w:val="20"/>
      </w:rPr>
    </w:lvl>
    <w:lvl w:ilvl="2">
      <w:numFmt w:val="bullet"/>
      <w:lvlText w:val=""/>
      <w:lvlJc w:val="left"/>
      <w:pPr>
        <w:ind w:left="2160" w:hanging="360"/>
      </w:pPr>
      <w:rPr>
        <w:rFonts w:ascii="Wingdings" w:hAnsi="Wingdings"/>
        <w:sz w:val="20"/>
      </w:rPr>
    </w:lvl>
    <w:lvl w:ilvl="3">
      <w:numFmt w:val="bullet"/>
      <w:lvlText w:val=""/>
      <w:lvlJc w:val="left"/>
      <w:pPr>
        <w:ind w:left="2880" w:hanging="360"/>
      </w:pPr>
      <w:rPr>
        <w:rFonts w:ascii="Wingdings" w:hAnsi="Wingdings"/>
        <w:sz w:val="20"/>
      </w:rPr>
    </w:lvl>
    <w:lvl w:ilvl="4">
      <w:numFmt w:val="bullet"/>
      <w:lvlText w:val=""/>
      <w:lvlJc w:val="left"/>
      <w:pPr>
        <w:ind w:left="3600" w:hanging="360"/>
      </w:pPr>
      <w:rPr>
        <w:rFonts w:ascii="Wingdings" w:hAnsi="Wingdings"/>
        <w:sz w:val="20"/>
      </w:rPr>
    </w:lvl>
    <w:lvl w:ilvl="5">
      <w:numFmt w:val="bullet"/>
      <w:lvlText w:val=""/>
      <w:lvlJc w:val="left"/>
      <w:pPr>
        <w:ind w:left="4320" w:hanging="360"/>
      </w:pPr>
      <w:rPr>
        <w:rFonts w:ascii="Wingdings" w:hAnsi="Wingdings"/>
        <w:sz w:val="20"/>
      </w:rPr>
    </w:lvl>
    <w:lvl w:ilvl="6">
      <w:numFmt w:val="bullet"/>
      <w:lvlText w:val=""/>
      <w:lvlJc w:val="left"/>
      <w:pPr>
        <w:ind w:left="5040" w:hanging="360"/>
      </w:pPr>
      <w:rPr>
        <w:rFonts w:ascii="Wingdings" w:hAnsi="Wingdings"/>
        <w:sz w:val="20"/>
      </w:rPr>
    </w:lvl>
    <w:lvl w:ilvl="7">
      <w:numFmt w:val="bullet"/>
      <w:lvlText w:val=""/>
      <w:lvlJc w:val="left"/>
      <w:pPr>
        <w:ind w:left="5760" w:hanging="360"/>
      </w:pPr>
      <w:rPr>
        <w:rFonts w:ascii="Wingdings" w:hAnsi="Wingdings"/>
        <w:sz w:val="20"/>
      </w:rPr>
    </w:lvl>
    <w:lvl w:ilvl="8">
      <w:numFmt w:val="bullet"/>
      <w:lvlText w:val=""/>
      <w:lvlJc w:val="left"/>
      <w:pPr>
        <w:ind w:left="6480" w:hanging="360"/>
      </w:pPr>
      <w:rPr>
        <w:rFonts w:ascii="Wingdings" w:hAnsi="Wingdings"/>
        <w:sz w:val="20"/>
      </w:rPr>
    </w:lvl>
  </w:abstractNum>
  <w:abstractNum w:abstractNumId="5" w15:restartNumberingAfterBreak="0">
    <w:nsid w:val="65E84EA4"/>
    <w:multiLevelType w:val="multilevel"/>
    <w:tmpl w:val="555E8758"/>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7E931D08"/>
    <w:multiLevelType w:val="multilevel"/>
    <w:tmpl w:val="D6424614"/>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num w:numId="1">
    <w:abstractNumId w:val="4"/>
  </w:num>
  <w:num w:numId="2">
    <w:abstractNumId w:val="5"/>
  </w:num>
  <w:num w:numId="3">
    <w:abstractNumId w:val="5"/>
    <w:lvlOverride w:ilvl="0">
      <w:startOverride w:val="1"/>
    </w:lvlOverride>
  </w:num>
  <w:num w:numId="4">
    <w:abstractNumId w:val="6"/>
  </w:num>
  <w:num w:numId="5">
    <w:abstractNumId w:val="2"/>
  </w:num>
  <w:num w:numId="6">
    <w:abstractNumId w:val="3"/>
  </w:num>
  <w:num w:numId="7">
    <w:abstractNumId w:val="1"/>
  </w:num>
  <w:num w:numId="8">
    <w:abstractNumId w:val="1"/>
    <w:lvlOverride w:ilvl="0">
      <w:startOverride w:val="1"/>
    </w:lvlOverride>
  </w:num>
  <w:num w:numId="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ttachedTemplate r:id="rId1"/>
  <w:defaultTabStop w:val="708"/>
  <w:autoHyphenation/>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C0BBE"/>
    <w:rsid w:val="001A075C"/>
    <w:rsid w:val="001D47FA"/>
    <w:rsid w:val="002317EC"/>
    <w:rsid w:val="002319E8"/>
    <w:rsid w:val="002B6EF1"/>
    <w:rsid w:val="004E4CFC"/>
    <w:rsid w:val="00501E42"/>
    <w:rsid w:val="00525E1E"/>
    <w:rsid w:val="00543F1C"/>
    <w:rsid w:val="005C0BBE"/>
    <w:rsid w:val="006224AA"/>
    <w:rsid w:val="00630C15"/>
    <w:rsid w:val="00633D33"/>
    <w:rsid w:val="007A4CF5"/>
    <w:rsid w:val="007C3B0C"/>
    <w:rsid w:val="00830972"/>
    <w:rsid w:val="00837858"/>
    <w:rsid w:val="008F4C92"/>
    <w:rsid w:val="00AC3658"/>
    <w:rsid w:val="00AF30BB"/>
    <w:rsid w:val="00BB58FC"/>
    <w:rsid w:val="00C125FA"/>
    <w:rsid w:val="00C6277F"/>
    <w:rsid w:val="00D4260E"/>
    <w:rsid w:val="00DF1F47"/>
    <w:rsid w:val="00E46F29"/>
    <w:rsid w:val="00FF59E5"/>
  </w:rsids>
  <m:mathPr>
    <m:mathFont m:val="Cambria Math"/>
    <m:brkBin m:val="before"/>
    <m:brkBinSub m:val="--"/>
    <m:smallFrac m:val="0"/>
    <m:dispDef/>
    <m:lMargin m:val="0"/>
    <m:rMargin m:val="0"/>
    <m:defJc m:val="centerGroup"/>
    <m:wrapIndent m:val="1440"/>
    <m:intLim m:val="subSup"/>
    <m:naryLim m:val="undOvr"/>
  </m:mathPr>
  <w:themeFontLang w:val="hu-H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15:docId w15:val="{334EAC36-8A33-473D-BF13-615490EC74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ptos" w:eastAsia="Aptos" w:hAnsi="Aptos" w:cs="Times New Roman"/>
        <w:lang w:val="hu-HU" w:eastAsia="hu-H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
    <w:name w:val="Normal"/>
    <w:qFormat/>
    <w:pPr>
      <w:suppressAutoHyphens/>
      <w:autoSpaceDN w:val="0"/>
      <w:spacing w:after="160" w:line="256" w:lineRule="auto"/>
    </w:pPr>
    <w:rPr>
      <w:kern w:val="3"/>
      <w:sz w:val="22"/>
      <w:szCs w:val="22"/>
      <w:lang w:eastAsia="en-US"/>
    </w:rPr>
  </w:style>
  <w:style w:type="paragraph" w:styleId="Cmsor1">
    <w:name w:val="heading 1"/>
    <w:basedOn w:val="Norml"/>
    <w:next w:val="Norml"/>
    <w:uiPriority w:val="9"/>
    <w:qFormat/>
    <w:pPr>
      <w:keepNext/>
      <w:keepLines/>
      <w:spacing w:before="360" w:after="80"/>
      <w:outlineLvl w:val="0"/>
    </w:pPr>
    <w:rPr>
      <w:rFonts w:ascii="Aptos Display" w:eastAsia="Times New Roman" w:hAnsi="Aptos Display"/>
      <w:color w:val="0F4761"/>
      <w:sz w:val="40"/>
      <w:szCs w:val="40"/>
    </w:rPr>
  </w:style>
  <w:style w:type="paragraph" w:styleId="Cmsor2">
    <w:name w:val="heading 2"/>
    <w:basedOn w:val="Norml"/>
    <w:next w:val="Norml"/>
    <w:uiPriority w:val="9"/>
    <w:semiHidden/>
    <w:unhideWhenUsed/>
    <w:qFormat/>
    <w:pPr>
      <w:keepNext/>
      <w:keepLines/>
      <w:spacing w:before="160" w:after="80"/>
      <w:outlineLvl w:val="1"/>
    </w:pPr>
    <w:rPr>
      <w:rFonts w:ascii="Aptos Display" w:eastAsia="Times New Roman" w:hAnsi="Aptos Display"/>
      <w:color w:val="0F4761"/>
      <w:sz w:val="32"/>
      <w:szCs w:val="32"/>
    </w:rPr>
  </w:style>
  <w:style w:type="paragraph" w:styleId="Cmsor3">
    <w:name w:val="heading 3"/>
    <w:basedOn w:val="Norml"/>
    <w:next w:val="Norml"/>
    <w:uiPriority w:val="9"/>
    <w:semiHidden/>
    <w:unhideWhenUsed/>
    <w:qFormat/>
    <w:pPr>
      <w:keepNext/>
      <w:keepLines/>
      <w:spacing w:before="160" w:after="80"/>
      <w:outlineLvl w:val="2"/>
    </w:pPr>
    <w:rPr>
      <w:rFonts w:eastAsia="Times New Roman"/>
      <w:color w:val="0F4761"/>
      <w:sz w:val="28"/>
      <w:szCs w:val="28"/>
    </w:rPr>
  </w:style>
  <w:style w:type="paragraph" w:styleId="Cmsor4">
    <w:name w:val="heading 4"/>
    <w:basedOn w:val="Norml"/>
    <w:next w:val="Norml"/>
    <w:uiPriority w:val="9"/>
    <w:semiHidden/>
    <w:unhideWhenUsed/>
    <w:qFormat/>
    <w:pPr>
      <w:keepNext/>
      <w:keepLines/>
      <w:spacing w:before="80" w:after="40"/>
      <w:outlineLvl w:val="3"/>
    </w:pPr>
    <w:rPr>
      <w:rFonts w:eastAsia="Times New Roman"/>
      <w:i/>
      <w:iCs/>
      <w:color w:val="0F4761"/>
    </w:rPr>
  </w:style>
  <w:style w:type="paragraph" w:styleId="Cmsor5">
    <w:name w:val="heading 5"/>
    <w:basedOn w:val="Norml"/>
    <w:next w:val="Norml"/>
    <w:uiPriority w:val="9"/>
    <w:semiHidden/>
    <w:unhideWhenUsed/>
    <w:qFormat/>
    <w:pPr>
      <w:keepNext/>
      <w:keepLines/>
      <w:spacing w:before="80" w:after="40"/>
      <w:outlineLvl w:val="4"/>
    </w:pPr>
    <w:rPr>
      <w:rFonts w:eastAsia="Times New Roman"/>
      <w:color w:val="0F4761"/>
    </w:rPr>
  </w:style>
  <w:style w:type="paragraph" w:styleId="Cmsor6">
    <w:name w:val="heading 6"/>
    <w:basedOn w:val="Norml"/>
    <w:next w:val="Norml"/>
    <w:uiPriority w:val="9"/>
    <w:semiHidden/>
    <w:unhideWhenUsed/>
    <w:qFormat/>
    <w:pPr>
      <w:keepNext/>
      <w:keepLines/>
      <w:spacing w:before="40" w:after="0"/>
      <w:outlineLvl w:val="5"/>
    </w:pPr>
    <w:rPr>
      <w:rFonts w:eastAsia="Times New Roman"/>
      <w:i/>
      <w:iCs/>
      <w:color w:val="595959"/>
    </w:rPr>
  </w:style>
  <w:style w:type="paragraph" w:styleId="Cmsor7">
    <w:name w:val="heading 7"/>
    <w:basedOn w:val="Norml"/>
    <w:next w:val="Norml"/>
    <w:pPr>
      <w:keepNext/>
      <w:keepLines/>
      <w:spacing w:before="40" w:after="0"/>
      <w:outlineLvl w:val="6"/>
    </w:pPr>
    <w:rPr>
      <w:rFonts w:eastAsia="Times New Roman"/>
      <w:color w:val="595959"/>
    </w:rPr>
  </w:style>
  <w:style w:type="paragraph" w:styleId="Cmsor8">
    <w:name w:val="heading 8"/>
    <w:basedOn w:val="Norml"/>
    <w:next w:val="Norml"/>
    <w:pPr>
      <w:keepNext/>
      <w:keepLines/>
      <w:spacing w:after="0"/>
      <w:outlineLvl w:val="7"/>
    </w:pPr>
    <w:rPr>
      <w:rFonts w:eastAsia="Times New Roman"/>
      <w:i/>
      <w:iCs/>
      <w:color w:val="272727"/>
    </w:rPr>
  </w:style>
  <w:style w:type="paragraph" w:styleId="Cmsor9">
    <w:name w:val="heading 9"/>
    <w:basedOn w:val="Norml"/>
    <w:next w:val="Norml"/>
    <w:pPr>
      <w:keepNext/>
      <w:keepLines/>
      <w:spacing w:after="0"/>
      <w:outlineLvl w:val="8"/>
    </w:pPr>
    <w:rPr>
      <w:rFonts w:eastAsia="Times New Roman"/>
      <w:color w:val="272727"/>
    </w:rPr>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character" w:customStyle="1" w:styleId="Cmsor1Char">
    <w:name w:val="Címsor 1 Char"/>
    <w:rPr>
      <w:rFonts w:ascii="Aptos Display" w:eastAsia="Times New Roman" w:hAnsi="Aptos Display" w:cs="Times New Roman"/>
      <w:color w:val="0F4761"/>
      <w:sz w:val="40"/>
      <w:szCs w:val="40"/>
    </w:rPr>
  </w:style>
  <w:style w:type="character" w:customStyle="1" w:styleId="Cmsor2Char">
    <w:name w:val="Címsor 2 Char"/>
    <w:rPr>
      <w:rFonts w:ascii="Aptos Display" w:eastAsia="Times New Roman" w:hAnsi="Aptos Display" w:cs="Times New Roman"/>
      <w:color w:val="0F4761"/>
      <w:sz w:val="32"/>
      <w:szCs w:val="32"/>
    </w:rPr>
  </w:style>
  <w:style w:type="character" w:customStyle="1" w:styleId="Cmsor3Char">
    <w:name w:val="Címsor 3 Char"/>
    <w:rPr>
      <w:rFonts w:eastAsia="Times New Roman" w:cs="Times New Roman"/>
      <w:color w:val="0F4761"/>
      <w:sz w:val="28"/>
      <w:szCs w:val="28"/>
    </w:rPr>
  </w:style>
  <w:style w:type="character" w:customStyle="1" w:styleId="Cmsor4Char">
    <w:name w:val="Címsor 4 Char"/>
    <w:rPr>
      <w:rFonts w:eastAsia="Times New Roman" w:cs="Times New Roman"/>
      <w:i/>
      <w:iCs/>
      <w:color w:val="0F4761"/>
    </w:rPr>
  </w:style>
  <w:style w:type="character" w:customStyle="1" w:styleId="Cmsor5Char">
    <w:name w:val="Címsor 5 Char"/>
    <w:rPr>
      <w:rFonts w:eastAsia="Times New Roman" w:cs="Times New Roman"/>
      <w:color w:val="0F4761"/>
    </w:rPr>
  </w:style>
  <w:style w:type="character" w:customStyle="1" w:styleId="Cmsor6Char">
    <w:name w:val="Címsor 6 Char"/>
    <w:rPr>
      <w:rFonts w:eastAsia="Times New Roman" w:cs="Times New Roman"/>
      <w:i/>
      <w:iCs/>
      <w:color w:val="595959"/>
    </w:rPr>
  </w:style>
  <w:style w:type="character" w:customStyle="1" w:styleId="Cmsor7Char">
    <w:name w:val="Címsor 7 Char"/>
    <w:rPr>
      <w:rFonts w:eastAsia="Times New Roman" w:cs="Times New Roman"/>
      <w:color w:val="595959"/>
    </w:rPr>
  </w:style>
  <w:style w:type="character" w:customStyle="1" w:styleId="Cmsor8Char">
    <w:name w:val="Címsor 8 Char"/>
    <w:rPr>
      <w:rFonts w:eastAsia="Times New Roman" w:cs="Times New Roman"/>
      <w:i/>
      <w:iCs/>
      <w:color w:val="272727"/>
    </w:rPr>
  </w:style>
  <w:style w:type="character" w:customStyle="1" w:styleId="Cmsor9Char">
    <w:name w:val="Címsor 9 Char"/>
    <w:rPr>
      <w:rFonts w:eastAsia="Times New Roman" w:cs="Times New Roman"/>
      <w:color w:val="272727"/>
    </w:rPr>
  </w:style>
  <w:style w:type="paragraph" w:styleId="Cm">
    <w:name w:val="Title"/>
    <w:basedOn w:val="Norml"/>
    <w:next w:val="Norml"/>
    <w:uiPriority w:val="10"/>
    <w:qFormat/>
    <w:pPr>
      <w:spacing w:after="80" w:line="240" w:lineRule="auto"/>
    </w:pPr>
    <w:rPr>
      <w:rFonts w:ascii="Aptos Display" w:eastAsia="Times New Roman" w:hAnsi="Aptos Display"/>
      <w:spacing w:val="-10"/>
      <w:sz w:val="56"/>
      <w:szCs w:val="56"/>
    </w:rPr>
  </w:style>
  <w:style w:type="character" w:customStyle="1" w:styleId="CmChar">
    <w:name w:val="Cím Char"/>
    <w:rPr>
      <w:rFonts w:ascii="Aptos Display" w:eastAsia="Times New Roman" w:hAnsi="Aptos Display" w:cs="Times New Roman"/>
      <w:spacing w:val="-10"/>
      <w:kern w:val="3"/>
      <w:sz w:val="56"/>
      <w:szCs w:val="56"/>
    </w:rPr>
  </w:style>
  <w:style w:type="paragraph" w:styleId="Alcm">
    <w:name w:val="Subtitle"/>
    <w:basedOn w:val="Norml"/>
    <w:next w:val="Norml"/>
    <w:uiPriority w:val="11"/>
    <w:qFormat/>
    <w:rPr>
      <w:rFonts w:eastAsia="Times New Roman"/>
      <w:color w:val="595959"/>
      <w:spacing w:val="15"/>
      <w:sz w:val="28"/>
      <w:szCs w:val="28"/>
    </w:rPr>
  </w:style>
  <w:style w:type="character" w:customStyle="1" w:styleId="AlcmChar">
    <w:name w:val="Alcím Char"/>
    <w:rPr>
      <w:rFonts w:eastAsia="Times New Roman" w:cs="Times New Roman"/>
      <w:color w:val="595959"/>
      <w:spacing w:val="15"/>
      <w:sz w:val="28"/>
      <w:szCs w:val="28"/>
    </w:rPr>
  </w:style>
  <w:style w:type="paragraph" w:styleId="Idzet">
    <w:name w:val="Quote"/>
    <w:basedOn w:val="Norml"/>
    <w:next w:val="Norml"/>
    <w:pPr>
      <w:spacing w:before="160"/>
      <w:jc w:val="center"/>
    </w:pPr>
    <w:rPr>
      <w:i/>
      <w:iCs/>
      <w:color w:val="404040"/>
    </w:rPr>
  </w:style>
  <w:style w:type="character" w:customStyle="1" w:styleId="IdzetChar">
    <w:name w:val="Idézet Char"/>
    <w:rPr>
      <w:i/>
      <w:iCs/>
      <w:color w:val="404040"/>
    </w:rPr>
  </w:style>
  <w:style w:type="paragraph" w:styleId="Listaszerbekezds">
    <w:name w:val="List Paragraph"/>
    <w:basedOn w:val="Norml"/>
    <w:pPr>
      <w:ind w:left="720"/>
    </w:pPr>
  </w:style>
  <w:style w:type="character" w:styleId="Erskiemels">
    <w:name w:val="Intense Emphasis"/>
    <w:rPr>
      <w:i/>
      <w:iCs/>
      <w:color w:val="0F4761"/>
    </w:rPr>
  </w:style>
  <w:style w:type="paragraph" w:styleId="Kiemeltidzet">
    <w:name w:val="Intense Quote"/>
    <w:basedOn w:val="Norml"/>
    <w:next w:val="Norml"/>
    <w:pPr>
      <w:pBdr>
        <w:top w:val="single" w:sz="4" w:space="10" w:color="0F4761"/>
        <w:bottom w:val="single" w:sz="4" w:space="10" w:color="0F4761"/>
      </w:pBdr>
      <w:spacing w:before="360" w:after="360"/>
      <w:ind w:left="864" w:right="864"/>
      <w:jc w:val="center"/>
    </w:pPr>
    <w:rPr>
      <w:i/>
      <w:iCs/>
      <w:color w:val="0F4761"/>
    </w:rPr>
  </w:style>
  <w:style w:type="character" w:customStyle="1" w:styleId="KiemeltidzetChar">
    <w:name w:val="Kiemelt idézet Char"/>
    <w:rPr>
      <w:i/>
      <w:iCs/>
      <w:color w:val="0F4761"/>
    </w:rPr>
  </w:style>
  <w:style w:type="character" w:styleId="Ershivatkozs">
    <w:name w:val="Intense Reference"/>
    <w:rPr>
      <w:b/>
      <w:bCs/>
      <w:smallCaps/>
      <w:color w:val="0F4761"/>
      <w:spacing w:val="5"/>
    </w:rPr>
  </w:style>
  <w:style w:type="paragraph" w:styleId="llb">
    <w:name w:val="footer"/>
    <w:basedOn w:val="Norml"/>
    <w:pPr>
      <w:tabs>
        <w:tab w:val="center" w:pos="4536"/>
        <w:tab w:val="right" w:pos="9072"/>
      </w:tabs>
      <w:spacing w:after="0" w:line="240" w:lineRule="auto"/>
    </w:pPr>
    <w:rPr>
      <w:rFonts w:ascii="Calibri" w:eastAsia="Calibri" w:hAnsi="Calibri"/>
      <w:kern w:val="0"/>
    </w:rPr>
  </w:style>
  <w:style w:type="character" w:customStyle="1" w:styleId="llbChar">
    <w:name w:val="Élőláb Char"/>
    <w:rPr>
      <w:rFonts w:ascii="Calibri" w:eastAsia="Calibri" w:hAnsi="Calibri" w:cs="Times New Roman"/>
      <w:kern w:val="0"/>
    </w:rPr>
  </w:style>
  <w:style w:type="paragraph" w:styleId="lfej">
    <w:name w:val="header"/>
    <w:basedOn w:val="Norml"/>
    <w:link w:val="lfejChar"/>
    <w:uiPriority w:val="99"/>
    <w:unhideWhenUsed/>
    <w:rsid w:val="001A075C"/>
    <w:pPr>
      <w:tabs>
        <w:tab w:val="center" w:pos="4536"/>
        <w:tab w:val="right" w:pos="9072"/>
      </w:tabs>
      <w:spacing w:after="0" w:line="240" w:lineRule="auto"/>
    </w:pPr>
  </w:style>
  <w:style w:type="character" w:customStyle="1" w:styleId="lfejChar">
    <w:name w:val="Élőfej Char"/>
    <w:basedOn w:val="Bekezdsalapbettpusa"/>
    <w:link w:val="lfej"/>
    <w:uiPriority w:val="99"/>
    <w:rsid w:val="001A075C"/>
  </w:style>
  <w:style w:type="table" w:styleId="Rcsostblzat">
    <w:name w:val="Table Grid"/>
    <w:basedOn w:val="Normltblzat"/>
    <w:uiPriority w:val="39"/>
    <w:rsid w:val="00501E4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hivatkozs">
    <w:name w:val="Hyperlink"/>
    <w:uiPriority w:val="99"/>
    <w:unhideWhenUsed/>
    <w:rsid w:val="00DF1F47"/>
    <w:rPr>
      <w:color w:val="0563C1"/>
      <w:u w:val="single"/>
    </w:rPr>
  </w:style>
  <w:style w:type="character" w:customStyle="1" w:styleId="Feloldatlanmegemlts">
    <w:name w:val="Feloldatlan megemlítés"/>
    <w:uiPriority w:val="99"/>
    <w:semiHidden/>
    <w:unhideWhenUsed/>
    <w:rsid w:val="00DF1F47"/>
    <w:rPr>
      <w:color w:val="605E5C"/>
      <w:shd w:val="clear" w:color="auto" w:fill="E1DFDD"/>
    </w:rPr>
  </w:style>
  <w:style w:type="character" w:styleId="Kiemels2">
    <w:name w:val="Strong"/>
    <w:uiPriority w:val="22"/>
    <w:qFormat/>
    <w:rsid w:val="00D4260E"/>
    <w:rPr>
      <w:b/>
      <w:bCs/>
    </w:rPr>
  </w:style>
  <w:style w:type="character" w:styleId="Mrltotthiperhivatkozs">
    <w:name w:val="FollowedHyperlink"/>
    <w:uiPriority w:val="99"/>
    <w:semiHidden/>
    <w:unhideWhenUsed/>
    <w:rsid w:val="00837858"/>
    <w:rPr>
      <w:color w:val="954F72"/>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9.jpeg"/><Relationship Id="rId26" Type="http://schemas.openxmlformats.org/officeDocument/2006/relationships/image" Target="media/image13.png"/><Relationship Id="rId3" Type="http://schemas.openxmlformats.org/officeDocument/2006/relationships/styles" Target="styles.xml"/><Relationship Id="rId21" Type="http://schemas.openxmlformats.org/officeDocument/2006/relationships/hyperlink" Target="https://www.szentistvannagyatad.hu/anafilaxia/" TargetMode="Externa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footer" Target="footer2.xml"/><Relationship Id="rId25" Type="http://schemas.openxmlformats.org/officeDocument/2006/relationships/hyperlink" Target="https://kep.index.hu/1/0/4380/43809/438095/43809570_95caa4db9b60340466cf9e18bba39e5c_wm.jpg" TargetMode="External"/><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0.png"/><Relationship Id="rId29" Type="http://schemas.openxmlformats.org/officeDocument/2006/relationships/image" Target="media/image15.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2.jpeg"/><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hyperlink" Target="https://www.szentistvannagyatad.hu/anafilaxia/" TargetMode="External"/><Relationship Id="rId28" Type="http://schemas.openxmlformats.org/officeDocument/2006/relationships/image" Target="media/image14.jpeg"/><Relationship Id="rId10" Type="http://schemas.openxmlformats.org/officeDocument/2006/relationships/image" Target="media/image3.jpeg"/><Relationship Id="rId19" Type="http://schemas.openxmlformats.org/officeDocument/2006/relationships/hyperlink" Target="https://www.szentistvannagyatad.hu/anafilaxia/" TargetMode="External"/><Relationship Id="rId31" Type="http://schemas.openxmlformats.org/officeDocument/2006/relationships/footer" Target="footer3.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1.xml"/><Relationship Id="rId22" Type="http://schemas.openxmlformats.org/officeDocument/2006/relationships/image" Target="media/image11.png"/><Relationship Id="rId27" Type="http://schemas.openxmlformats.org/officeDocument/2006/relationships/hyperlink" Target="https://www.szentistvannagyatad.hu/anafilaxia/" TargetMode="External"/><Relationship Id="rId30" Type="http://schemas.openxmlformats.org/officeDocument/2006/relationships/hyperlink" Target="https://www.allergiaaziskolaban.hu/anaphylaxia" TargetMode="External"/><Relationship Id="rId8"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Normal" TargetMode="External"/></Relationships>
</file>

<file path=word/theme/theme1.xml><?xml version="1.0" encoding="utf-8"?>
<a:theme xmlns:a="http://schemas.openxmlformats.org/drawingml/2006/main" name="Office-té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C3CA6C0-D51A-4323-9855-AD9835E687D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16</Pages>
  <Words>1793</Words>
  <Characters>12372</Characters>
  <Application>Microsoft Office Word</Application>
  <DocSecurity>0</DocSecurity>
  <Lines>103</Lines>
  <Paragraphs>28</Paragraphs>
  <ScaleCrop>false</ScaleCrop>
  <HeadingPairs>
    <vt:vector size="2" baseType="variant">
      <vt:variant>
        <vt:lpstr>Cím</vt:lpstr>
      </vt:variant>
      <vt:variant>
        <vt:i4>1</vt:i4>
      </vt:variant>
    </vt:vector>
  </HeadingPairs>
  <TitlesOfParts>
    <vt:vector size="1" baseType="lpstr">
      <vt:lpstr/>
    </vt:vector>
  </TitlesOfParts>
  <Company/>
  <LinksUpToDate>false</LinksUpToDate>
  <CharactersWithSpaces>14137</CharactersWithSpaces>
  <SharedDoc>false</SharedDoc>
  <HLinks>
    <vt:vector size="36" baseType="variant">
      <vt:variant>
        <vt:i4>6750333</vt:i4>
      </vt:variant>
      <vt:variant>
        <vt:i4>15</vt:i4>
      </vt:variant>
      <vt:variant>
        <vt:i4>0</vt:i4>
      </vt:variant>
      <vt:variant>
        <vt:i4>5</vt:i4>
      </vt:variant>
      <vt:variant>
        <vt:lpwstr>https://www.allergiaaziskolaban.hu/anaphylaxia</vt:lpwstr>
      </vt:variant>
      <vt:variant>
        <vt:lpwstr/>
      </vt:variant>
      <vt:variant>
        <vt:i4>3932283</vt:i4>
      </vt:variant>
      <vt:variant>
        <vt:i4>12</vt:i4>
      </vt:variant>
      <vt:variant>
        <vt:i4>0</vt:i4>
      </vt:variant>
      <vt:variant>
        <vt:i4>5</vt:i4>
      </vt:variant>
      <vt:variant>
        <vt:lpwstr>https://www.szentistvannagyatad.hu/anafilaxia/</vt:lpwstr>
      </vt:variant>
      <vt:variant>
        <vt:lpwstr/>
      </vt:variant>
      <vt:variant>
        <vt:i4>4980762</vt:i4>
      </vt:variant>
      <vt:variant>
        <vt:i4>9</vt:i4>
      </vt:variant>
      <vt:variant>
        <vt:i4>0</vt:i4>
      </vt:variant>
      <vt:variant>
        <vt:i4>5</vt:i4>
      </vt:variant>
      <vt:variant>
        <vt:lpwstr>https://kep.index.hu/1/0/4380/43809/438095/43809570_95caa4db9b60340466cf9e18bba39e5c_wm.jpg</vt:lpwstr>
      </vt:variant>
      <vt:variant>
        <vt:lpwstr/>
      </vt:variant>
      <vt:variant>
        <vt:i4>3932283</vt:i4>
      </vt:variant>
      <vt:variant>
        <vt:i4>6</vt:i4>
      </vt:variant>
      <vt:variant>
        <vt:i4>0</vt:i4>
      </vt:variant>
      <vt:variant>
        <vt:i4>5</vt:i4>
      </vt:variant>
      <vt:variant>
        <vt:lpwstr>https://www.szentistvannagyatad.hu/anafilaxia/</vt:lpwstr>
      </vt:variant>
      <vt:variant>
        <vt:lpwstr/>
      </vt:variant>
      <vt:variant>
        <vt:i4>3932283</vt:i4>
      </vt:variant>
      <vt:variant>
        <vt:i4>3</vt:i4>
      </vt:variant>
      <vt:variant>
        <vt:i4>0</vt:i4>
      </vt:variant>
      <vt:variant>
        <vt:i4>5</vt:i4>
      </vt:variant>
      <vt:variant>
        <vt:lpwstr>https://www.szentistvannagyatad.hu/anafilaxia/</vt:lpwstr>
      </vt:variant>
      <vt:variant>
        <vt:lpwstr/>
      </vt:variant>
      <vt:variant>
        <vt:i4>3932283</vt:i4>
      </vt:variant>
      <vt:variant>
        <vt:i4>0</vt:i4>
      </vt:variant>
      <vt:variant>
        <vt:i4>0</vt:i4>
      </vt:variant>
      <vt:variant>
        <vt:i4>5</vt:i4>
      </vt:variant>
      <vt:variant>
        <vt:lpwstr>https://www.szentistvannagyatad.hu/anafilaxia/</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Margó Bertók</dc:creator>
  <cp:keywords/>
  <dc:description/>
  <cp:lastModifiedBy>Szvoboda Lászlóné</cp:lastModifiedBy>
  <cp:revision>2</cp:revision>
  <dcterms:created xsi:type="dcterms:W3CDTF">2024-08-13T09:57:00Z</dcterms:created>
  <dcterms:modified xsi:type="dcterms:W3CDTF">2024-08-13T09:57:00Z</dcterms:modified>
</cp:coreProperties>
</file>