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48" w:rsidRPr="00DD1928" w:rsidRDefault="00D26448" w:rsidP="00D26448">
      <w:pPr>
        <w:pStyle w:val="Cmsor1"/>
        <w:jc w:val="center"/>
        <w:rPr>
          <w:i/>
        </w:rPr>
      </w:pPr>
      <w:r w:rsidRPr="00DD1928">
        <w:rPr>
          <w:i/>
        </w:rPr>
        <w:t>Csongrád Város</w:t>
      </w:r>
      <w:r w:rsidR="000764A8">
        <w:rPr>
          <w:i/>
        </w:rPr>
        <w:t>i Önkormányzat</w:t>
      </w:r>
      <w:r w:rsidR="002A2B3B">
        <w:rPr>
          <w:i/>
        </w:rPr>
        <w:t xml:space="preserve"> Polgármesteré</w:t>
      </w:r>
      <w:r w:rsidRPr="00DD1928">
        <w:rPr>
          <w:i/>
        </w:rPr>
        <w:t>nek</w:t>
      </w:r>
    </w:p>
    <w:p w:rsidR="00D26448" w:rsidRPr="00DD1928" w:rsidRDefault="000520B9" w:rsidP="00D26448">
      <w:pPr>
        <w:pStyle w:val="Cmsor1"/>
        <w:jc w:val="center"/>
        <w:rPr>
          <w:i/>
        </w:rPr>
      </w:pPr>
      <w:r>
        <w:rPr>
          <w:i/>
        </w:rPr>
        <w:t>11/</w:t>
      </w:r>
      <w:r w:rsidR="00D26448" w:rsidRPr="00DD1928">
        <w:rPr>
          <w:i/>
        </w:rPr>
        <w:t xml:space="preserve">2020. (III. </w:t>
      </w:r>
      <w:r>
        <w:rPr>
          <w:i/>
        </w:rPr>
        <w:t>27.)</w:t>
      </w:r>
      <w:bookmarkStart w:id="0" w:name="_GoBack"/>
      <w:bookmarkEnd w:id="0"/>
      <w:r w:rsidR="00D26448" w:rsidRPr="00DD1928">
        <w:rPr>
          <w:bCs w:val="0"/>
          <w:i/>
        </w:rPr>
        <w:t xml:space="preserve"> rendelete</w:t>
      </w:r>
    </w:p>
    <w:p w:rsidR="00D26448" w:rsidRPr="00D83485" w:rsidRDefault="00D26448" w:rsidP="00D26448">
      <w:pPr>
        <w:jc w:val="center"/>
        <w:rPr>
          <w:b/>
          <w:i/>
        </w:rPr>
      </w:pPr>
    </w:p>
    <w:p w:rsidR="00D26448" w:rsidRPr="00D83485" w:rsidRDefault="00D26448" w:rsidP="00D26448">
      <w:pPr>
        <w:pStyle w:val="Cmsor1"/>
        <w:jc w:val="center"/>
        <w:rPr>
          <w:i/>
        </w:rPr>
      </w:pPr>
      <w:r w:rsidRPr="00D83485">
        <w:rPr>
          <w:i/>
          <w:iCs/>
        </w:rPr>
        <w:t xml:space="preserve">a Körös-toroki üdülőterület rendjéről szóló </w:t>
      </w:r>
      <w:r w:rsidRPr="00D83485">
        <w:rPr>
          <w:i/>
        </w:rPr>
        <w:t xml:space="preserve">20/2016. (IV. 29.) önkormányzati rendelet </w:t>
      </w:r>
      <w:r w:rsidRPr="00D83485">
        <w:rPr>
          <w:bCs w:val="0"/>
          <w:i/>
        </w:rPr>
        <w:t>módosításáról</w:t>
      </w:r>
    </w:p>
    <w:p w:rsidR="00D26448" w:rsidRPr="00DD1928" w:rsidRDefault="00D26448" w:rsidP="00D26448">
      <w:pPr>
        <w:jc w:val="center"/>
        <w:rPr>
          <w:b/>
          <w:i/>
        </w:rPr>
      </w:pPr>
    </w:p>
    <w:p w:rsidR="00B6617D" w:rsidRDefault="00B6617D" w:rsidP="00B6617D">
      <w:pPr>
        <w:pStyle w:val="NormlWeb"/>
        <w:spacing w:before="0" w:beforeAutospacing="0" w:after="20" w:afterAutospacing="0"/>
        <w:jc w:val="both"/>
      </w:pPr>
      <w:bookmarkStart w:id="1" w:name="2"/>
      <w:bookmarkStart w:id="2" w:name="pr19"/>
      <w:bookmarkEnd w:id="1"/>
      <w:bookmarkEnd w:id="2"/>
      <w:r>
        <w:t>A Polgármester az Alaptörvény 32. cikk (2) bekezdésében meghatározott eredeti jogalkotói hatáskörében, valamint a katasztrófavédelemről szóló 2011. évi CXXVIII. törvény 46. § (4) bekezdésében biztosított hatáskörében, és a Magyarország helyi önkormányzatairól szóló 2011. évi CLXXXIX. törvény 13. § (1) bekezdés 2., 5. és 19.  pontjában meghatározott feladatkörében eljárva a következőket rendeli el:</w:t>
      </w:r>
    </w:p>
    <w:p w:rsidR="00C74D6A" w:rsidRDefault="00C74D6A" w:rsidP="00D26448">
      <w:pPr>
        <w:pStyle w:val="FejezetCm"/>
        <w:spacing w:before="0" w:after="0" w:line="240" w:lineRule="auto"/>
        <w:jc w:val="both"/>
        <w:rPr>
          <w:rFonts w:ascii="Times New Roman" w:hAnsi="Times New Roman"/>
          <w:b w:val="0"/>
          <w:iCs/>
          <w:noProof w:val="0"/>
          <w:sz w:val="24"/>
          <w:szCs w:val="24"/>
          <w:lang w:val="hu-HU"/>
        </w:rPr>
      </w:pPr>
    </w:p>
    <w:p w:rsidR="00D26448" w:rsidRDefault="00D26448" w:rsidP="00D26448">
      <w:pPr>
        <w:jc w:val="both"/>
      </w:pPr>
      <w:r w:rsidRPr="004E2FBD">
        <w:rPr>
          <w:b/>
        </w:rPr>
        <w:t>1.§</w:t>
      </w:r>
      <w:r w:rsidRPr="00DD1928">
        <w:t xml:space="preserve"> </w:t>
      </w:r>
      <w:r>
        <w:t xml:space="preserve">A Rendelet </w:t>
      </w:r>
      <w:r w:rsidRPr="000520B9">
        <w:rPr>
          <w:b/>
        </w:rPr>
        <w:t>3.§ (4) bekezdése helyébe</w:t>
      </w:r>
      <w:r>
        <w:t xml:space="preserve"> a következő rendelkezés lép:</w:t>
      </w:r>
    </w:p>
    <w:p w:rsidR="00D26448" w:rsidRDefault="00D26448" w:rsidP="00D26448">
      <w:pPr>
        <w:jc w:val="both"/>
      </w:pPr>
    </w:p>
    <w:p w:rsidR="00D26448" w:rsidRDefault="000520B9" w:rsidP="00D26448">
      <w:pPr>
        <w:jc w:val="both"/>
        <w:rPr>
          <w:i/>
        </w:rPr>
      </w:pPr>
      <w:r>
        <w:rPr>
          <w:i/>
        </w:rPr>
        <w:t>„3</w:t>
      </w:r>
      <w:r w:rsidR="00D26448" w:rsidRPr="004E2FBD">
        <w:rPr>
          <w:i/>
        </w:rPr>
        <w:t>.§ (4) Csongrád Város Önkormányzat az üzemeltető útján minden év április 30. napjáig fórumot tart az üdülőterület rendjét érintő kérdésekről.”</w:t>
      </w:r>
    </w:p>
    <w:p w:rsidR="00D26448" w:rsidRPr="004E2FBD" w:rsidRDefault="00D26448" w:rsidP="00D26448">
      <w:pPr>
        <w:jc w:val="both"/>
        <w:rPr>
          <w:i/>
        </w:rPr>
      </w:pPr>
    </w:p>
    <w:p w:rsidR="00D26448" w:rsidRDefault="00D26448" w:rsidP="00D26448">
      <w:pPr>
        <w:jc w:val="both"/>
      </w:pPr>
    </w:p>
    <w:p w:rsidR="00D26448" w:rsidRDefault="00D26448" w:rsidP="00D26448">
      <w:pPr>
        <w:jc w:val="both"/>
      </w:pPr>
      <w:r w:rsidRPr="004E2FBD">
        <w:rPr>
          <w:b/>
        </w:rPr>
        <w:t>2.§</w:t>
      </w:r>
      <w:r w:rsidRPr="00DD1928">
        <w:t xml:space="preserve"> </w:t>
      </w:r>
      <w:r>
        <w:t xml:space="preserve">A Rendelet </w:t>
      </w:r>
      <w:r w:rsidRPr="000520B9">
        <w:rPr>
          <w:b/>
        </w:rPr>
        <w:t>4.§ (4) bekezdése helyébe</w:t>
      </w:r>
      <w:r>
        <w:t xml:space="preserve"> a következő rendelkezés lép:</w:t>
      </w:r>
    </w:p>
    <w:p w:rsidR="00D26448" w:rsidRDefault="00D26448" w:rsidP="00D26448">
      <w:pPr>
        <w:jc w:val="both"/>
      </w:pPr>
    </w:p>
    <w:p w:rsidR="00D26448" w:rsidRDefault="00D26448" w:rsidP="00D26448">
      <w:pPr>
        <w:jc w:val="both"/>
        <w:rPr>
          <w:i/>
        </w:rPr>
      </w:pPr>
      <w:r w:rsidRPr="004E2FBD">
        <w:rPr>
          <w:i/>
        </w:rPr>
        <w:t>„4.§ (4) Az üdülőterületen táborozni a kijelölt kempingekben lehet.”</w:t>
      </w:r>
    </w:p>
    <w:p w:rsidR="00D26448" w:rsidRPr="004E2FBD" w:rsidRDefault="00D26448" w:rsidP="00D26448">
      <w:pPr>
        <w:jc w:val="both"/>
        <w:rPr>
          <w:i/>
        </w:rPr>
      </w:pPr>
    </w:p>
    <w:p w:rsidR="00D26448" w:rsidRDefault="00D26448" w:rsidP="00D26448">
      <w:pPr>
        <w:jc w:val="both"/>
      </w:pPr>
    </w:p>
    <w:p w:rsidR="00D26448" w:rsidRDefault="00D26448" w:rsidP="00D26448">
      <w:pPr>
        <w:jc w:val="both"/>
      </w:pPr>
      <w:r w:rsidRPr="004E2FBD">
        <w:rPr>
          <w:b/>
        </w:rPr>
        <w:t>3.§</w:t>
      </w:r>
      <w:r w:rsidRPr="00DD1928">
        <w:t xml:space="preserve"> </w:t>
      </w:r>
      <w:r>
        <w:t xml:space="preserve">A Rendelet </w:t>
      </w:r>
      <w:r w:rsidRPr="000520B9">
        <w:rPr>
          <w:b/>
        </w:rPr>
        <w:t>4.§ (6) bekezdése helyébe</w:t>
      </w:r>
      <w:r>
        <w:t xml:space="preserve"> a következő rendelkezés lép:</w:t>
      </w:r>
    </w:p>
    <w:p w:rsidR="00D26448" w:rsidRDefault="00D26448" w:rsidP="00D26448">
      <w:pPr>
        <w:jc w:val="both"/>
      </w:pPr>
    </w:p>
    <w:p w:rsidR="00D26448" w:rsidRPr="004E2FBD" w:rsidRDefault="00D26448" w:rsidP="00D26448">
      <w:pPr>
        <w:jc w:val="both"/>
        <w:rPr>
          <w:i/>
        </w:rPr>
      </w:pPr>
      <w:r w:rsidRPr="004E2FBD">
        <w:rPr>
          <w:i/>
        </w:rPr>
        <w:t>„4.§ (6) Az üdülőtelkeken tüzet rakni tűzrakóhely kialakításával, a tűzvédelmi szabályok betartása mellett saját felelősségre lehet. A közterületen a tűzrakás tilos.”</w:t>
      </w:r>
    </w:p>
    <w:p w:rsidR="00D26448" w:rsidRDefault="00D26448" w:rsidP="00D26448">
      <w:pPr>
        <w:jc w:val="both"/>
      </w:pPr>
    </w:p>
    <w:p w:rsidR="00D26448" w:rsidRDefault="00D26448" w:rsidP="00D26448">
      <w:pPr>
        <w:jc w:val="both"/>
      </w:pPr>
    </w:p>
    <w:p w:rsidR="00D26448" w:rsidRDefault="00D26448" w:rsidP="00D26448">
      <w:pPr>
        <w:jc w:val="both"/>
      </w:pPr>
      <w:r>
        <w:rPr>
          <w:b/>
        </w:rPr>
        <w:t>4</w:t>
      </w:r>
      <w:r w:rsidRPr="004E2FBD">
        <w:rPr>
          <w:b/>
        </w:rPr>
        <w:t>.§</w:t>
      </w:r>
      <w:r w:rsidRPr="00DD1928">
        <w:t xml:space="preserve"> </w:t>
      </w:r>
      <w:r>
        <w:t xml:space="preserve">A Rendelet </w:t>
      </w:r>
      <w:r w:rsidRPr="000520B9">
        <w:rPr>
          <w:b/>
        </w:rPr>
        <w:t>4.§ (8) bekezdés második mondatának helyébe</w:t>
      </w:r>
      <w:r>
        <w:t xml:space="preserve"> a következő rendelkezés lép:</w:t>
      </w:r>
    </w:p>
    <w:p w:rsidR="00D26448" w:rsidRDefault="00D26448" w:rsidP="00D26448">
      <w:pPr>
        <w:jc w:val="both"/>
      </w:pPr>
    </w:p>
    <w:p w:rsidR="00D26448" w:rsidRPr="00A054A6" w:rsidRDefault="00D26448" w:rsidP="00D26448">
      <w:pPr>
        <w:jc w:val="both"/>
        <w:rPr>
          <w:i/>
        </w:rPr>
      </w:pPr>
      <w:r w:rsidRPr="00A054A6">
        <w:rPr>
          <w:i/>
        </w:rPr>
        <w:t xml:space="preserve">„Nem vonatkozik a tiltás arra az esetre, ha </w:t>
      </w:r>
      <w:r>
        <w:rPr>
          <w:i/>
        </w:rPr>
        <w:t xml:space="preserve">a </w:t>
      </w:r>
      <w:r w:rsidRPr="00A054A6">
        <w:rPr>
          <w:i/>
        </w:rPr>
        <w:t>járműve</w:t>
      </w:r>
      <w:r>
        <w:rPr>
          <w:i/>
        </w:rPr>
        <w:t>l történő közlekedés</w:t>
      </w:r>
      <w:r w:rsidRPr="00A054A6">
        <w:rPr>
          <w:i/>
        </w:rPr>
        <w:t xml:space="preserve"> az üzeme</w:t>
      </w:r>
      <w:r>
        <w:rPr>
          <w:i/>
        </w:rPr>
        <w:t xml:space="preserve">ltető által megbízott személy </w:t>
      </w:r>
      <w:r w:rsidRPr="00A054A6">
        <w:rPr>
          <w:i/>
        </w:rPr>
        <w:t>munkavégzéséhez szükséges.”</w:t>
      </w:r>
    </w:p>
    <w:p w:rsidR="00D26448" w:rsidRDefault="00D26448" w:rsidP="00D26448">
      <w:pPr>
        <w:jc w:val="both"/>
      </w:pPr>
    </w:p>
    <w:p w:rsidR="00D26448" w:rsidRDefault="00D26448" w:rsidP="00D26448">
      <w:pPr>
        <w:jc w:val="both"/>
        <w:rPr>
          <w:b/>
        </w:rPr>
      </w:pPr>
    </w:p>
    <w:p w:rsidR="00D26448" w:rsidRDefault="00D26448" w:rsidP="00D26448">
      <w:pPr>
        <w:jc w:val="both"/>
      </w:pPr>
      <w:r>
        <w:rPr>
          <w:b/>
        </w:rPr>
        <w:t>5</w:t>
      </w:r>
      <w:r w:rsidRPr="004E2FBD">
        <w:rPr>
          <w:b/>
        </w:rPr>
        <w:t>.§</w:t>
      </w:r>
      <w:r w:rsidRPr="00DD1928">
        <w:t xml:space="preserve"> </w:t>
      </w:r>
      <w:r>
        <w:t xml:space="preserve">A Rendelet </w:t>
      </w:r>
      <w:r w:rsidRPr="000520B9">
        <w:rPr>
          <w:b/>
        </w:rPr>
        <w:t>4.§ (9) bekezdése helyébe</w:t>
      </w:r>
      <w:r>
        <w:t xml:space="preserve"> a következő rendelkezés lép:</w:t>
      </w:r>
    </w:p>
    <w:p w:rsidR="00D26448" w:rsidRPr="00A054A6" w:rsidRDefault="00D26448" w:rsidP="00D26448">
      <w:pPr>
        <w:jc w:val="both"/>
        <w:rPr>
          <w:i/>
        </w:rPr>
      </w:pPr>
    </w:p>
    <w:p w:rsidR="00D26448" w:rsidRPr="00A054A6" w:rsidRDefault="00D26448" w:rsidP="00D26448">
      <w:pPr>
        <w:jc w:val="both"/>
        <w:rPr>
          <w:i/>
        </w:rPr>
      </w:pPr>
      <w:r>
        <w:rPr>
          <w:i/>
        </w:rPr>
        <w:t xml:space="preserve">„ 4.§ (9) </w:t>
      </w:r>
      <w:r w:rsidRPr="00A054A6">
        <w:rPr>
          <w:i/>
        </w:rPr>
        <w:t>Az üdülőterület közterületein történő dohányzásra Csongrád Város</w:t>
      </w:r>
      <w:r>
        <w:rPr>
          <w:i/>
        </w:rPr>
        <w:t>i Önkormányzat</w:t>
      </w:r>
      <w:r w:rsidRPr="00A054A6">
        <w:rPr>
          <w:i/>
        </w:rPr>
        <w:t xml:space="preserve"> Képviselő-testületének a nem dohányzók védelm</w:t>
      </w:r>
      <w:r>
        <w:rPr>
          <w:i/>
        </w:rPr>
        <w:t>ének helyi szabályairól szóló 16/2016</w:t>
      </w:r>
      <w:r w:rsidRPr="00A054A6">
        <w:rPr>
          <w:i/>
        </w:rPr>
        <w:t>. (</w:t>
      </w:r>
      <w:r>
        <w:rPr>
          <w:i/>
        </w:rPr>
        <w:t>III.29.)</w:t>
      </w:r>
      <w:r w:rsidRPr="00A054A6">
        <w:rPr>
          <w:i/>
        </w:rPr>
        <w:t xml:space="preserve"> rendelete az irányadó.</w:t>
      </w:r>
      <w:r>
        <w:rPr>
          <w:i/>
        </w:rPr>
        <w:t>”</w:t>
      </w:r>
    </w:p>
    <w:p w:rsidR="00D26448" w:rsidRDefault="00D26448" w:rsidP="00D26448">
      <w:pPr>
        <w:jc w:val="both"/>
        <w:rPr>
          <w:sz w:val="26"/>
          <w:szCs w:val="26"/>
        </w:rPr>
      </w:pPr>
    </w:p>
    <w:p w:rsidR="00D26448" w:rsidRDefault="00D26448" w:rsidP="00D26448">
      <w:pPr>
        <w:jc w:val="both"/>
      </w:pPr>
      <w:r>
        <w:rPr>
          <w:b/>
        </w:rPr>
        <w:t>6</w:t>
      </w:r>
      <w:r w:rsidRPr="004E2FBD">
        <w:rPr>
          <w:b/>
        </w:rPr>
        <w:t>.§</w:t>
      </w:r>
      <w:r w:rsidRPr="00DD1928">
        <w:t xml:space="preserve"> </w:t>
      </w:r>
      <w:r>
        <w:t xml:space="preserve">A Rendelet </w:t>
      </w:r>
      <w:r w:rsidRPr="000520B9">
        <w:rPr>
          <w:b/>
        </w:rPr>
        <w:t>9.§ (4) bekezdése helyébe</w:t>
      </w:r>
      <w:r>
        <w:t xml:space="preserve"> a következő rendelkezés lép:</w:t>
      </w:r>
    </w:p>
    <w:p w:rsidR="00D26448" w:rsidRDefault="00D26448" w:rsidP="00D26448">
      <w:pPr>
        <w:jc w:val="both"/>
        <w:rPr>
          <w:sz w:val="26"/>
          <w:szCs w:val="26"/>
        </w:rPr>
      </w:pPr>
    </w:p>
    <w:p w:rsidR="00D26448" w:rsidRDefault="00D26448" w:rsidP="00D26448">
      <w:pPr>
        <w:jc w:val="both"/>
        <w:rPr>
          <w:i/>
        </w:rPr>
      </w:pPr>
      <w:r w:rsidRPr="001A3A42">
        <w:rPr>
          <w:i/>
        </w:rPr>
        <w:t>„9.§ (4) Hirdető vagy reklámtáblát közterületre kihelyezni az üzemeltetővel kötött megállapodás alapján, az üzemeltető által meghatározott egységes arculati szabályok betartása mellett</w:t>
      </w:r>
      <w:r>
        <w:rPr>
          <w:i/>
        </w:rPr>
        <w:t xml:space="preserve"> lehet</w:t>
      </w:r>
      <w:r w:rsidRPr="001A3A42">
        <w:rPr>
          <w:i/>
        </w:rPr>
        <w:t xml:space="preserve">. </w:t>
      </w:r>
      <w:r>
        <w:rPr>
          <w:i/>
        </w:rPr>
        <w:t xml:space="preserve">Az arculati szabályokat az üzemeltető a polgármester egyetértésével határozza meg. Díja:100 </w:t>
      </w:r>
      <w:r w:rsidRPr="003C7BEB">
        <w:rPr>
          <w:i/>
        </w:rPr>
        <w:t>,- Ft/</w:t>
      </w:r>
      <w:r>
        <w:rPr>
          <w:i/>
        </w:rPr>
        <w:t>m</w:t>
      </w:r>
      <w:r>
        <w:rPr>
          <w:i/>
          <w:vertAlign w:val="superscript"/>
        </w:rPr>
        <w:t>2</w:t>
      </w:r>
      <w:r>
        <w:rPr>
          <w:i/>
        </w:rPr>
        <w:t>/nap</w:t>
      </w:r>
      <w:r w:rsidRPr="003C7BEB">
        <w:rPr>
          <w:i/>
        </w:rPr>
        <w:t>. ”</w:t>
      </w:r>
    </w:p>
    <w:p w:rsidR="00D26448" w:rsidRDefault="00D26448" w:rsidP="00D26448">
      <w:pPr>
        <w:jc w:val="both"/>
        <w:rPr>
          <w:i/>
        </w:rPr>
      </w:pPr>
    </w:p>
    <w:p w:rsidR="00D26448" w:rsidRDefault="00D26448" w:rsidP="00D26448">
      <w:pPr>
        <w:jc w:val="both"/>
      </w:pPr>
      <w:r>
        <w:rPr>
          <w:b/>
        </w:rPr>
        <w:t>7</w:t>
      </w:r>
      <w:r w:rsidRPr="004E2FBD">
        <w:rPr>
          <w:b/>
        </w:rPr>
        <w:t>.§</w:t>
      </w:r>
      <w:r w:rsidRPr="00DD1928">
        <w:t xml:space="preserve"> </w:t>
      </w:r>
      <w:r>
        <w:t xml:space="preserve">A Rendelet </w:t>
      </w:r>
      <w:r w:rsidRPr="000520B9">
        <w:rPr>
          <w:b/>
        </w:rPr>
        <w:t>11.§ (3) bekezdése helyébe</w:t>
      </w:r>
      <w:r>
        <w:t xml:space="preserve"> a következő rendelkezés lép:</w:t>
      </w:r>
    </w:p>
    <w:p w:rsidR="00D26448" w:rsidRDefault="00D26448" w:rsidP="00D26448">
      <w:pPr>
        <w:jc w:val="both"/>
        <w:rPr>
          <w:i/>
        </w:rPr>
      </w:pPr>
      <w:r w:rsidRPr="001A3A42">
        <w:rPr>
          <w:i/>
        </w:rPr>
        <w:t xml:space="preserve">„11.§ (3) A </w:t>
      </w:r>
      <w:r>
        <w:rPr>
          <w:i/>
        </w:rPr>
        <w:t>vendéglátóhelyek a naptári év május 15. napjáig egyszeri 20.000</w:t>
      </w:r>
      <w:r w:rsidRPr="003C7BEB">
        <w:rPr>
          <w:i/>
        </w:rPr>
        <w:t>,-Ft</w:t>
      </w:r>
      <w:r>
        <w:rPr>
          <w:i/>
        </w:rPr>
        <w:t>/év hozzájárulást kötelesek fizetni az üzemeltető felé az üdülőterület hulladékmentesítése érdekében.”</w:t>
      </w:r>
    </w:p>
    <w:p w:rsidR="00D26448" w:rsidRDefault="00D26448" w:rsidP="00D26448">
      <w:pPr>
        <w:jc w:val="both"/>
        <w:rPr>
          <w:i/>
        </w:rPr>
      </w:pPr>
    </w:p>
    <w:p w:rsidR="00D26448" w:rsidRDefault="00C74D6A" w:rsidP="00D26448">
      <w:pPr>
        <w:jc w:val="both"/>
      </w:pPr>
      <w:r>
        <w:rPr>
          <w:b/>
        </w:rPr>
        <w:t>8</w:t>
      </w:r>
      <w:r w:rsidR="00D26448" w:rsidRPr="004E2FBD">
        <w:rPr>
          <w:b/>
        </w:rPr>
        <w:t>.§</w:t>
      </w:r>
      <w:r w:rsidR="00D26448" w:rsidRPr="00DD1928">
        <w:t xml:space="preserve"> </w:t>
      </w:r>
      <w:r w:rsidR="00D26448">
        <w:t xml:space="preserve">A Rendelet </w:t>
      </w:r>
      <w:r w:rsidR="00D26448" w:rsidRPr="000520B9">
        <w:rPr>
          <w:b/>
        </w:rPr>
        <w:t>12.§ (1) bekezdése helyébe</w:t>
      </w:r>
      <w:r w:rsidR="00D26448">
        <w:t xml:space="preserve"> a következő rendelkezés lép:</w:t>
      </w:r>
    </w:p>
    <w:p w:rsidR="00D26448" w:rsidRDefault="00D26448" w:rsidP="00D26448">
      <w:pPr>
        <w:jc w:val="both"/>
      </w:pPr>
    </w:p>
    <w:p w:rsidR="00D26448" w:rsidRPr="001A3A42" w:rsidRDefault="00D26448" w:rsidP="00D26448">
      <w:pPr>
        <w:jc w:val="both"/>
        <w:rPr>
          <w:i/>
        </w:rPr>
      </w:pPr>
      <w:r w:rsidRPr="001A3A42">
        <w:rPr>
          <w:i/>
        </w:rPr>
        <w:t xml:space="preserve">„12.§ (1)  Aki a rendelet </w:t>
      </w:r>
    </w:p>
    <w:p w:rsidR="00D26448" w:rsidRPr="001A3A42" w:rsidRDefault="00D26448" w:rsidP="00D26448">
      <w:pPr>
        <w:numPr>
          <w:ilvl w:val="0"/>
          <w:numId w:val="1"/>
        </w:numPr>
        <w:jc w:val="both"/>
        <w:rPr>
          <w:i/>
        </w:rPr>
      </w:pPr>
      <w:r w:rsidRPr="001A3A42">
        <w:rPr>
          <w:i/>
        </w:rPr>
        <w:t xml:space="preserve">4. § (1), (3), (7) és (8) bekezdéseiben, </w:t>
      </w:r>
    </w:p>
    <w:p w:rsidR="00D26448" w:rsidRPr="001A3A42" w:rsidRDefault="00D26448" w:rsidP="00D26448">
      <w:pPr>
        <w:numPr>
          <w:ilvl w:val="0"/>
          <w:numId w:val="1"/>
        </w:numPr>
        <w:jc w:val="both"/>
        <w:rPr>
          <w:i/>
        </w:rPr>
      </w:pPr>
      <w:r w:rsidRPr="001A3A42">
        <w:rPr>
          <w:i/>
        </w:rPr>
        <w:t xml:space="preserve">a 6. § (1) bekezdésében, </w:t>
      </w:r>
    </w:p>
    <w:p w:rsidR="00D26448" w:rsidRPr="001A3A42" w:rsidRDefault="00D26448" w:rsidP="00D26448">
      <w:pPr>
        <w:numPr>
          <w:ilvl w:val="0"/>
          <w:numId w:val="1"/>
        </w:numPr>
        <w:jc w:val="both"/>
        <w:rPr>
          <w:i/>
        </w:rPr>
      </w:pPr>
      <w:r w:rsidRPr="001A3A42">
        <w:rPr>
          <w:i/>
        </w:rPr>
        <w:t xml:space="preserve">a 8. § (2) bekezdésében, </w:t>
      </w:r>
    </w:p>
    <w:p w:rsidR="00D26448" w:rsidRPr="001A3A42" w:rsidRDefault="00D26448" w:rsidP="00D26448">
      <w:pPr>
        <w:numPr>
          <w:ilvl w:val="0"/>
          <w:numId w:val="1"/>
        </w:numPr>
        <w:jc w:val="both"/>
        <w:rPr>
          <w:i/>
        </w:rPr>
      </w:pPr>
      <w:r w:rsidRPr="001A3A42">
        <w:rPr>
          <w:i/>
        </w:rPr>
        <w:t xml:space="preserve">a 9. §-ában, valamint </w:t>
      </w:r>
    </w:p>
    <w:p w:rsidR="00D26448" w:rsidRPr="001A3A42" w:rsidRDefault="00D26448" w:rsidP="00D26448">
      <w:pPr>
        <w:numPr>
          <w:ilvl w:val="0"/>
          <w:numId w:val="1"/>
        </w:numPr>
        <w:jc w:val="both"/>
        <w:rPr>
          <w:i/>
        </w:rPr>
      </w:pPr>
      <w:r w:rsidRPr="001A3A42">
        <w:rPr>
          <w:i/>
        </w:rPr>
        <w:t xml:space="preserve">a 11. § (2), (3), (5), (7) és (9) bekezdéseiben </w:t>
      </w:r>
    </w:p>
    <w:p w:rsidR="00D26448" w:rsidRPr="001A3A42" w:rsidRDefault="00D26448" w:rsidP="00D26448">
      <w:pPr>
        <w:jc w:val="both"/>
        <w:rPr>
          <w:i/>
        </w:rPr>
      </w:pPr>
      <w:r w:rsidRPr="001A3A42">
        <w:rPr>
          <w:i/>
        </w:rPr>
        <w:t>meghatározott rendelkezések</w:t>
      </w:r>
      <w:r>
        <w:rPr>
          <w:i/>
        </w:rPr>
        <w:t xml:space="preserve">et megszegi, </w:t>
      </w:r>
      <w:r w:rsidRPr="001A3A42">
        <w:rPr>
          <w:i/>
        </w:rPr>
        <w:t>a közösségi együttélés alapvető szabályainak megsértése miatt, természetes személy 200.000,-Ft-ig, jogi személy és jogi személyiséggel nem rendelkező szervezet 2.000.000 Ft-</w:t>
      </w:r>
      <w:r w:rsidR="00610BEB">
        <w:rPr>
          <w:i/>
        </w:rPr>
        <w:t>ig</w:t>
      </w:r>
      <w:r w:rsidRPr="001A3A42">
        <w:rPr>
          <w:i/>
        </w:rPr>
        <w:t xml:space="preserve"> terjedő közigazgatási bírsággal sújtható, vagy vele szemben a közterület-felügyelő 50.000,-Ft-ig terjedő helyszíni bírságot szabhat ki. A közigazgatási bírság helyett figyelmeztetés vagy közigazgatási óvadék alkalmazható a közigazgatási szabályszegések szankcióiról szóló 2017. évi CXXV. törvény alapján (a továbbiakban: Szankció tv.).”</w:t>
      </w:r>
    </w:p>
    <w:p w:rsidR="00D26448" w:rsidRDefault="00D26448" w:rsidP="00D26448">
      <w:pPr>
        <w:jc w:val="both"/>
      </w:pPr>
    </w:p>
    <w:p w:rsidR="00D26448" w:rsidRDefault="00C74D6A" w:rsidP="00C74D6A">
      <w:pPr>
        <w:ind w:left="426" w:hanging="426"/>
        <w:jc w:val="both"/>
      </w:pPr>
      <w:r>
        <w:rPr>
          <w:b/>
        </w:rPr>
        <w:t>9</w:t>
      </w:r>
      <w:r w:rsidR="00D26448" w:rsidRPr="001A3A42">
        <w:rPr>
          <w:b/>
        </w:rPr>
        <w:t>.§</w:t>
      </w:r>
      <w:r w:rsidR="00D26448">
        <w:t xml:space="preserve"> </w:t>
      </w:r>
      <w:r w:rsidR="00D26448" w:rsidRPr="000520B9">
        <w:rPr>
          <w:b/>
        </w:rPr>
        <w:t xml:space="preserve">Hatályát veszti </w:t>
      </w:r>
      <w:r w:rsidR="00D26448">
        <w:t>a Rendelet 3.§ (2) és (5) bekezdése, a 4.§ (5) bekezdése, a 6.§ (2) bekezdése, a 11.§ (4) bekezdése.</w:t>
      </w:r>
    </w:p>
    <w:p w:rsidR="00D26448" w:rsidRPr="001A3A42" w:rsidRDefault="00D26448" w:rsidP="00D26448">
      <w:pPr>
        <w:jc w:val="both"/>
        <w:rPr>
          <w:b/>
        </w:rPr>
      </w:pPr>
    </w:p>
    <w:p w:rsidR="00D26448" w:rsidRDefault="00C74D6A" w:rsidP="00C74D6A">
      <w:pPr>
        <w:ind w:left="567" w:hanging="567"/>
        <w:jc w:val="both"/>
        <w:rPr>
          <w:b/>
        </w:rPr>
      </w:pPr>
      <w:r>
        <w:rPr>
          <w:b/>
        </w:rPr>
        <w:t>10</w:t>
      </w:r>
      <w:r w:rsidR="00D26448" w:rsidRPr="001A3A42">
        <w:rPr>
          <w:b/>
        </w:rPr>
        <w:t>.§</w:t>
      </w:r>
      <w:r w:rsidR="00D26448">
        <w:t xml:space="preserve"> (1) E</w:t>
      </w:r>
      <w:r w:rsidR="00D26448" w:rsidRPr="00DD1928">
        <w:t xml:space="preserve"> rendelet</w:t>
      </w:r>
      <w:r w:rsidR="00D26448">
        <w:t xml:space="preserve"> - a (2) bekezdésben foglalt kivételével -</w:t>
      </w:r>
      <w:r w:rsidR="00D26448" w:rsidRPr="00DD1928">
        <w:t xml:space="preserve"> </w:t>
      </w:r>
      <w:r w:rsidR="00D26448" w:rsidRPr="000520B9">
        <w:rPr>
          <w:b/>
        </w:rPr>
        <w:t>2020. április 1. napján lép hatályba.</w:t>
      </w:r>
    </w:p>
    <w:p w:rsidR="00C74D6A" w:rsidRDefault="00C74D6A" w:rsidP="00C74D6A">
      <w:pPr>
        <w:jc w:val="both"/>
      </w:pPr>
    </w:p>
    <w:p w:rsidR="00C74D6A" w:rsidRDefault="00C74D6A" w:rsidP="00B6617D">
      <w:pPr>
        <w:ind w:left="567"/>
        <w:jc w:val="both"/>
      </w:pPr>
      <w:r>
        <w:t>(2) E rendelet 6.§-a 2020. július 1. napján lép hatályba.</w:t>
      </w:r>
    </w:p>
    <w:p w:rsidR="00C74D6A" w:rsidRPr="00DD1928" w:rsidRDefault="00C74D6A" w:rsidP="00D26448">
      <w:pPr>
        <w:jc w:val="both"/>
      </w:pPr>
    </w:p>
    <w:p w:rsidR="00D26448" w:rsidRDefault="00D26448" w:rsidP="00D26448">
      <w:pPr>
        <w:jc w:val="both"/>
      </w:pPr>
    </w:p>
    <w:p w:rsidR="00B6617D" w:rsidRDefault="00B6617D" w:rsidP="00D26448">
      <w:pPr>
        <w:jc w:val="both"/>
      </w:pPr>
    </w:p>
    <w:p w:rsidR="00D26448" w:rsidRPr="00DD1928" w:rsidRDefault="00D26448" w:rsidP="00D26448">
      <w:pPr>
        <w:jc w:val="both"/>
      </w:pPr>
      <w:r w:rsidRPr="00DD1928">
        <w:tab/>
      </w:r>
      <w:r w:rsidRPr="00DD1928">
        <w:tab/>
      </w:r>
      <w:r w:rsidR="002A2B3B">
        <w:tab/>
      </w:r>
      <w:r w:rsidR="002A2B3B">
        <w:tab/>
      </w:r>
      <w:r w:rsidR="002A2B3B">
        <w:tab/>
      </w:r>
      <w:r w:rsidR="002A2B3B">
        <w:tab/>
      </w:r>
      <w:r w:rsidR="002A2B3B">
        <w:tab/>
      </w:r>
      <w:r w:rsidR="002A2B3B">
        <w:tab/>
      </w:r>
      <w:r w:rsidR="002A2B3B">
        <w:tab/>
      </w:r>
      <w:r w:rsidRPr="00DD1928">
        <w:t xml:space="preserve"> Bedő Tamás </w:t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  </w:t>
      </w:r>
      <w:r w:rsidR="002A2B3B">
        <w:tab/>
      </w:r>
      <w:r w:rsidR="002A2B3B">
        <w:tab/>
      </w:r>
      <w:r w:rsidR="002A2B3B">
        <w:tab/>
      </w:r>
      <w:r w:rsidR="002A2B3B">
        <w:tab/>
      </w:r>
      <w:r w:rsidR="002A2B3B">
        <w:tab/>
      </w:r>
      <w:r w:rsidR="002A2B3B">
        <w:tab/>
      </w:r>
      <w:r w:rsidRPr="00DD1928">
        <w:t xml:space="preserve"> polgármester</w:t>
      </w:r>
      <w:r w:rsidRPr="00DD1928">
        <w:tab/>
      </w:r>
      <w:r w:rsidRPr="00DD1928">
        <w:tab/>
      </w:r>
      <w:r w:rsidRPr="00DD1928">
        <w:tab/>
      </w:r>
      <w:r w:rsidRPr="00DD1928">
        <w:tab/>
      </w:r>
    </w:p>
    <w:p w:rsidR="00D26448" w:rsidRDefault="00D26448" w:rsidP="00D26448">
      <w:pPr>
        <w:ind w:left="426" w:hanging="426"/>
        <w:jc w:val="both"/>
        <w:rPr>
          <w:b/>
          <w:u w:val="single"/>
        </w:rPr>
      </w:pPr>
    </w:p>
    <w:p w:rsidR="00D26448" w:rsidRPr="00DD1928" w:rsidRDefault="00D26448" w:rsidP="00D26448">
      <w:pPr>
        <w:jc w:val="both"/>
      </w:pPr>
      <w:r w:rsidRPr="00DD1928">
        <w:rPr>
          <w:b/>
          <w:u w:val="single"/>
        </w:rPr>
        <w:t>Záradék:</w:t>
      </w:r>
    </w:p>
    <w:p w:rsidR="00D26448" w:rsidRPr="00DD1928" w:rsidRDefault="00D26448" w:rsidP="00D26448">
      <w:pPr>
        <w:jc w:val="both"/>
      </w:pPr>
      <w:r w:rsidRPr="00DD1928">
        <w:t>A rendelet kihirdetésének napja: 2020</w:t>
      </w:r>
      <w:r w:rsidR="000520B9">
        <w:t>. március 27.</w:t>
      </w:r>
    </w:p>
    <w:p w:rsidR="00D26448" w:rsidRPr="00DD1928" w:rsidRDefault="00D26448" w:rsidP="00D26448">
      <w:pPr>
        <w:jc w:val="both"/>
      </w:pPr>
    </w:p>
    <w:p w:rsidR="00D26448" w:rsidRDefault="00D26448" w:rsidP="00D26448">
      <w:pPr>
        <w:jc w:val="both"/>
      </w:pPr>
    </w:p>
    <w:p w:rsidR="00B6617D" w:rsidRPr="00DD1928" w:rsidRDefault="00B6617D" w:rsidP="00D26448">
      <w:pPr>
        <w:jc w:val="both"/>
      </w:pPr>
    </w:p>
    <w:p w:rsidR="00D26448" w:rsidRPr="00DD1928" w:rsidRDefault="00D26448" w:rsidP="00D26448">
      <w:pPr>
        <w:jc w:val="both"/>
        <w:rPr>
          <w:i/>
        </w:rPr>
      </w:pP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       </w:t>
      </w:r>
      <w:r w:rsidRPr="00DD1928">
        <w:tab/>
        <w:t xml:space="preserve">    Dr. Juhász László</w:t>
      </w:r>
      <w:r w:rsidRPr="00DD1928">
        <w:tab/>
      </w:r>
      <w:r w:rsidRPr="00DD1928">
        <w:tab/>
      </w:r>
      <w:r w:rsidRPr="00DD1928">
        <w:tab/>
        <w:t xml:space="preserve">         </w:t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jegyző </w:t>
      </w:r>
    </w:p>
    <w:p w:rsidR="00D26448" w:rsidRPr="00DD1928" w:rsidRDefault="00D26448" w:rsidP="00D26448">
      <w:pPr>
        <w:tabs>
          <w:tab w:val="left" w:pos="6237"/>
        </w:tabs>
        <w:jc w:val="both"/>
      </w:pPr>
    </w:p>
    <w:p w:rsidR="00C74D6A" w:rsidRDefault="00C74D6A" w:rsidP="00D26448">
      <w:pPr>
        <w:jc w:val="center"/>
        <w:rPr>
          <w:b/>
        </w:rPr>
      </w:pPr>
    </w:p>
    <w:p w:rsidR="00B6617D" w:rsidRDefault="00B6617D" w:rsidP="00D26448">
      <w:pPr>
        <w:jc w:val="center"/>
        <w:rPr>
          <w:b/>
        </w:rPr>
      </w:pPr>
    </w:p>
    <w:p w:rsidR="00D26448" w:rsidRDefault="00D26448" w:rsidP="00D26448">
      <w:pPr>
        <w:jc w:val="center"/>
        <w:rPr>
          <w:b/>
        </w:rPr>
      </w:pPr>
      <w:r w:rsidRPr="00270709">
        <w:rPr>
          <w:b/>
        </w:rPr>
        <w:t>INDOKOLÁS</w:t>
      </w:r>
    </w:p>
    <w:p w:rsidR="00D26448" w:rsidRDefault="00D26448" w:rsidP="00D26448">
      <w:pPr>
        <w:jc w:val="center"/>
        <w:rPr>
          <w:b/>
        </w:rPr>
      </w:pPr>
    </w:p>
    <w:p w:rsidR="00D26448" w:rsidRDefault="00D26448" w:rsidP="00D26448">
      <w:pPr>
        <w:jc w:val="center"/>
        <w:rPr>
          <w:b/>
        </w:rPr>
      </w:pPr>
      <w:r>
        <w:rPr>
          <w:b/>
        </w:rPr>
        <w:t xml:space="preserve">1-7.§ </w:t>
      </w:r>
    </w:p>
    <w:p w:rsidR="00D26448" w:rsidRPr="00270709" w:rsidRDefault="00D26448" w:rsidP="00D26448">
      <w:pPr>
        <w:jc w:val="center"/>
      </w:pPr>
    </w:p>
    <w:p w:rsidR="00D26448" w:rsidRPr="00270709" w:rsidRDefault="00D26448" w:rsidP="00D26448">
      <w:pPr>
        <w:jc w:val="both"/>
      </w:pPr>
      <w:r w:rsidRPr="00FF6BEC">
        <w:t>Az üdülőterületet érintő koherens szabályrendszer kialakítása, racionalizálása az optimális működtetés érdekében. A hirdető- és reklámtáblák egységes arculata érdekében arculati szabályrendszer kerül kialakításra, összhangban a településképi követelményekkel. Az üdülőterület folyamatos hulladékmentesítése és tisztántartása érdekében a vendéglátóhelyek oldaláról szezonális hozzájárulás kerül bevezetésre.</w:t>
      </w:r>
      <w:r>
        <w:t xml:space="preserve"> </w:t>
      </w:r>
    </w:p>
    <w:sectPr w:rsidR="00D26448" w:rsidRPr="00270709" w:rsidSect="00C74D6A">
      <w:headerReference w:type="even" r:id="rId7"/>
      <w:headerReference w:type="default" r:id="rId8"/>
      <w:footerReference w:type="even" r:id="rId9"/>
      <w:pgSz w:w="11906" w:h="16838"/>
      <w:pgMar w:top="993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F10" w:rsidRDefault="005E59A7">
      <w:r>
        <w:separator/>
      </w:r>
    </w:p>
  </w:endnote>
  <w:endnote w:type="continuationSeparator" w:id="0">
    <w:p w:rsidR="00A30F10" w:rsidRDefault="005E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1B" w:rsidRDefault="000520B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331B" w:rsidRDefault="00610B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F10" w:rsidRDefault="005E59A7">
      <w:r>
        <w:separator/>
      </w:r>
    </w:p>
  </w:footnote>
  <w:footnote w:type="continuationSeparator" w:id="0">
    <w:p w:rsidR="00A30F10" w:rsidRDefault="005E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1B" w:rsidRDefault="000520B9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331B" w:rsidRDefault="00610BE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1B" w:rsidRDefault="000520B9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10BEB">
      <w:rPr>
        <w:rStyle w:val="Oldalszm"/>
        <w:noProof/>
      </w:rPr>
      <w:t>2</w:t>
    </w:r>
    <w:r>
      <w:rPr>
        <w:rStyle w:val="Oldalszm"/>
      </w:rPr>
      <w:fldChar w:fldCharType="end"/>
    </w:r>
  </w:p>
  <w:p w:rsidR="00EB331B" w:rsidRDefault="00610B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852CA"/>
    <w:multiLevelType w:val="hybridMultilevel"/>
    <w:tmpl w:val="464EAF0E"/>
    <w:lvl w:ilvl="0" w:tplc="DA3813DC">
      <w:start w:val="1"/>
      <w:numFmt w:val="lowerLetter"/>
      <w:lvlText w:val="%1)"/>
      <w:lvlJc w:val="left"/>
      <w:pPr>
        <w:ind w:left="360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48"/>
    <w:rsid w:val="000520B9"/>
    <w:rsid w:val="000764A8"/>
    <w:rsid w:val="002A2B3B"/>
    <w:rsid w:val="003F7D71"/>
    <w:rsid w:val="005E59A7"/>
    <w:rsid w:val="00610BEB"/>
    <w:rsid w:val="00A30F10"/>
    <w:rsid w:val="00B6617D"/>
    <w:rsid w:val="00C74D6A"/>
    <w:rsid w:val="00D26448"/>
    <w:rsid w:val="00DC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587B"/>
  <w15:docId w15:val="{1BF70D36-3EE6-49BB-BBC3-A211193C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6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26448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2644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rsid w:val="00D264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2644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D264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2644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26448"/>
  </w:style>
  <w:style w:type="paragraph" w:customStyle="1" w:styleId="FejezetCm">
    <w:name w:val="FejezetCím"/>
    <w:basedOn w:val="Norml"/>
    <w:rsid w:val="00D26448"/>
    <w:pPr>
      <w:keepNext/>
      <w:keepLines/>
      <w:autoSpaceDE w:val="0"/>
      <w:autoSpaceDN w:val="0"/>
      <w:spacing w:before="480" w:after="240" w:line="213" w:lineRule="exact"/>
      <w:jc w:val="center"/>
    </w:pPr>
    <w:rPr>
      <w:rFonts w:ascii="H-Times-Roman" w:hAnsi="H-Times-Roman"/>
      <w:b/>
      <w:bCs/>
      <w:noProof/>
      <w:sz w:val="20"/>
      <w:szCs w:val="20"/>
      <w:lang w:val="en-US"/>
    </w:rPr>
  </w:style>
  <w:style w:type="paragraph" w:styleId="NormlWeb">
    <w:name w:val="Normal (Web)"/>
    <w:basedOn w:val="Norml"/>
    <w:uiPriority w:val="99"/>
    <w:semiHidden/>
    <w:unhideWhenUsed/>
    <w:rsid w:val="00B6617D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10BE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0BE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510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7</cp:revision>
  <cp:lastPrinted>2020-04-03T07:58:00Z</cp:lastPrinted>
  <dcterms:created xsi:type="dcterms:W3CDTF">2020-03-24T10:06:00Z</dcterms:created>
  <dcterms:modified xsi:type="dcterms:W3CDTF">2020-04-03T07:58:00Z</dcterms:modified>
</cp:coreProperties>
</file>