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A7D5" w14:textId="77777777" w:rsidR="00B071E9" w:rsidRPr="007A6031" w:rsidRDefault="00B071E9" w:rsidP="00B071E9">
      <w:pPr>
        <w:rPr>
          <w:rFonts w:ascii="Garamond" w:eastAsia="Times New Roman" w:hAnsi="Garamond" w:cs="Times New Roman"/>
          <w:b/>
          <w:bCs/>
          <w:sz w:val="24"/>
          <w:szCs w:val="24"/>
          <w:lang w:eastAsia="hu-HU"/>
        </w:rPr>
      </w:pPr>
      <w:bookmarkStart w:id="0" w:name="_GoBack"/>
      <w:bookmarkEnd w:id="0"/>
      <w:r w:rsidRPr="007A6031">
        <w:rPr>
          <w:rFonts w:ascii="Garamond" w:eastAsia="Times New Roman" w:hAnsi="Garamond" w:cs="Times New Roman"/>
          <w:b/>
          <w:bCs/>
          <w:sz w:val="24"/>
          <w:szCs w:val="24"/>
          <w:lang w:eastAsia="hu-HU"/>
        </w:rPr>
        <w:t>Csongrád Város Polgármesterétől</w:t>
      </w:r>
    </w:p>
    <w:p w14:paraId="71CE711D" w14:textId="3C04DB52" w:rsidR="00B071E9" w:rsidRPr="007A6031" w:rsidRDefault="00B071E9" w:rsidP="00B071E9">
      <w:pPr>
        <w:tabs>
          <w:tab w:val="right" w:pos="9072"/>
        </w:tabs>
        <w:spacing w:after="0" w:line="240" w:lineRule="auto"/>
        <w:jc w:val="right"/>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 xml:space="preserve">Száma: </w:t>
      </w:r>
      <w:r w:rsidR="00106AE4" w:rsidRPr="007A6031">
        <w:rPr>
          <w:rFonts w:ascii="Garamond" w:eastAsia="Times New Roman" w:hAnsi="Garamond" w:cs="Times New Roman"/>
          <w:bCs/>
          <w:sz w:val="24"/>
          <w:szCs w:val="24"/>
          <w:lang w:eastAsia="hu-HU"/>
        </w:rPr>
        <w:t>FJL</w:t>
      </w:r>
      <w:r w:rsidRPr="007A6031">
        <w:rPr>
          <w:rFonts w:ascii="Garamond" w:eastAsia="Times New Roman" w:hAnsi="Garamond" w:cs="Times New Roman"/>
          <w:bCs/>
          <w:sz w:val="24"/>
          <w:szCs w:val="24"/>
          <w:lang w:eastAsia="hu-HU"/>
        </w:rPr>
        <w:t>/</w:t>
      </w:r>
      <w:r w:rsidR="00106AE4" w:rsidRPr="007A6031">
        <w:rPr>
          <w:rFonts w:ascii="Garamond" w:eastAsia="Times New Roman" w:hAnsi="Garamond" w:cs="Times New Roman"/>
          <w:bCs/>
          <w:sz w:val="24"/>
          <w:szCs w:val="24"/>
          <w:lang w:eastAsia="hu-HU"/>
        </w:rPr>
        <w:t>220</w:t>
      </w:r>
      <w:r w:rsidR="00127A1F" w:rsidRPr="007A6031">
        <w:rPr>
          <w:rFonts w:ascii="Garamond" w:eastAsia="Times New Roman" w:hAnsi="Garamond" w:cs="Times New Roman"/>
          <w:bCs/>
          <w:sz w:val="24"/>
          <w:szCs w:val="24"/>
          <w:lang w:eastAsia="hu-HU"/>
        </w:rPr>
        <w:t>-1</w:t>
      </w:r>
      <w:r w:rsidR="005A393E" w:rsidRPr="007A6031">
        <w:rPr>
          <w:rFonts w:ascii="Garamond" w:eastAsia="Times New Roman" w:hAnsi="Garamond" w:cs="Times New Roman"/>
          <w:bCs/>
          <w:sz w:val="24"/>
          <w:szCs w:val="24"/>
          <w:lang w:eastAsia="hu-HU"/>
        </w:rPr>
        <w:t>/2021.</w:t>
      </w:r>
      <w:r w:rsidRPr="007A6031">
        <w:rPr>
          <w:rFonts w:ascii="Garamond" w:eastAsia="Times New Roman" w:hAnsi="Garamond" w:cs="Times New Roman"/>
          <w:bCs/>
          <w:sz w:val="24"/>
          <w:szCs w:val="24"/>
          <w:lang w:eastAsia="hu-HU"/>
        </w:rPr>
        <w:tab/>
      </w:r>
    </w:p>
    <w:p w14:paraId="17D66477" w14:textId="1401B0C3" w:rsidR="00B071E9" w:rsidRDefault="00106AE4" w:rsidP="00B071E9">
      <w:pPr>
        <w:spacing w:after="0" w:line="240" w:lineRule="auto"/>
        <w:jc w:val="both"/>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Témafelelős: Gácsiné Sipos Andrea</w:t>
      </w:r>
    </w:p>
    <w:p w14:paraId="1FE6D8CC" w14:textId="77777777" w:rsidR="000D3822" w:rsidRPr="007A6031" w:rsidRDefault="000D3822" w:rsidP="00B071E9">
      <w:pPr>
        <w:spacing w:after="0" w:line="240" w:lineRule="auto"/>
        <w:jc w:val="both"/>
        <w:rPr>
          <w:rFonts w:ascii="Garamond" w:eastAsia="Times New Roman" w:hAnsi="Garamond" w:cs="Times New Roman"/>
          <w:bCs/>
          <w:i/>
          <w:sz w:val="24"/>
          <w:szCs w:val="24"/>
          <w:lang w:eastAsia="hu-HU"/>
        </w:rPr>
      </w:pPr>
    </w:p>
    <w:p w14:paraId="16D8F7AF" w14:textId="77777777" w:rsidR="0047594D" w:rsidRPr="007A6031" w:rsidRDefault="0047594D" w:rsidP="00B071E9">
      <w:pPr>
        <w:spacing w:after="0" w:line="240" w:lineRule="auto"/>
        <w:jc w:val="center"/>
        <w:rPr>
          <w:rFonts w:ascii="Garamond" w:eastAsia="Times New Roman" w:hAnsi="Garamond" w:cs="Times New Roman"/>
          <w:b/>
          <w:bCs/>
          <w:spacing w:val="52"/>
          <w:sz w:val="24"/>
          <w:szCs w:val="24"/>
          <w:lang w:eastAsia="hu-HU"/>
        </w:rPr>
      </w:pPr>
    </w:p>
    <w:p w14:paraId="1CA2AEDF" w14:textId="77777777" w:rsidR="00B071E9" w:rsidRPr="007A6031" w:rsidRDefault="00B071E9" w:rsidP="00B071E9">
      <w:pPr>
        <w:spacing w:after="0" w:line="240" w:lineRule="auto"/>
        <w:jc w:val="center"/>
        <w:rPr>
          <w:rFonts w:ascii="Garamond" w:eastAsia="Times New Roman" w:hAnsi="Garamond" w:cs="Times New Roman"/>
          <w:b/>
          <w:bCs/>
          <w:spacing w:val="52"/>
          <w:sz w:val="24"/>
          <w:szCs w:val="24"/>
          <w:lang w:eastAsia="hu-HU"/>
        </w:rPr>
      </w:pPr>
      <w:r w:rsidRPr="007A6031">
        <w:rPr>
          <w:rFonts w:ascii="Garamond" w:eastAsia="Times New Roman" w:hAnsi="Garamond" w:cs="Times New Roman"/>
          <w:b/>
          <w:bCs/>
          <w:spacing w:val="52"/>
          <w:sz w:val="24"/>
          <w:szCs w:val="24"/>
          <w:lang w:eastAsia="hu-HU"/>
        </w:rPr>
        <w:t>ELŐTERJESZTÉS</w:t>
      </w:r>
    </w:p>
    <w:p w14:paraId="281B60A1" w14:textId="77777777" w:rsidR="00B071E9" w:rsidRPr="007A6031" w:rsidRDefault="00B071E9" w:rsidP="00B071E9">
      <w:pPr>
        <w:keepNext/>
        <w:spacing w:before="120" w:after="0" w:line="240" w:lineRule="auto"/>
        <w:jc w:val="center"/>
        <w:outlineLvl w:val="1"/>
        <w:rPr>
          <w:rFonts w:ascii="Garamond" w:eastAsia="Times New Roman" w:hAnsi="Garamond" w:cs="Times New Roman"/>
          <w:b/>
          <w:bCs/>
          <w:iCs/>
          <w:sz w:val="24"/>
          <w:szCs w:val="24"/>
          <w:lang w:eastAsia="hu-HU"/>
        </w:rPr>
      </w:pPr>
      <w:r w:rsidRPr="007A6031">
        <w:rPr>
          <w:rFonts w:ascii="Garamond" w:eastAsia="Times New Roman" w:hAnsi="Garamond" w:cs="Times New Roman"/>
          <w:b/>
          <w:bCs/>
          <w:iCs/>
          <w:sz w:val="24"/>
          <w:szCs w:val="24"/>
          <w:lang w:eastAsia="hu-HU"/>
        </w:rPr>
        <w:t>Csongrád Városi Önkormányzat Képviselő-testületének</w:t>
      </w:r>
    </w:p>
    <w:p w14:paraId="3D56BC22" w14:textId="77777777" w:rsidR="00B071E9" w:rsidRPr="007A6031" w:rsidRDefault="003D6661" w:rsidP="00B071E9">
      <w:pPr>
        <w:keepNext/>
        <w:spacing w:after="0" w:line="240" w:lineRule="auto"/>
        <w:jc w:val="center"/>
        <w:outlineLvl w:val="1"/>
        <w:rPr>
          <w:rFonts w:ascii="Garamond" w:eastAsia="Times New Roman" w:hAnsi="Garamond" w:cs="Times New Roman"/>
          <w:b/>
          <w:bCs/>
          <w:iCs/>
          <w:sz w:val="24"/>
          <w:szCs w:val="24"/>
          <w:lang w:eastAsia="hu-HU"/>
        </w:rPr>
      </w:pPr>
      <w:proofErr w:type="gramStart"/>
      <w:r w:rsidRPr="007A6031">
        <w:rPr>
          <w:rFonts w:ascii="Garamond" w:eastAsia="Times New Roman" w:hAnsi="Garamond" w:cs="Times New Roman"/>
          <w:b/>
          <w:bCs/>
          <w:iCs/>
          <w:sz w:val="24"/>
          <w:szCs w:val="24"/>
          <w:lang w:eastAsia="hu-HU"/>
        </w:rPr>
        <w:t>hatáskörében</w:t>
      </w:r>
      <w:proofErr w:type="gramEnd"/>
      <w:r w:rsidRPr="007A6031">
        <w:rPr>
          <w:rFonts w:ascii="Garamond" w:eastAsia="Times New Roman" w:hAnsi="Garamond" w:cs="Times New Roman"/>
          <w:b/>
          <w:bCs/>
          <w:iCs/>
          <w:sz w:val="24"/>
          <w:szCs w:val="24"/>
          <w:lang w:eastAsia="hu-HU"/>
        </w:rPr>
        <w:t xml:space="preserve"> eljáró Polgármester döntéséhez </w:t>
      </w:r>
    </w:p>
    <w:p w14:paraId="437C2E4E" w14:textId="7617C72C" w:rsidR="00B071E9" w:rsidRDefault="00B071E9" w:rsidP="00B071E9">
      <w:pPr>
        <w:suppressAutoHyphens/>
        <w:spacing w:after="0" w:line="240" w:lineRule="auto"/>
        <w:jc w:val="both"/>
        <w:rPr>
          <w:rFonts w:ascii="Garamond" w:eastAsia="Batang" w:hAnsi="Garamond" w:cs="Times New Roman"/>
          <w:sz w:val="24"/>
          <w:szCs w:val="24"/>
          <w:lang w:eastAsia="ar-SA"/>
        </w:rPr>
      </w:pPr>
    </w:p>
    <w:p w14:paraId="0940E49D" w14:textId="77777777" w:rsidR="000D3822" w:rsidRPr="007A6031" w:rsidRDefault="000D3822" w:rsidP="00B071E9">
      <w:pPr>
        <w:suppressAutoHyphens/>
        <w:spacing w:after="0" w:line="240" w:lineRule="auto"/>
        <w:jc w:val="both"/>
        <w:rPr>
          <w:rFonts w:ascii="Garamond" w:eastAsia="Batang" w:hAnsi="Garamond" w:cs="Times New Roman"/>
          <w:sz w:val="24"/>
          <w:szCs w:val="24"/>
          <w:lang w:eastAsia="ar-SA"/>
        </w:rPr>
      </w:pPr>
    </w:p>
    <w:p w14:paraId="0E094AE5" w14:textId="22D097F8" w:rsidR="00B071E9" w:rsidRPr="007A6031" w:rsidRDefault="00B071E9" w:rsidP="004910A5">
      <w:pPr>
        <w:spacing w:after="0" w:line="240" w:lineRule="auto"/>
        <w:ind w:left="993" w:hanging="993"/>
        <w:jc w:val="both"/>
        <w:rPr>
          <w:rFonts w:ascii="Garamond" w:eastAsia="Times New Roman" w:hAnsi="Garamond" w:cs="Times New Roman"/>
          <w:sz w:val="24"/>
          <w:szCs w:val="24"/>
          <w:lang w:eastAsia="hu-HU"/>
        </w:rPr>
      </w:pPr>
      <w:r w:rsidRPr="007A6031">
        <w:rPr>
          <w:rFonts w:ascii="Garamond" w:eastAsia="Times New Roman" w:hAnsi="Garamond" w:cs="Times New Roman"/>
          <w:b/>
          <w:sz w:val="24"/>
          <w:szCs w:val="24"/>
          <w:lang w:eastAsia="hu-HU"/>
        </w:rPr>
        <w:t>Tárgy</w:t>
      </w:r>
      <w:proofErr w:type="gramStart"/>
      <w:r w:rsidRPr="007A6031">
        <w:rPr>
          <w:rFonts w:ascii="Garamond" w:eastAsia="Times New Roman" w:hAnsi="Garamond" w:cs="Times New Roman"/>
          <w:b/>
          <w:sz w:val="24"/>
          <w:szCs w:val="24"/>
          <w:lang w:eastAsia="hu-HU"/>
        </w:rPr>
        <w:t>:</w:t>
      </w:r>
      <w:r w:rsidRPr="007A6031">
        <w:rPr>
          <w:rFonts w:ascii="Garamond" w:eastAsia="Times New Roman" w:hAnsi="Garamond" w:cs="Times New Roman"/>
          <w:sz w:val="24"/>
          <w:szCs w:val="24"/>
          <w:lang w:eastAsia="hu-HU"/>
        </w:rPr>
        <w:t xml:space="preserve"> </w:t>
      </w:r>
      <w:r w:rsidR="004910A5" w:rsidRPr="007A6031">
        <w:rPr>
          <w:rFonts w:ascii="Garamond" w:eastAsia="Times New Roman" w:hAnsi="Garamond" w:cs="Times New Roman"/>
          <w:sz w:val="24"/>
          <w:szCs w:val="24"/>
          <w:lang w:eastAsia="hu-HU"/>
        </w:rPr>
        <w:t xml:space="preserve"> </w:t>
      </w:r>
      <w:r w:rsidR="001F2ED4" w:rsidRPr="007A6031">
        <w:rPr>
          <w:rFonts w:ascii="Garamond" w:eastAsia="Times New Roman" w:hAnsi="Garamond" w:cs="Times New Roman"/>
          <w:sz w:val="24"/>
          <w:szCs w:val="24"/>
          <w:lang w:eastAsia="hu-HU"/>
        </w:rPr>
        <w:t>A</w:t>
      </w:r>
      <w:proofErr w:type="gramEnd"/>
      <w:r w:rsidR="001F2ED4" w:rsidRPr="007A6031">
        <w:rPr>
          <w:rFonts w:ascii="Garamond" w:eastAsia="Times New Roman" w:hAnsi="Garamond" w:cs="Times New Roman"/>
          <w:sz w:val="24"/>
          <w:szCs w:val="24"/>
          <w:lang w:eastAsia="hu-HU"/>
        </w:rPr>
        <w:t xml:space="preserve"> </w:t>
      </w:r>
      <w:r w:rsidR="00106AE4" w:rsidRPr="007A6031">
        <w:rPr>
          <w:rFonts w:ascii="Garamond" w:hAnsi="Garamond" w:cs="Times New Roman"/>
          <w:sz w:val="24"/>
          <w:szCs w:val="24"/>
        </w:rPr>
        <w:t>Csongrád, Attila u. 73. szám alatt kialakított Szolgáltatóház</w:t>
      </w:r>
      <w:r w:rsidR="001F2ED4" w:rsidRPr="007A6031">
        <w:rPr>
          <w:rFonts w:ascii="Garamond" w:hAnsi="Garamond" w:cs="Times New Roman"/>
          <w:sz w:val="24"/>
          <w:szCs w:val="24"/>
        </w:rPr>
        <w:t xml:space="preserve"> (csongrádi 2122/61 </w:t>
      </w:r>
      <w:proofErr w:type="spellStart"/>
      <w:r w:rsidR="001F2ED4" w:rsidRPr="007A6031">
        <w:rPr>
          <w:rFonts w:ascii="Garamond" w:hAnsi="Garamond" w:cs="Times New Roman"/>
          <w:sz w:val="24"/>
          <w:szCs w:val="24"/>
        </w:rPr>
        <w:t>Hrsz</w:t>
      </w:r>
      <w:proofErr w:type="spellEnd"/>
      <w:r w:rsidR="001F2ED4" w:rsidRPr="007A6031">
        <w:rPr>
          <w:rFonts w:ascii="Garamond" w:hAnsi="Garamond" w:cs="Times New Roman"/>
          <w:sz w:val="24"/>
          <w:szCs w:val="24"/>
        </w:rPr>
        <w:t>)</w:t>
      </w:r>
      <w:r w:rsidR="00106AE4" w:rsidRPr="007A6031">
        <w:rPr>
          <w:rFonts w:ascii="Garamond" w:hAnsi="Garamond" w:cs="Times New Roman"/>
          <w:sz w:val="24"/>
          <w:szCs w:val="24"/>
        </w:rPr>
        <w:t xml:space="preserve"> használatba adására</w:t>
      </w:r>
      <w:r w:rsidR="001F2ED4" w:rsidRPr="007A6031">
        <w:rPr>
          <w:rFonts w:ascii="Garamond" w:hAnsi="Garamond" w:cs="Times New Roman"/>
          <w:sz w:val="24"/>
          <w:szCs w:val="24"/>
        </w:rPr>
        <w:t xml:space="preserve"> vonatkozó szerződés jóváhagyása</w:t>
      </w:r>
    </w:p>
    <w:p w14:paraId="158ADD87" w14:textId="198F17CE" w:rsidR="00D81181" w:rsidRDefault="00D81181" w:rsidP="00B071E9">
      <w:pPr>
        <w:spacing w:after="0" w:line="240" w:lineRule="auto"/>
        <w:ind w:left="720" w:hanging="720"/>
        <w:jc w:val="both"/>
        <w:rPr>
          <w:rFonts w:ascii="Garamond" w:eastAsia="Times New Roman" w:hAnsi="Garamond" w:cs="Times New Roman"/>
          <w:b/>
          <w:bCs/>
          <w:sz w:val="24"/>
          <w:szCs w:val="24"/>
          <w:lang w:eastAsia="hu-HU"/>
        </w:rPr>
      </w:pPr>
    </w:p>
    <w:p w14:paraId="2190F93A" w14:textId="77777777" w:rsidR="000D3822" w:rsidRPr="007A6031" w:rsidRDefault="000D3822" w:rsidP="00B071E9">
      <w:pPr>
        <w:spacing w:after="0" w:line="240" w:lineRule="auto"/>
        <w:ind w:left="720" w:hanging="720"/>
        <w:jc w:val="both"/>
        <w:rPr>
          <w:rFonts w:ascii="Garamond" w:eastAsia="Times New Roman" w:hAnsi="Garamond" w:cs="Times New Roman"/>
          <w:b/>
          <w:bCs/>
          <w:sz w:val="24"/>
          <w:szCs w:val="24"/>
          <w:lang w:eastAsia="hu-HU"/>
        </w:rPr>
      </w:pPr>
    </w:p>
    <w:p w14:paraId="0B614F93" w14:textId="77777777" w:rsidR="00B071E9" w:rsidRPr="007A6031" w:rsidRDefault="00B071E9" w:rsidP="00B071E9">
      <w:pPr>
        <w:suppressAutoHyphens/>
        <w:spacing w:after="0" w:line="240" w:lineRule="auto"/>
        <w:jc w:val="both"/>
        <w:rPr>
          <w:rFonts w:ascii="Garamond" w:eastAsia="Batang" w:hAnsi="Garamond" w:cs="Times New Roman"/>
          <w:b/>
          <w:sz w:val="24"/>
          <w:szCs w:val="24"/>
          <w:lang w:eastAsia="ar-SA"/>
        </w:rPr>
      </w:pPr>
      <w:r w:rsidRPr="007A6031">
        <w:rPr>
          <w:rFonts w:ascii="Garamond" w:eastAsia="Batang" w:hAnsi="Garamond" w:cs="Times New Roman"/>
          <w:b/>
          <w:sz w:val="24"/>
          <w:szCs w:val="24"/>
          <w:lang w:eastAsia="ar-SA"/>
        </w:rPr>
        <w:t>Tisztelt Képviselő-testület!</w:t>
      </w:r>
    </w:p>
    <w:p w14:paraId="2F36717A" w14:textId="51B5F32C" w:rsidR="00B071E9" w:rsidRDefault="00B071E9" w:rsidP="00B071E9">
      <w:pPr>
        <w:suppressAutoHyphens/>
        <w:spacing w:after="0" w:line="240" w:lineRule="auto"/>
        <w:jc w:val="both"/>
        <w:rPr>
          <w:rFonts w:ascii="Garamond" w:eastAsia="Batang" w:hAnsi="Garamond" w:cs="Times New Roman"/>
          <w:b/>
          <w:sz w:val="24"/>
          <w:szCs w:val="24"/>
          <w:lang w:eastAsia="ar-SA"/>
        </w:rPr>
      </w:pPr>
    </w:p>
    <w:p w14:paraId="4C3EB54D" w14:textId="77777777" w:rsidR="000D3822" w:rsidRPr="007A6031" w:rsidRDefault="000D3822" w:rsidP="00B071E9">
      <w:pPr>
        <w:suppressAutoHyphens/>
        <w:spacing w:after="0" w:line="240" w:lineRule="auto"/>
        <w:jc w:val="both"/>
        <w:rPr>
          <w:rFonts w:ascii="Garamond" w:eastAsia="Batang" w:hAnsi="Garamond" w:cs="Times New Roman"/>
          <w:b/>
          <w:sz w:val="24"/>
          <w:szCs w:val="24"/>
          <w:lang w:eastAsia="ar-SA"/>
        </w:rPr>
      </w:pPr>
    </w:p>
    <w:p w14:paraId="56AC1C34" w14:textId="77777777" w:rsidR="003D6661" w:rsidRPr="007A6031" w:rsidRDefault="003D6661" w:rsidP="003D6661">
      <w:pPr>
        <w:spacing w:after="0" w:line="240" w:lineRule="auto"/>
        <w:jc w:val="both"/>
        <w:rPr>
          <w:rFonts w:ascii="Garamond" w:hAnsi="Garamond"/>
          <w:sz w:val="24"/>
          <w:szCs w:val="24"/>
        </w:rPr>
      </w:pPr>
      <w:r w:rsidRPr="007A6031">
        <w:rPr>
          <w:rFonts w:ascii="Garamond" w:hAnsi="Garamond"/>
          <w:color w:val="000000"/>
          <w:sz w:val="24"/>
          <w:szCs w:val="24"/>
          <w:shd w:val="clear" w:color="auto" w:fill="FFFFFF"/>
        </w:rPr>
        <w:t>A Kormány az élet- és vagyonbiztonságot veszélyeztető tömeges megbetegedést okozó SARS-CoV-2 koronavírus-világjárvány következményeinek elhárítása, a magyar állampolgárok egészségének és életének megóvása érdekében Magyarország egész területére veszélyhelyzetet hirdetett ki a 27</w:t>
      </w:r>
      <w:r w:rsidRPr="007A6031">
        <w:rPr>
          <w:rFonts w:ascii="Garamond" w:hAnsi="Garamond"/>
          <w:bCs/>
          <w:sz w:val="24"/>
          <w:szCs w:val="24"/>
          <w:shd w:val="clear" w:color="auto" w:fill="FFFFFF"/>
        </w:rPr>
        <w:t>/2021. (I. 29.) Korm. rendelettel.</w:t>
      </w:r>
    </w:p>
    <w:p w14:paraId="23C2CA4A" w14:textId="77777777" w:rsidR="003D6661" w:rsidRPr="007A6031" w:rsidRDefault="003D6661" w:rsidP="003D6661">
      <w:pPr>
        <w:spacing w:after="0" w:line="240" w:lineRule="auto"/>
        <w:jc w:val="both"/>
        <w:rPr>
          <w:rFonts w:ascii="Garamond" w:hAnsi="Garamond"/>
          <w:sz w:val="24"/>
          <w:szCs w:val="24"/>
        </w:rPr>
      </w:pPr>
    </w:p>
    <w:p w14:paraId="02D732BB" w14:textId="77777777" w:rsidR="003D6661" w:rsidRPr="007A6031" w:rsidRDefault="003D6661" w:rsidP="003D6661">
      <w:pPr>
        <w:spacing w:after="0" w:line="240" w:lineRule="auto"/>
        <w:jc w:val="both"/>
        <w:rPr>
          <w:rFonts w:ascii="Garamond" w:hAnsi="Garamond"/>
          <w:sz w:val="24"/>
          <w:szCs w:val="24"/>
        </w:rPr>
      </w:pPr>
      <w:r w:rsidRPr="007A6031">
        <w:rPr>
          <w:rFonts w:ascii="Garamond" w:hAnsi="Garamond"/>
          <w:sz w:val="24"/>
          <w:szCs w:val="24"/>
        </w:rPr>
        <w:t>A katasztrófavédelemről és a hozzá kapcsolódó egyes törvények módosításáról szóló 2011. évi CXXVIII. törvény 46.§ (4) bekezdésének felhatalmazása alapján, a képviselő-testület feladat-és hatáskörét gyakorolva,</w:t>
      </w:r>
      <w:r w:rsidR="00D81181" w:rsidRPr="007A6031">
        <w:rPr>
          <w:rFonts w:ascii="Garamond" w:hAnsi="Garamond"/>
          <w:sz w:val="24"/>
          <w:szCs w:val="24"/>
        </w:rPr>
        <w:t xml:space="preserve"> Csongrád város Polgármestere az alábbiakat terjeszti elő.</w:t>
      </w:r>
    </w:p>
    <w:p w14:paraId="14C1EC1B" w14:textId="77777777" w:rsidR="008367BE" w:rsidRPr="007A6031" w:rsidRDefault="008367BE" w:rsidP="005F5886">
      <w:pPr>
        <w:suppressAutoHyphens/>
        <w:spacing w:after="0" w:line="240" w:lineRule="auto"/>
        <w:jc w:val="both"/>
        <w:rPr>
          <w:rFonts w:ascii="Garamond" w:eastAsia="Batang" w:hAnsi="Garamond" w:cs="Times New Roman"/>
          <w:sz w:val="24"/>
          <w:szCs w:val="24"/>
          <w:lang w:eastAsia="ar-SA"/>
        </w:rPr>
      </w:pPr>
    </w:p>
    <w:p w14:paraId="7733B1A2" w14:textId="22A81139" w:rsidR="008367BE" w:rsidRPr="007A6031" w:rsidRDefault="007A6031" w:rsidP="005F5886">
      <w:pPr>
        <w:suppressAutoHyphens/>
        <w:spacing w:after="0" w:line="240" w:lineRule="auto"/>
        <w:jc w:val="both"/>
        <w:rPr>
          <w:rFonts w:ascii="Garamond" w:eastAsia="Batang" w:hAnsi="Garamond" w:cs="Times New Roman"/>
          <w:sz w:val="24"/>
          <w:szCs w:val="24"/>
          <w:lang w:eastAsia="ar-SA"/>
        </w:rPr>
      </w:pPr>
      <w:r w:rsidRPr="007A6031">
        <w:rPr>
          <w:rFonts w:ascii="Garamond" w:eastAsia="Batang" w:hAnsi="Garamond" w:cs="Times New Roman"/>
          <w:sz w:val="24"/>
          <w:szCs w:val="24"/>
          <w:lang w:eastAsia="ar-SA"/>
        </w:rPr>
        <w:t xml:space="preserve">Az Önkormányzat kizárólagos tulajdonát képezi a 6640 Csongrád, Attila u. 73. szám alatt, a csongrádi 2122/61 </w:t>
      </w:r>
      <w:proofErr w:type="spellStart"/>
      <w:r w:rsidRPr="007A6031">
        <w:rPr>
          <w:rFonts w:ascii="Garamond" w:eastAsia="Batang" w:hAnsi="Garamond" w:cs="Times New Roman"/>
          <w:sz w:val="24"/>
          <w:szCs w:val="24"/>
          <w:lang w:eastAsia="ar-SA"/>
        </w:rPr>
        <w:t>hrsz</w:t>
      </w:r>
      <w:proofErr w:type="spellEnd"/>
      <w:r w:rsidRPr="007A6031">
        <w:rPr>
          <w:rFonts w:ascii="Garamond" w:eastAsia="Batang" w:hAnsi="Garamond" w:cs="Times New Roman"/>
          <w:sz w:val="24"/>
          <w:szCs w:val="24"/>
          <w:lang w:eastAsia="ar-SA"/>
        </w:rPr>
        <w:t>-ú alatti ingatlan, amely 2726 m2 természetben kivett udvar, üzemi épület és út művelési ágú ingatlannak felel meg. Az ingatlan felújítására az Önkormányzat 250.000.000,- forint támogatást nyert a „Barnamezős terület rehabilitációja Csongrádon” tárgyú TOP-2.1.1-15-CS1-2016-00003 azonosítószámú pályázatával. Az Európai Regionális Fejlesztési Alapból és hazai központi költségvetési előirányzatból 100 %-</w:t>
      </w:r>
      <w:proofErr w:type="spellStart"/>
      <w:r w:rsidRPr="007A6031">
        <w:rPr>
          <w:rFonts w:ascii="Garamond" w:eastAsia="Batang" w:hAnsi="Garamond" w:cs="Times New Roman"/>
          <w:sz w:val="24"/>
          <w:szCs w:val="24"/>
          <w:lang w:eastAsia="ar-SA"/>
        </w:rPr>
        <w:t>ban</w:t>
      </w:r>
      <w:proofErr w:type="spellEnd"/>
      <w:r w:rsidRPr="007A6031">
        <w:rPr>
          <w:rFonts w:ascii="Garamond" w:eastAsia="Batang" w:hAnsi="Garamond" w:cs="Times New Roman"/>
          <w:sz w:val="24"/>
          <w:szCs w:val="24"/>
          <w:lang w:eastAsia="ar-SA"/>
        </w:rPr>
        <w:t xml:space="preserve"> finanszírozott támogatásból a jelenleg már Ipari Parkként működő volt laktanyában a parancsnoki épület felújítása befejeződött. A fejlesztés keretében a helyi gazdasági élet szereplőinek közösségi teret, szolgáltatóházat</w:t>
      </w:r>
      <w:r>
        <w:rPr>
          <w:rFonts w:ascii="Garamond" w:eastAsia="Batang" w:hAnsi="Garamond" w:cs="Times New Roman"/>
          <w:sz w:val="24"/>
          <w:szCs w:val="24"/>
          <w:lang w:eastAsia="ar-SA"/>
        </w:rPr>
        <w:t xml:space="preserve"> – bérbe adható irodahelyiségekkel</w:t>
      </w:r>
      <w:r w:rsidRPr="007A6031">
        <w:rPr>
          <w:rFonts w:ascii="Garamond" w:eastAsia="Batang" w:hAnsi="Garamond" w:cs="Times New Roman"/>
          <w:sz w:val="24"/>
          <w:szCs w:val="24"/>
          <w:lang w:eastAsia="ar-SA"/>
        </w:rPr>
        <w:t xml:space="preserve"> és múzeumi látvány </w:t>
      </w:r>
      <w:proofErr w:type="spellStart"/>
      <w:r w:rsidRPr="007A6031">
        <w:rPr>
          <w:rFonts w:ascii="Garamond" w:eastAsia="Batang" w:hAnsi="Garamond" w:cs="Times New Roman"/>
          <w:sz w:val="24"/>
          <w:szCs w:val="24"/>
          <w:lang w:eastAsia="ar-SA"/>
        </w:rPr>
        <w:t>raktárat</w:t>
      </w:r>
      <w:proofErr w:type="spellEnd"/>
      <w:r w:rsidRPr="007A6031">
        <w:rPr>
          <w:rFonts w:ascii="Garamond" w:eastAsia="Batang" w:hAnsi="Garamond" w:cs="Times New Roman"/>
          <w:sz w:val="24"/>
          <w:szCs w:val="24"/>
          <w:lang w:eastAsia="ar-SA"/>
        </w:rPr>
        <w:t xml:space="preserve"> biztosít az önkormányzat.</w:t>
      </w:r>
    </w:p>
    <w:p w14:paraId="0CBD708E" w14:textId="5A93B0C1" w:rsidR="007A6031" w:rsidRPr="007A6031" w:rsidRDefault="007A6031" w:rsidP="005F5886">
      <w:pPr>
        <w:suppressAutoHyphens/>
        <w:spacing w:after="0" w:line="240" w:lineRule="auto"/>
        <w:jc w:val="both"/>
        <w:rPr>
          <w:rFonts w:ascii="Garamond" w:eastAsia="Batang" w:hAnsi="Garamond" w:cs="Times New Roman"/>
          <w:sz w:val="24"/>
          <w:szCs w:val="24"/>
          <w:lang w:eastAsia="ar-SA"/>
        </w:rPr>
      </w:pPr>
    </w:p>
    <w:p w14:paraId="6EF0CCA7" w14:textId="14A1034E" w:rsidR="007A6031" w:rsidRPr="007A6031" w:rsidRDefault="007A6031" w:rsidP="005F5886">
      <w:pPr>
        <w:suppressAutoHyphens/>
        <w:spacing w:after="0" w:line="240" w:lineRule="auto"/>
        <w:jc w:val="both"/>
        <w:rPr>
          <w:rFonts w:ascii="Garamond" w:eastAsia="Batang" w:hAnsi="Garamond" w:cs="Times New Roman"/>
          <w:sz w:val="24"/>
          <w:szCs w:val="24"/>
          <w:lang w:eastAsia="ar-SA"/>
        </w:rPr>
      </w:pPr>
      <w:r w:rsidRPr="007A6031">
        <w:rPr>
          <w:rFonts w:ascii="Garamond" w:eastAsia="Batang" w:hAnsi="Garamond" w:cs="Times New Roman"/>
          <w:sz w:val="24"/>
          <w:szCs w:val="24"/>
          <w:lang w:eastAsia="ar-SA"/>
        </w:rPr>
        <w:t xml:space="preserve">Fenti célok megvalósítására javaslom az épület használatba adását elsődlegesen a Csongrádi Közmű </w:t>
      </w:r>
      <w:r>
        <w:rPr>
          <w:rFonts w:ascii="Garamond" w:eastAsia="Batang" w:hAnsi="Garamond" w:cs="Times New Roman"/>
          <w:sz w:val="24"/>
          <w:szCs w:val="24"/>
          <w:lang w:eastAsia="ar-SA"/>
        </w:rPr>
        <w:t>S</w:t>
      </w:r>
      <w:r w:rsidRPr="007A6031">
        <w:rPr>
          <w:rFonts w:ascii="Garamond" w:eastAsia="Batang" w:hAnsi="Garamond" w:cs="Times New Roman"/>
          <w:sz w:val="24"/>
          <w:szCs w:val="24"/>
          <w:lang w:eastAsia="ar-SA"/>
        </w:rPr>
        <w:t xml:space="preserve">zolgáltató Kft. részére, másodsorban pedig a </w:t>
      </w:r>
      <w:proofErr w:type="spellStart"/>
      <w:r w:rsidRPr="007A6031">
        <w:rPr>
          <w:rFonts w:ascii="Garamond" w:eastAsia="Batang" w:hAnsi="Garamond" w:cs="Times New Roman"/>
          <w:sz w:val="24"/>
          <w:szCs w:val="24"/>
          <w:lang w:eastAsia="ar-SA"/>
        </w:rPr>
        <w:t>Látványraktárat</w:t>
      </w:r>
      <w:proofErr w:type="spellEnd"/>
      <w:r w:rsidRPr="007A6031">
        <w:rPr>
          <w:rFonts w:ascii="Garamond" w:eastAsia="Batang" w:hAnsi="Garamond" w:cs="Times New Roman"/>
          <w:sz w:val="24"/>
          <w:szCs w:val="24"/>
          <w:lang w:eastAsia="ar-SA"/>
        </w:rPr>
        <w:t xml:space="preserve"> működtető </w:t>
      </w:r>
      <w:proofErr w:type="spellStart"/>
      <w:r w:rsidRPr="007A6031">
        <w:rPr>
          <w:rFonts w:ascii="Garamond" w:hAnsi="Garamond" w:cs="Times New Roman"/>
          <w:sz w:val="24"/>
          <w:szCs w:val="24"/>
        </w:rPr>
        <w:t>Csemegi</w:t>
      </w:r>
      <w:proofErr w:type="spellEnd"/>
      <w:r w:rsidRPr="007A6031">
        <w:rPr>
          <w:rFonts w:ascii="Garamond" w:hAnsi="Garamond" w:cs="Times New Roman"/>
          <w:sz w:val="24"/>
          <w:szCs w:val="24"/>
        </w:rPr>
        <w:t xml:space="preserve"> Károly Könyvtár és Információs Központnak.</w:t>
      </w:r>
    </w:p>
    <w:p w14:paraId="129F68F3" w14:textId="77BDA908" w:rsidR="007A6031" w:rsidRDefault="007A6031" w:rsidP="00B071E9">
      <w:pPr>
        <w:suppressAutoHyphens/>
        <w:spacing w:after="0" w:line="240" w:lineRule="auto"/>
        <w:jc w:val="both"/>
        <w:rPr>
          <w:rFonts w:ascii="Garamond" w:eastAsia="Batang" w:hAnsi="Garamond" w:cs="Times New Roman"/>
          <w:sz w:val="24"/>
          <w:szCs w:val="24"/>
          <w:lang w:eastAsia="ar-SA"/>
        </w:rPr>
      </w:pPr>
    </w:p>
    <w:p w14:paraId="3BD61A4B" w14:textId="24A48646" w:rsidR="00572814" w:rsidRDefault="00572814" w:rsidP="00B071E9">
      <w:pPr>
        <w:suppressAutoHyphens/>
        <w:spacing w:after="0" w:line="240" w:lineRule="auto"/>
        <w:jc w:val="both"/>
        <w:rPr>
          <w:rFonts w:ascii="Garamond" w:eastAsia="Batang" w:hAnsi="Garamond" w:cs="Times New Roman"/>
          <w:sz w:val="24"/>
          <w:szCs w:val="24"/>
          <w:lang w:eastAsia="ar-SA"/>
        </w:rPr>
      </w:pPr>
      <w:r>
        <w:rPr>
          <w:rFonts w:ascii="Garamond" w:eastAsia="Batang" w:hAnsi="Garamond" w:cs="Times New Roman"/>
          <w:sz w:val="24"/>
          <w:szCs w:val="24"/>
          <w:lang w:eastAsia="ar-SA"/>
        </w:rPr>
        <w:t>Jelen előterjesztés mellékletében szereplő Ingatlan Használati Szerződés három oldalú aláírását javaslom.</w:t>
      </w:r>
    </w:p>
    <w:p w14:paraId="15328479" w14:textId="3FC8BA49" w:rsidR="006B741C" w:rsidRPr="007A6031" w:rsidRDefault="006B741C" w:rsidP="00B071E9">
      <w:pPr>
        <w:suppressAutoHyphens/>
        <w:spacing w:after="0" w:line="240" w:lineRule="auto"/>
        <w:jc w:val="both"/>
        <w:rPr>
          <w:rFonts w:ascii="Garamond" w:eastAsia="Batang" w:hAnsi="Garamond" w:cs="Times New Roman"/>
          <w:sz w:val="24"/>
          <w:szCs w:val="24"/>
          <w:lang w:eastAsia="ar-SA"/>
        </w:rPr>
      </w:pPr>
      <w:r w:rsidRPr="007A6031">
        <w:rPr>
          <w:rFonts w:ascii="Garamond" w:eastAsia="Batang" w:hAnsi="Garamond" w:cs="Times New Roman"/>
          <w:sz w:val="24"/>
          <w:szCs w:val="24"/>
          <w:lang w:eastAsia="ar-SA"/>
        </w:rPr>
        <w:t xml:space="preserve">A fentiekre tekintettel, a határozati javaslatban foglaltak szerint döntöttem. </w:t>
      </w:r>
    </w:p>
    <w:p w14:paraId="4E10C9BB" w14:textId="77777777" w:rsidR="00B071E9" w:rsidRPr="007A6031" w:rsidRDefault="00B071E9" w:rsidP="00B071E9">
      <w:pPr>
        <w:suppressAutoHyphens/>
        <w:spacing w:after="0" w:line="240" w:lineRule="auto"/>
        <w:jc w:val="both"/>
        <w:rPr>
          <w:rFonts w:ascii="Garamond" w:eastAsia="Batang" w:hAnsi="Garamond" w:cs="Times New Roman"/>
          <w:sz w:val="24"/>
          <w:szCs w:val="24"/>
          <w:lang w:eastAsia="ar-SA"/>
        </w:rPr>
      </w:pPr>
    </w:p>
    <w:p w14:paraId="7517F87A" w14:textId="77777777" w:rsidR="006B741C" w:rsidRPr="007A6031" w:rsidRDefault="00D81181" w:rsidP="00B071E9">
      <w:pPr>
        <w:spacing w:after="0" w:line="240" w:lineRule="auto"/>
        <w:jc w:val="center"/>
        <w:rPr>
          <w:rFonts w:ascii="Garamond" w:eastAsia="Times New Roman" w:hAnsi="Garamond" w:cs="Times New Roman"/>
          <w:b/>
          <w:bCs/>
          <w:sz w:val="24"/>
          <w:szCs w:val="24"/>
          <w:lang w:eastAsia="hu-HU"/>
        </w:rPr>
      </w:pPr>
      <w:r w:rsidRPr="007A6031">
        <w:rPr>
          <w:rFonts w:ascii="Garamond" w:eastAsia="Times New Roman" w:hAnsi="Garamond" w:cs="Times New Roman"/>
          <w:b/>
          <w:bCs/>
          <w:sz w:val="24"/>
          <w:szCs w:val="24"/>
          <w:lang w:eastAsia="hu-HU"/>
        </w:rPr>
        <w:t xml:space="preserve">Határozati javaslat </w:t>
      </w:r>
    </w:p>
    <w:p w14:paraId="33A44F97" w14:textId="77777777" w:rsidR="00D81181" w:rsidRPr="007A6031" w:rsidRDefault="00D81181" w:rsidP="00B071E9">
      <w:pPr>
        <w:spacing w:after="0" w:line="240" w:lineRule="auto"/>
        <w:jc w:val="center"/>
        <w:rPr>
          <w:rFonts w:ascii="Garamond" w:eastAsia="Times New Roman" w:hAnsi="Garamond" w:cs="Times New Roman"/>
          <w:b/>
          <w:bCs/>
          <w:sz w:val="24"/>
          <w:szCs w:val="24"/>
          <w:lang w:eastAsia="hu-HU"/>
        </w:rPr>
      </w:pPr>
    </w:p>
    <w:p w14:paraId="418E23A8" w14:textId="77777777" w:rsidR="006B741C" w:rsidRPr="007A6031" w:rsidRDefault="006B741C" w:rsidP="006B741C">
      <w:pPr>
        <w:spacing w:after="0" w:line="240" w:lineRule="auto"/>
        <w:jc w:val="both"/>
        <w:rPr>
          <w:rFonts w:ascii="Garamond" w:hAnsi="Garamond" w:cs="Times New Roman"/>
          <w:bCs/>
          <w:sz w:val="24"/>
          <w:szCs w:val="24"/>
          <w:shd w:val="clear" w:color="auto" w:fill="FFFFFF"/>
        </w:rPr>
      </w:pPr>
      <w:r w:rsidRPr="007A6031">
        <w:rPr>
          <w:rFonts w:ascii="Garamond" w:hAnsi="Garamond" w:cs="Times New Roman"/>
          <w:color w:val="000000"/>
          <w:sz w:val="24"/>
          <w:szCs w:val="24"/>
          <w:shd w:val="clear" w:color="auto" w:fill="FFFFFF"/>
        </w:rPr>
        <w:t>A Kormány az élet- és vagyonbiztonságot veszélyeztető tömeges megbetegedést okozó SARS-CoV-2 koronavírus-világjárvány következményeinek elhárítása, a magyar állampolgárok egészségének és életének megóvása érdekében Magyarország egész területére veszélyhelyzetet hirdetett ki a 27</w:t>
      </w:r>
      <w:r w:rsidRPr="007A6031">
        <w:rPr>
          <w:rFonts w:ascii="Garamond" w:hAnsi="Garamond" w:cs="Times New Roman"/>
          <w:bCs/>
          <w:sz w:val="24"/>
          <w:szCs w:val="24"/>
          <w:shd w:val="clear" w:color="auto" w:fill="FFFFFF"/>
        </w:rPr>
        <w:t>/2021. (I. 29.) Korm. rendelettel.</w:t>
      </w:r>
    </w:p>
    <w:p w14:paraId="04FAA8AB" w14:textId="77777777" w:rsidR="006B741C" w:rsidRPr="007A6031" w:rsidRDefault="006B741C" w:rsidP="006B741C">
      <w:pPr>
        <w:spacing w:after="0" w:line="240" w:lineRule="auto"/>
        <w:jc w:val="both"/>
        <w:rPr>
          <w:rFonts w:ascii="Garamond" w:hAnsi="Garamond" w:cs="Times New Roman"/>
          <w:sz w:val="24"/>
          <w:szCs w:val="24"/>
        </w:rPr>
      </w:pPr>
    </w:p>
    <w:p w14:paraId="1F256A49" w14:textId="60C0C815" w:rsidR="006B741C" w:rsidRPr="007A6031" w:rsidRDefault="006B741C" w:rsidP="006B741C">
      <w:pPr>
        <w:widowControl w:val="0"/>
        <w:overflowPunct w:val="0"/>
        <w:autoSpaceDE w:val="0"/>
        <w:autoSpaceDN w:val="0"/>
        <w:adjustRightInd w:val="0"/>
        <w:spacing w:after="0" w:line="240" w:lineRule="auto"/>
        <w:jc w:val="both"/>
        <w:textAlignment w:val="baseline"/>
        <w:rPr>
          <w:rFonts w:ascii="Garamond" w:hAnsi="Garamond" w:cs="Times New Roman"/>
          <w:sz w:val="24"/>
          <w:szCs w:val="24"/>
        </w:rPr>
      </w:pPr>
      <w:r w:rsidRPr="007A6031">
        <w:rPr>
          <w:rFonts w:ascii="Garamond" w:hAnsi="Garamond" w:cs="Times New Roman"/>
          <w:sz w:val="24"/>
          <w:szCs w:val="24"/>
        </w:rPr>
        <w:t>A katasztrófavédelemről és a hozzá kapcsolódó egyes törvények módosításáról szóló 2011. évi CXXVIII. törvény 46. § (4) bekezdésében kapott felhatalmazás alapján, Csongrád Városi Önkormányzat Képviselő-testületének feladat-és hatáskörében eljárva, Csongrád Város Polgármestere az alábbi döntést hozza:</w:t>
      </w:r>
    </w:p>
    <w:p w14:paraId="796B34E7" w14:textId="77777777" w:rsidR="00C65A52" w:rsidRPr="007A6031" w:rsidRDefault="00C65A52" w:rsidP="006B741C">
      <w:pPr>
        <w:widowControl w:val="0"/>
        <w:overflowPunct w:val="0"/>
        <w:autoSpaceDE w:val="0"/>
        <w:autoSpaceDN w:val="0"/>
        <w:adjustRightInd w:val="0"/>
        <w:spacing w:after="0" w:line="240" w:lineRule="auto"/>
        <w:jc w:val="both"/>
        <w:textAlignment w:val="baseline"/>
        <w:rPr>
          <w:rFonts w:ascii="Garamond" w:hAnsi="Garamond" w:cs="Times New Roman"/>
          <w:sz w:val="24"/>
          <w:szCs w:val="24"/>
        </w:rPr>
      </w:pPr>
    </w:p>
    <w:p w14:paraId="57FABED6" w14:textId="77777777" w:rsidR="00033609" w:rsidRDefault="00572814" w:rsidP="00572814">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lastRenderedPageBreak/>
        <w:t xml:space="preserve">A Csongrád, Attila u. 73 szám alatti, csongrádi 2122/61 </w:t>
      </w:r>
      <w:proofErr w:type="spellStart"/>
      <w:r>
        <w:rPr>
          <w:rFonts w:ascii="Garamond" w:eastAsia="Times New Roman" w:hAnsi="Garamond" w:cs="Times New Roman"/>
          <w:bCs/>
          <w:sz w:val="24"/>
          <w:szCs w:val="24"/>
          <w:lang w:eastAsia="hu-HU"/>
        </w:rPr>
        <w:t>Hr</w:t>
      </w:r>
      <w:r w:rsidR="00033609">
        <w:rPr>
          <w:rFonts w:ascii="Garamond" w:eastAsia="Times New Roman" w:hAnsi="Garamond" w:cs="Times New Roman"/>
          <w:bCs/>
          <w:sz w:val="24"/>
          <w:szCs w:val="24"/>
          <w:lang w:eastAsia="hu-HU"/>
        </w:rPr>
        <w:t>sz</w:t>
      </w:r>
      <w:proofErr w:type="spellEnd"/>
      <w:r w:rsidR="00033609">
        <w:rPr>
          <w:rFonts w:ascii="Garamond" w:eastAsia="Times New Roman" w:hAnsi="Garamond" w:cs="Times New Roman"/>
          <w:bCs/>
          <w:sz w:val="24"/>
          <w:szCs w:val="24"/>
          <w:lang w:eastAsia="hu-HU"/>
        </w:rPr>
        <w:t>-ú Szolgáltatóház üzemeltetését elsődleges használóként a Csongrádi Közmű Szolgáltató Kft-nek, másodlagos használóként a</w:t>
      </w:r>
      <w:r w:rsidR="00033609" w:rsidRPr="00033609">
        <w:t xml:space="preserve"> </w:t>
      </w:r>
      <w:r w:rsidR="00033609" w:rsidRPr="00033609">
        <w:rPr>
          <w:rFonts w:ascii="Garamond" w:eastAsia="Times New Roman" w:hAnsi="Garamond" w:cs="Times New Roman"/>
          <w:bCs/>
          <w:sz w:val="24"/>
          <w:szCs w:val="24"/>
          <w:lang w:eastAsia="hu-HU"/>
        </w:rPr>
        <w:t xml:space="preserve">Csongrádi </w:t>
      </w:r>
      <w:proofErr w:type="spellStart"/>
      <w:r w:rsidR="00033609" w:rsidRPr="00033609">
        <w:rPr>
          <w:rFonts w:ascii="Garamond" w:eastAsia="Times New Roman" w:hAnsi="Garamond" w:cs="Times New Roman"/>
          <w:bCs/>
          <w:sz w:val="24"/>
          <w:szCs w:val="24"/>
          <w:lang w:eastAsia="hu-HU"/>
        </w:rPr>
        <w:t>Csemegi</w:t>
      </w:r>
      <w:proofErr w:type="spellEnd"/>
      <w:r w:rsidR="00033609" w:rsidRPr="00033609">
        <w:rPr>
          <w:rFonts w:ascii="Garamond" w:eastAsia="Times New Roman" w:hAnsi="Garamond" w:cs="Times New Roman"/>
          <w:bCs/>
          <w:sz w:val="24"/>
          <w:szCs w:val="24"/>
          <w:lang w:eastAsia="hu-HU"/>
        </w:rPr>
        <w:t xml:space="preserve"> Károly Könyvtár és Információs Központ</w:t>
      </w:r>
      <w:r w:rsidR="00033609">
        <w:rPr>
          <w:rFonts w:ascii="Garamond" w:eastAsia="Times New Roman" w:hAnsi="Garamond" w:cs="Times New Roman"/>
          <w:bCs/>
          <w:sz w:val="24"/>
          <w:szCs w:val="24"/>
          <w:lang w:eastAsia="hu-HU"/>
        </w:rPr>
        <w:t xml:space="preserve">ra bízza. </w:t>
      </w:r>
      <w:r>
        <w:rPr>
          <w:rFonts w:ascii="Garamond" w:eastAsia="Times New Roman" w:hAnsi="Garamond" w:cs="Times New Roman"/>
          <w:bCs/>
          <w:sz w:val="24"/>
          <w:szCs w:val="24"/>
          <w:lang w:eastAsia="hu-HU"/>
        </w:rPr>
        <w:t xml:space="preserve"> </w:t>
      </w:r>
    </w:p>
    <w:p w14:paraId="1C615170" w14:textId="77777777" w:rsidR="00033609" w:rsidRDefault="00033609" w:rsidP="00572814">
      <w:pPr>
        <w:spacing w:after="0" w:line="240" w:lineRule="auto"/>
        <w:jc w:val="both"/>
        <w:rPr>
          <w:rFonts w:ascii="Garamond" w:eastAsia="Times New Roman" w:hAnsi="Garamond" w:cs="Times New Roman"/>
          <w:bCs/>
          <w:sz w:val="24"/>
          <w:szCs w:val="24"/>
          <w:lang w:eastAsia="hu-HU"/>
        </w:rPr>
      </w:pPr>
    </w:p>
    <w:p w14:paraId="52FFF568" w14:textId="762360DC" w:rsidR="00127A1F" w:rsidRDefault="00033609" w:rsidP="00572814">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Csongrád város polgármestereként az előterjesztés melléklete szerinti </w:t>
      </w:r>
      <w:r w:rsidR="000D3822">
        <w:rPr>
          <w:rFonts w:ascii="Garamond" w:eastAsia="Times New Roman" w:hAnsi="Garamond" w:cs="Times New Roman"/>
          <w:bCs/>
          <w:sz w:val="24"/>
          <w:szCs w:val="24"/>
          <w:lang w:eastAsia="hu-HU"/>
        </w:rPr>
        <w:t>Ingatlan Használati Szerződés</w:t>
      </w:r>
      <w:r>
        <w:rPr>
          <w:rFonts w:ascii="Garamond" w:eastAsia="Times New Roman" w:hAnsi="Garamond" w:cs="Times New Roman"/>
          <w:bCs/>
          <w:sz w:val="24"/>
          <w:szCs w:val="24"/>
          <w:lang w:eastAsia="hu-HU"/>
        </w:rPr>
        <w:t xml:space="preserve">t elfogadom és </w:t>
      </w:r>
      <w:proofErr w:type="gramStart"/>
      <w:r>
        <w:rPr>
          <w:rFonts w:ascii="Garamond" w:eastAsia="Times New Roman" w:hAnsi="Garamond" w:cs="Times New Roman"/>
          <w:bCs/>
          <w:sz w:val="24"/>
          <w:szCs w:val="24"/>
          <w:lang w:eastAsia="hu-HU"/>
        </w:rPr>
        <w:t>ezen</w:t>
      </w:r>
      <w:proofErr w:type="gramEnd"/>
      <w:r>
        <w:rPr>
          <w:rFonts w:ascii="Garamond" w:eastAsia="Times New Roman" w:hAnsi="Garamond" w:cs="Times New Roman"/>
          <w:bCs/>
          <w:sz w:val="24"/>
          <w:szCs w:val="24"/>
          <w:lang w:eastAsia="hu-HU"/>
        </w:rPr>
        <w:t xml:space="preserve"> szerződést az érintett használókkal</w:t>
      </w:r>
      <w:r w:rsidRPr="00033609">
        <w:rPr>
          <w:rFonts w:ascii="Garamond" w:eastAsia="Times New Roman" w:hAnsi="Garamond" w:cs="Times New Roman"/>
          <w:bCs/>
          <w:sz w:val="24"/>
          <w:szCs w:val="24"/>
          <w:lang w:eastAsia="hu-HU"/>
        </w:rPr>
        <w:t xml:space="preserve"> </w:t>
      </w:r>
      <w:r>
        <w:rPr>
          <w:rFonts w:ascii="Garamond" w:eastAsia="Times New Roman" w:hAnsi="Garamond" w:cs="Times New Roman"/>
          <w:bCs/>
          <w:sz w:val="24"/>
          <w:szCs w:val="24"/>
          <w:lang w:eastAsia="hu-HU"/>
        </w:rPr>
        <w:t>megkötöm .</w:t>
      </w:r>
    </w:p>
    <w:p w14:paraId="0AAA6DB5" w14:textId="398DE7C8" w:rsidR="00572814" w:rsidRPr="007A6031" w:rsidRDefault="00572814" w:rsidP="00572814">
      <w:pPr>
        <w:spacing w:after="0" w:line="240" w:lineRule="auto"/>
        <w:jc w:val="both"/>
        <w:rPr>
          <w:rFonts w:ascii="Garamond" w:eastAsia="Times New Roman" w:hAnsi="Garamond" w:cs="Times New Roman"/>
          <w:bCs/>
          <w:sz w:val="24"/>
          <w:szCs w:val="24"/>
          <w:lang w:eastAsia="hu-HU"/>
        </w:rPr>
      </w:pPr>
    </w:p>
    <w:p w14:paraId="407669CD" w14:textId="77777777" w:rsidR="00B071E9" w:rsidRPr="007A6031" w:rsidRDefault="00D81181" w:rsidP="00B071E9">
      <w:pPr>
        <w:spacing w:after="0" w:line="240" w:lineRule="auto"/>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 xml:space="preserve">A határozatról </w:t>
      </w:r>
      <w:r w:rsidR="00B071E9" w:rsidRPr="007A6031">
        <w:rPr>
          <w:rFonts w:ascii="Garamond" w:eastAsia="Times New Roman" w:hAnsi="Garamond" w:cs="Times New Roman"/>
          <w:bCs/>
          <w:sz w:val="24"/>
          <w:szCs w:val="24"/>
          <w:lang w:eastAsia="hu-HU"/>
        </w:rPr>
        <w:t>értesítést kap:</w:t>
      </w:r>
    </w:p>
    <w:p w14:paraId="19C5C134" w14:textId="77777777" w:rsidR="00B071E9" w:rsidRPr="007A6031" w:rsidRDefault="00B071E9" w:rsidP="00B071E9">
      <w:pPr>
        <w:numPr>
          <w:ilvl w:val="0"/>
          <w:numId w:val="3"/>
        </w:numPr>
        <w:suppressAutoHyphens/>
        <w:spacing w:after="0" w:line="240" w:lineRule="auto"/>
        <w:ind w:left="284" w:hanging="284"/>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Képviselő-testület tagjai</w:t>
      </w:r>
    </w:p>
    <w:p w14:paraId="5291B8AA" w14:textId="77777777" w:rsidR="00B071E9" w:rsidRPr="007A6031" w:rsidRDefault="00C65A52" w:rsidP="00D81181">
      <w:pPr>
        <w:numPr>
          <w:ilvl w:val="0"/>
          <w:numId w:val="3"/>
        </w:numPr>
        <w:suppressAutoHyphens/>
        <w:spacing w:after="0" w:line="240" w:lineRule="auto"/>
        <w:ind w:left="284" w:hanging="284"/>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F</w:t>
      </w:r>
      <w:r w:rsidR="00D81181" w:rsidRPr="007A6031">
        <w:rPr>
          <w:rFonts w:ascii="Garamond" w:eastAsia="Times New Roman" w:hAnsi="Garamond" w:cs="Times New Roman"/>
          <w:bCs/>
          <w:sz w:val="24"/>
          <w:szCs w:val="24"/>
          <w:lang w:eastAsia="hu-HU"/>
        </w:rPr>
        <w:t>ejlesztési</w:t>
      </w:r>
      <w:r w:rsidRPr="007A6031">
        <w:rPr>
          <w:rFonts w:ascii="Garamond" w:eastAsia="Times New Roman" w:hAnsi="Garamond" w:cs="Times New Roman"/>
          <w:bCs/>
          <w:sz w:val="24"/>
          <w:szCs w:val="24"/>
          <w:lang w:eastAsia="hu-HU"/>
        </w:rPr>
        <w:t>-</w:t>
      </w:r>
      <w:r w:rsidR="00D81181" w:rsidRPr="007A6031">
        <w:rPr>
          <w:rFonts w:ascii="Garamond" w:eastAsia="Times New Roman" w:hAnsi="Garamond" w:cs="Times New Roman"/>
          <w:bCs/>
          <w:sz w:val="24"/>
          <w:szCs w:val="24"/>
          <w:lang w:eastAsia="hu-HU"/>
        </w:rPr>
        <w:t xml:space="preserve">és üzemeltetési iroda </w:t>
      </w:r>
    </w:p>
    <w:p w14:paraId="3B662441" w14:textId="77777777" w:rsidR="004910A5" w:rsidRPr="007A6031" w:rsidRDefault="004910A5" w:rsidP="00B071E9">
      <w:pPr>
        <w:spacing w:after="0" w:line="240" w:lineRule="auto"/>
        <w:ind w:left="1080"/>
        <w:rPr>
          <w:rFonts w:ascii="Garamond" w:eastAsia="Times New Roman" w:hAnsi="Garamond" w:cs="Times New Roman"/>
          <w:bCs/>
          <w:sz w:val="24"/>
          <w:szCs w:val="24"/>
          <w:lang w:eastAsia="hu-HU"/>
        </w:rPr>
      </w:pPr>
    </w:p>
    <w:p w14:paraId="35C185A3" w14:textId="77777777" w:rsidR="00916285" w:rsidRDefault="00916285" w:rsidP="00C65A52">
      <w:pPr>
        <w:spacing w:after="0" w:line="240" w:lineRule="auto"/>
        <w:rPr>
          <w:rFonts w:ascii="Garamond" w:eastAsia="Times New Roman" w:hAnsi="Garamond" w:cs="Times New Roman"/>
          <w:sz w:val="24"/>
          <w:szCs w:val="24"/>
          <w:lang w:eastAsia="hu-HU"/>
        </w:rPr>
      </w:pPr>
    </w:p>
    <w:p w14:paraId="4E26AFB1" w14:textId="77777777" w:rsidR="00916285" w:rsidRDefault="00916285" w:rsidP="00C65A52">
      <w:pPr>
        <w:spacing w:after="0" w:line="240" w:lineRule="auto"/>
        <w:rPr>
          <w:rFonts w:ascii="Garamond" w:eastAsia="Times New Roman" w:hAnsi="Garamond" w:cs="Times New Roman"/>
          <w:sz w:val="24"/>
          <w:szCs w:val="24"/>
          <w:lang w:eastAsia="hu-HU"/>
        </w:rPr>
      </w:pPr>
    </w:p>
    <w:p w14:paraId="35F57084" w14:textId="5C30908F" w:rsidR="00033609" w:rsidRDefault="002051D3" w:rsidP="00C65A52">
      <w:pPr>
        <w:spacing w:after="0" w:line="240" w:lineRule="auto"/>
        <w:rPr>
          <w:rFonts w:ascii="Garamond" w:eastAsia="Times New Roman" w:hAnsi="Garamond" w:cs="Times New Roman"/>
          <w:bCs/>
          <w:sz w:val="24"/>
          <w:szCs w:val="24"/>
          <w:lang w:eastAsia="hu-HU"/>
        </w:rPr>
      </w:pPr>
      <w:r w:rsidRPr="007A6031">
        <w:rPr>
          <w:rFonts w:ascii="Garamond" w:eastAsia="Times New Roman" w:hAnsi="Garamond" w:cs="Times New Roman"/>
          <w:sz w:val="24"/>
          <w:szCs w:val="24"/>
          <w:lang w:eastAsia="hu-HU"/>
        </w:rPr>
        <w:t>Csongrád, 2021. március 02</w:t>
      </w:r>
      <w:r w:rsidR="00D81181" w:rsidRPr="007A6031">
        <w:rPr>
          <w:rFonts w:ascii="Garamond" w:eastAsia="Times New Roman" w:hAnsi="Garamond" w:cs="Times New Roman"/>
          <w:sz w:val="24"/>
          <w:szCs w:val="24"/>
          <w:lang w:eastAsia="hu-HU"/>
        </w:rPr>
        <w:t>.</w:t>
      </w:r>
      <w:r w:rsidR="00C65A52" w:rsidRPr="007A6031">
        <w:rPr>
          <w:rFonts w:ascii="Garamond" w:eastAsia="Times New Roman" w:hAnsi="Garamond" w:cs="Times New Roman"/>
          <w:sz w:val="24"/>
          <w:szCs w:val="24"/>
          <w:lang w:eastAsia="hu-HU"/>
        </w:rPr>
        <w:tab/>
      </w:r>
      <w:r w:rsidR="00C65A52" w:rsidRPr="007A6031">
        <w:rPr>
          <w:rFonts w:ascii="Garamond" w:eastAsia="Times New Roman" w:hAnsi="Garamond" w:cs="Times New Roman"/>
          <w:sz w:val="24"/>
          <w:szCs w:val="24"/>
          <w:lang w:eastAsia="hu-HU"/>
        </w:rPr>
        <w:tab/>
      </w:r>
      <w:r w:rsidR="00B071E9" w:rsidRPr="007A6031">
        <w:rPr>
          <w:rFonts w:ascii="Garamond" w:eastAsia="Times New Roman" w:hAnsi="Garamond" w:cs="Times New Roman"/>
          <w:bCs/>
          <w:sz w:val="24"/>
          <w:szCs w:val="24"/>
          <w:lang w:eastAsia="hu-HU"/>
        </w:rPr>
        <w:t xml:space="preserve">          </w:t>
      </w:r>
    </w:p>
    <w:p w14:paraId="6F8FE792" w14:textId="77777777" w:rsidR="00033609" w:rsidRDefault="00033609" w:rsidP="00C65A52">
      <w:pPr>
        <w:spacing w:after="0" w:line="240" w:lineRule="auto"/>
        <w:rPr>
          <w:rFonts w:ascii="Garamond" w:eastAsia="Times New Roman" w:hAnsi="Garamond" w:cs="Times New Roman"/>
          <w:bCs/>
          <w:sz w:val="24"/>
          <w:szCs w:val="24"/>
          <w:lang w:eastAsia="hu-HU"/>
        </w:rPr>
      </w:pPr>
    </w:p>
    <w:p w14:paraId="5087511A" w14:textId="77777777" w:rsidR="00033609" w:rsidRDefault="00033609" w:rsidP="00C65A52">
      <w:pPr>
        <w:spacing w:after="0" w:line="240" w:lineRule="auto"/>
        <w:rPr>
          <w:rFonts w:ascii="Garamond" w:eastAsia="Times New Roman" w:hAnsi="Garamond" w:cs="Times New Roman"/>
          <w:bCs/>
          <w:sz w:val="24"/>
          <w:szCs w:val="24"/>
          <w:lang w:eastAsia="hu-HU"/>
        </w:rPr>
      </w:pPr>
    </w:p>
    <w:p w14:paraId="5889AAED" w14:textId="12AD9314" w:rsidR="00B071E9" w:rsidRPr="007A6031" w:rsidRDefault="00B071E9" w:rsidP="00033609">
      <w:pPr>
        <w:spacing w:after="0" w:line="240" w:lineRule="auto"/>
        <w:ind w:left="3540" w:firstLine="708"/>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 xml:space="preserve">                            </w:t>
      </w:r>
      <w:r w:rsidR="003B0449">
        <w:rPr>
          <w:rFonts w:ascii="Garamond" w:eastAsia="Times New Roman" w:hAnsi="Garamond" w:cs="Times New Roman"/>
          <w:bCs/>
          <w:sz w:val="24"/>
          <w:szCs w:val="24"/>
          <w:lang w:eastAsia="hu-HU"/>
        </w:rPr>
        <w:t xml:space="preserve"> </w:t>
      </w:r>
      <w:r w:rsidRPr="007A6031">
        <w:rPr>
          <w:rFonts w:ascii="Garamond" w:eastAsia="Times New Roman" w:hAnsi="Garamond" w:cs="Times New Roman"/>
          <w:bCs/>
          <w:sz w:val="24"/>
          <w:szCs w:val="24"/>
          <w:lang w:eastAsia="hu-HU"/>
        </w:rPr>
        <w:t>Bedő Tamás</w:t>
      </w:r>
    </w:p>
    <w:p w14:paraId="1F51C3A6" w14:textId="3319F33B" w:rsidR="00916285" w:rsidRDefault="00B071E9" w:rsidP="00B071E9">
      <w:pPr>
        <w:spacing w:after="0" w:line="240" w:lineRule="auto"/>
        <w:ind w:left="2832" w:firstLine="708"/>
        <w:rPr>
          <w:rFonts w:ascii="Garamond" w:eastAsia="Times New Roman" w:hAnsi="Garamond" w:cs="Times New Roman"/>
          <w:bCs/>
          <w:sz w:val="24"/>
          <w:szCs w:val="24"/>
          <w:lang w:eastAsia="hu-HU"/>
        </w:rPr>
      </w:pPr>
      <w:r w:rsidRPr="007A6031">
        <w:rPr>
          <w:rFonts w:ascii="Garamond" w:eastAsia="Times New Roman" w:hAnsi="Garamond" w:cs="Times New Roman"/>
          <w:bCs/>
          <w:sz w:val="24"/>
          <w:szCs w:val="24"/>
          <w:lang w:eastAsia="hu-HU"/>
        </w:rPr>
        <w:t xml:space="preserve">                                        </w:t>
      </w:r>
      <w:proofErr w:type="gramStart"/>
      <w:r w:rsidRPr="007A6031">
        <w:rPr>
          <w:rFonts w:ascii="Garamond" w:eastAsia="Times New Roman" w:hAnsi="Garamond" w:cs="Times New Roman"/>
          <w:bCs/>
          <w:sz w:val="24"/>
          <w:szCs w:val="24"/>
          <w:lang w:eastAsia="hu-HU"/>
        </w:rPr>
        <w:t>polgármester</w:t>
      </w:r>
      <w:proofErr w:type="gramEnd"/>
    </w:p>
    <w:p w14:paraId="0594DF53" w14:textId="77777777" w:rsidR="00916285" w:rsidRDefault="00916285">
      <w:pPr>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br w:type="page"/>
      </w:r>
    </w:p>
    <w:p w14:paraId="28914B2B" w14:textId="77777777" w:rsidR="008C238A" w:rsidRPr="008C238A" w:rsidRDefault="008C238A" w:rsidP="008C238A">
      <w:pPr>
        <w:spacing w:after="0" w:line="240" w:lineRule="auto"/>
        <w:jc w:val="center"/>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lastRenderedPageBreak/>
        <w:t>INGATLAN HASZNÁLATI SZERZŐDÉS</w:t>
      </w:r>
    </w:p>
    <w:p w14:paraId="68FD7B9F"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5F7C7C25"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45B37B2C"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roofErr w:type="gramStart"/>
      <w:r w:rsidRPr="008C238A">
        <w:rPr>
          <w:rFonts w:ascii="Garamond" w:eastAsia="Times New Roman" w:hAnsi="Garamond" w:cs="Times New Roman"/>
          <w:sz w:val="24"/>
          <w:szCs w:val="24"/>
          <w:lang w:eastAsia="hu-HU"/>
        </w:rPr>
        <w:t xml:space="preserve">Amely létrejött egyrészről a </w:t>
      </w:r>
      <w:r w:rsidRPr="008C238A">
        <w:rPr>
          <w:rFonts w:ascii="Garamond" w:eastAsia="Times New Roman" w:hAnsi="Garamond" w:cs="Times New Roman"/>
          <w:b/>
          <w:sz w:val="24"/>
          <w:szCs w:val="24"/>
          <w:lang w:eastAsia="hu-HU"/>
        </w:rPr>
        <w:t>Csongrád Városi</w:t>
      </w:r>
      <w:r w:rsidRPr="008C238A">
        <w:rPr>
          <w:rFonts w:ascii="Garamond" w:eastAsia="Times New Roman" w:hAnsi="Garamond" w:cs="Times New Roman"/>
          <w:sz w:val="24"/>
          <w:szCs w:val="24"/>
          <w:lang w:eastAsia="hu-HU"/>
        </w:rPr>
        <w:t xml:space="preserve"> </w:t>
      </w:r>
      <w:r w:rsidRPr="008C238A">
        <w:rPr>
          <w:rFonts w:ascii="Garamond" w:eastAsia="Times New Roman" w:hAnsi="Garamond" w:cs="Times New Roman"/>
          <w:b/>
          <w:sz w:val="24"/>
          <w:szCs w:val="24"/>
          <w:lang w:eastAsia="hu-HU"/>
        </w:rPr>
        <w:t>Önkormányzat</w:t>
      </w:r>
      <w:r w:rsidRPr="008C238A">
        <w:rPr>
          <w:rFonts w:ascii="Garamond" w:eastAsia="Times New Roman" w:hAnsi="Garamond" w:cs="Times New Roman"/>
          <w:sz w:val="24"/>
          <w:szCs w:val="24"/>
          <w:lang w:eastAsia="hu-HU"/>
        </w:rPr>
        <w:t xml:space="preserve"> (Adószáma: 15726896-2-06; székhelye:6640 Csongrád, Kossuth tér 7.; képviseli: Bedő Tamás polgármester), mint </w:t>
      </w:r>
      <w:r w:rsidRPr="008C238A">
        <w:rPr>
          <w:rFonts w:ascii="Garamond" w:eastAsia="Times New Roman" w:hAnsi="Garamond" w:cs="Times New Roman"/>
          <w:i/>
          <w:sz w:val="24"/>
          <w:szCs w:val="24"/>
          <w:lang w:eastAsia="hu-HU"/>
        </w:rPr>
        <w:t>használatba adó (Továbbiakban: önkormányzat)</w:t>
      </w:r>
      <w:r w:rsidRPr="008C238A">
        <w:rPr>
          <w:rFonts w:ascii="Garamond" w:eastAsia="Times New Roman" w:hAnsi="Garamond" w:cs="Times New Roman"/>
          <w:sz w:val="24"/>
          <w:szCs w:val="24"/>
          <w:lang w:eastAsia="hu-HU"/>
        </w:rPr>
        <w:t xml:space="preserve">, másrészről </w:t>
      </w:r>
      <w:r w:rsidRPr="008C238A">
        <w:rPr>
          <w:rFonts w:ascii="Garamond" w:eastAsia="Times New Roman" w:hAnsi="Garamond" w:cs="Times New Roman"/>
          <w:b/>
          <w:sz w:val="24"/>
          <w:szCs w:val="24"/>
          <w:lang w:eastAsia="hu-HU"/>
        </w:rPr>
        <w:t>Csongrádi Közmű Szolgáltató</w:t>
      </w:r>
      <w:r w:rsidRPr="008C238A">
        <w:rPr>
          <w:rFonts w:ascii="Garamond" w:eastAsia="Times New Roman" w:hAnsi="Garamond" w:cs="Times New Roman"/>
          <w:sz w:val="24"/>
          <w:szCs w:val="24"/>
          <w:lang w:eastAsia="hu-HU"/>
        </w:rPr>
        <w:t xml:space="preserve"> </w:t>
      </w:r>
      <w:r w:rsidRPr="008C238A">
        <w:rPr>
          <w:rFonts w:ascii="Garamond" w:eastAsia="Times New Roman" w:hAnsi="Garamond" w:cs="Times New Roman"/>
          <w:b/>
          <w:sz w:val="24"/>
          <w:szCs w:val="24"/>
          <w:lang w:eastAsia="hu-HU"/>
        </w:rPr>
        <w:t>Kft.</w:t>
      </w:r>
      <w:r w:rsidRPr="008C238A">
        <w:rPr>
          <w:rFonts w:ascii="Garamond" w:eastAsia="Times New Roman" w:hAnsi="Garamond" w:cs="Times New Roman"/>
          <w:sz w:val="24"/>
          <w:szCs w:val="24"/>
          <w:lang w:eastAsia="hu-HU"/>
        </w:rPr>
        <w:t xml:space="preserve"> (adószáma:11703642-2-06; székhelye:6640 Csongrád, Erzsébet u. 25..; képviseli: Lantos Sándor ügyvezető)  mint </w:t>
      </w:r>
      <w:r w:rsidRPr="008C238A">
        <w:rPr>
          <w:rFonts w:ascii="Garamond" w:eastAsia="Times New Roman" w:hAnsi="Garamond" w:cs="Times New Roman"/>
          <w:i/>
          <w:sz w:val="24"/>
          <w:szCs w:val="24"/>
          <w:lang w:eastAsia="hu-HU"/>
        </w:rPr>
        <w:t>elsődleges</w:t>
      </w:r>
      <w:r w:rsidRPr="008C238A">
        <w:rPr>
          <w:rFonts w:ascii="Garamond" w:eastAsia="Times New Roman" w:hAnsi="Garamond" w:cs="Times New Roman"/>
          <w:sz w:val="24"/>
          <w:szCs w:val="24"/>
          <w:lang w:eastAsia="hu-HU"/>
        </w:rPr>
        <w:t xml:space="preserve"> </w:t>
      </w:r>
      <w:r w:rsidRPr="008C238A">
        <w:rPr>
          <w:rFonts w:ascii="Garamond" w:eastAsia="Times New Roman" w:hAnsi="Garamond" w:cs="Times New Roman"/>
          <w:i/>
          <w:sz w:val="24"/>
          <w:szCs w:val="24"/>
          <w:lang w:eastAsia="hu-HU"/>
        </w:rPr>
        <w:t xml:space="preserve">használatba vevő </w:t>
      </w:r>
      <w:r w:rsidRPr="008C238A">
        <w:rPr>
          <w:rFonts w:ascii="Garamond" w:eastAsia="Times New Roman" w:hAnsi="Garamond" w:cs="Times New Roman"/>
          <w:sz w:val="24"/>
          <w:szCs w:val="24"/>
          <w:lang w:eastAsia="hu-HU"/>
        </w:rPr>
        <w:t xml:space="preserve">(Továbbiakban: Kft.), harmadrészről </w:t>
      </w:r>
      <w:r w:rsidRPr="008C238A">
        <w:rPr>
          <w:rFonts w:ascii="Garamond" w:eastAsia="Times New Roman" w:hAnsi="Garamond" w:cs="Times New Roman"/>
          <w:b/>
          <w:sz w:val="24"/>
          <w:szCs w:val="24"/>
          <w:lang w:eastAsia="hu-HU"/>
        </w:rPr>
        <w:t xml:space="preserve">Csongrádi </w:t>
      </w:r>
      <w:proofErr w:type="spellStart"/>
      <w:r w:rsidRPr="008C238A">
        <w:rPr>
          <w:rFonts w:ascii="Garamond" w:eastAsia="Times New Roman" w:hAnsi="Garamond" w:cs="Times New Roman"/>
          <w:b/>
          <w:sz w:val="24"/>
          <w:szCs w:val="24"/>
          <w:lang w:eastAsia="hu-HU"/>
        </w:rPr>
        <w:t>Csemegi</w:t>
      </w:r>
      <w:proofErr w:type="spellEnd"/>
      <w:r w:rsidRPr="008C238A">
        <w:rPr>
          <w:rFonts w:ascii="Garamond" w:eastAsia="Times New Roman" w:hAnsi="Garamond" w:cs="Times New Roman"/>
          <w:b/>
          <w:sz w:val="24"/>
          <w:szCs w:val="24"/>
          <w:lang w:eastAsia="hu-HU"/>
        </w:rPr>
        <w:t xml:space="preserve"> Károly Könyvtár és Információs Központ</w:t>
      </w:r>
      <w:r w:rsidRPr="008C238A">
        <w:rPr>
          <w:rFonts w:ascii="Garamond" w:eastAsia="Times New Roman" w:hAnsi="Garamond" w:cs="Times New Roman"/>
          <w:sz w:val="24"/>
          <w:szCs w:val="24"/>
          <w:lang w:eastAsia="hu-HU"/>
        </w:rPr>
        <w:t xml:space="preserve"> (adószáma:</w:t>
      </w:r>
      <w:r w:rsidRPr="008C238A">
        <w:rPr>
          <w:rFonts w:ascii="PT Sans Narrow" w:eastAsia="Times New Roman" w:hAnsi="PT Sans Narrow" w:cs="Times New Roman"/>
          <w:lang w:eastAsia="hu-HU"/>
        </w:rPr>
        <w:t xml:space="preserve"> </w:t>
      </w:r>
      <w:r w:rsidRPr="008C238A">
        <w:rPr>
          <w:rFonts w:ascii="Garamond" w:eastAsia="Times New Roman" w:hAnsi="Garamond" w:cs="Times New Roman"/>
          <w:sz w:val="24"/>
          <w:szCs w:val="24"/>
          <w:lang w:eastAsia="hu-HU"/>
        </w:rPr>
        <w:t>16686061-2-06 székhelye: 6640 Csongrád, Szentháromság tér 12.; képviseli: Illés Péter intézményvezető)</w:t>
      </w:r>
      <w:proofErr w:type="gramEnd"/>
      <w:r w:rsidRPr="008C238A">
        <w:rPr>
          <w:rFonts w:ascii="Garamond" w:eastAsia="Times New Roman" w:hAnsi="Garamond" w:cs="Times New Roman"/>
          <w:sz w:val="24"/>
          <w:szCs w:val="24"/>
          <w:lang w:eastAsia="hu-HU"/>
        </w:rPr>
        <w:t xml:space="preserve"> </w:t>
      </w:r>
      <w:proofErr w:type="gramStart"/>
      <w:r w:rsidRPr="008C238A">
        <w:rPr>
          <w:rFonts w:ascii="Garamond" w:eastAsia="Times New Roman" w:hAnsi="Garamond" w:cs="Times New Roman"/>
          <w:sz w:val="24"/>
          <w:szCs w:val="24"/>
          <w:lang w:eastAsia="hu-HU"/>
        </w:rPr>
        <w:t>mint</w:t>
      </w:r>
      <w:proofErr w:type="gramEnd"/>
      <w:r w:rsidRPr="008C238A">
        <w:rPr>
          <w:rFonts w:ascii="Garamond" w:eastAsia="Times New Roman" w:hAnsi="Garamond" w:cs="Times New Roman"/>
          <w:sz w:val="24"/>
          <w:szCs w:val="24"/>
          <w:lang w:eastAsia="hu-HU"/>
        </w:rPr>
        <w:t xml:space="preserve"> másodlagos használatba vevő (Továbbiakban: Intézmény)</w:t>
      </w:r>
      <w:r w:rsidRPr="008C238A">
        <w:rPr>
          <w:rFonts w:ascii="Garamond" w:eastAsia="Times New Roman" w:hAnsi="Garamond" w:cs="Times New Roman"/>
          <w:i/>
          <w:sz w:val="24"/>
          <w:szCs w:val="24"/>
          <w:lang w:eastAsia="hu-HU"/>
        </w:rPr>
        <w:t xml:space="preserve"> </w:t>
      </w:r>
      <w:r w:rsidRPr="008C238A">
        <w:rPr>
          <w:rFonts w:ascii="Garamond" w:eastAsia="Times New Roman" w:hAnsi="Garamond" w:cs="Times New Roman"/>
          <w:sz w:val="24"/>
          <w:szCs w:val="24"/>
          <w:lang w:eastAsia="hu-HU"/>
        </w:rPr>
        <w:t>között a mai napon az alábbi feltételek szerint:</w:t>
      </w:r>
    </w:p>
    <w:p w14:paraId="09EA09F0" w14:textId="77777777" w:rsidR="002B46BD" w:rsidRDefault="002B46BD" w:rsidP="008C238A">
      <w:pPr>
        <w:spacing w:after="0" w:line="240" w:lineRule="auto"/>
        <w:jc w:val="center"/>
        <w:rPr>
          <w:rFonts w:ascii="Garamond" w:eastAsia="Times New Roman" w:hAnsi="Garamond" w:cs="Times New Roman"/>
          <w:b/>
          <w:sz w:val="24"/>
          <w:szCs w:val="24"/>
          <w:lang w:eastAsia="hu-HU"/>
        </w:rPr>
      </w:pPr>
    </w:p>
    <w:p w14:paraId="118917C3" w14:textId="011125F6" w:rsidR="008C238A" w:rsidRPr="008C238A" w:rsidRDefault="008C238A" w:rsidP="008C238A">
      <w:pPr>
        <w:spacing w:after="0" w:line="240" w:lineRule="auto"/>
        <w:jc w:val="center"/>
        <w:rPr>
          <w:rFonts w:ascii="Garamond" w:eastAsia="Times New Roman" w:hAnsi="Garamond" w:cs="Times New Roman"/>
          <w:b/>
          <w:sz w:val="24"/>
          <w:szCs w:val="24"/>
          <w:lang w:eastAsia="hu-HU"/>
        </w:rPr>
      </w:pPr>
      <w:r w:rsidRPr="008C238A">
        <w:rPr>
          <w:rFonts w:ascii="Garamond" w:eastAsia="Times New Roman" w:hAnsi="Garamond" w:cs="Times New Roman"/>
          <w:b/>
          <w:sz w:val="24"/>
          <w:szCs w:val="24"/>
          <w:lang w:eastAsia="hu-HU"/>
        </w:rPr>
        <w:t>Előzmények</w:t>
      </w:r>
    </w:p>
    <w:p w14:paraId="53613FF9" w14:textId="77777777" w:rsidR="008C238A" w:rsidRPr="008C238A" w:rsidRDefault="008C238A" w:rsidP="008C238A">
      <w:pPr>
        <w:spacing w:after="0" w:line="240" w:lineRule="auto"/>
        <w:jc w:val="both"/>
        <w:rPr>
          <w:rFonts w:ascii="Garamond" w:eastAsia="Times New Roman" w:hAnsi="Garamond" w:cs="Times New Roman"/>
          <w:b/>
          <w:sz w:val="24"/>
          <w:szCs w:val="24"/>
          <w:lang w:eastAsia="hu-HU"/>
        </w:rPr>
      </w:pPr>
    </w:p>
    <w:p w14:paraId="54E00CC5"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Felek rögzítik, hogy az Önkormányzat kizárólagos tulajdonát képezi a 6640 Csongrád, Attila u. 73. szám alatt, a csongrádi 2122/61 </w:t>
      </w:r>
      <w:proofErr w:type="spellStart"/>
      <w:r w:rsidRPr="008C238A">
        <w:rPr>
          <w:rFonts w:ascii="Garamond" w:eastAsia="Times New Roman" w:hAnsi="Garamond" w:cs="Times New Roman"/>
          <w:sz w:val="24"/>
          <w:szCs w:val="24"/>
          <w:lang w:eastAsia="hu-HU"/>
        </w:rPr>
        <w:t>hrsz</w:t>
      </w:r>
      <w:proofErr w:type="spellEnd"/>
      <w:r w:rsidRPr="008C238A">
        <w:rPr>
          <w:rFonts w:ascii="Garamond" w:eastAsia="Times New Roman" w:hAnsi="Garamond" w:cs="Times New Roman"/>
          <w:sz w:val="24"/>
          <w:szCs w:val="24"/>
          <w:lang w:eastAsia="hu-HU"/>
        </w:rPr>
        <w:t xml:space="preserve">-ú alatti ingatlan, amely 2726 m2 természetben </w:t>
      </w:r>
      <w:r w:rsidRPr="008C238A">
        <w:rPr>
          <w:rFonts w:ascii="Garamond" w:eastAsia="Times New Roman" w:hAnsi="Garamond" w:cs="Times New Roman"/>
          <w:b/>
          <w:sz w:val="24"/>
          <w:szCs w:val="24"/>
          <w:lang w:eastAsia="hu-HU"/>
        </w:rPr>
        <w:t xml:space="preserve">kivett udvar, üzemi épület és út </w:t>
      </w:r>
      <w:r w:rsidRPr="008C238A">
        <w:rPr>
          <w:rFonts w:ascii="Garamond" w:eastAsia="Times New Roman" w:hAnsi="Garamond" w:cs="Times New Roman"/>
          <w:sz w:val="24"/>
          <w:szCs w:val="24"/>
          <w:lang w:eastAsia="hu-HU"/>
        </w:rPr>
        <w:t>művelési ágú ingatlannak felel meg. Az ingatlan</w:t>
      </w:r>
      <w:r w:rsidRPr="008C238A">
        <w:rPr>
          <w:rFonts w:ascii="Times New Roman" w:eastAsia="Times New Roman" w:hAnsi="Times New Roman" w:cs="Times New Roman"/>
          <w:sz w:val="24"/>
          <w:szCs w:val="24"/>
          <w:lang w:eastAsia="hu-HU"/>
        </w:rPr>
        <w:t xml:space="preserve"> felújítására az </w:t>
      </w:r>
      <w:r w:rsidRPr="008C238A">
        <w:rPr>
          <w:rFonts w:ascii="Garamond" w:eastAsia="Times New Roman" w:hAnsi="Garamond" w:cs="Times New Roman"/>
          <w:sz w:val="24"/>
          <w:szCs w:val="24"/>
          <w:lang w:eastAsia="hu-HU"/>
        </w:rPr>
        <w:t>Önkormányzat 250.000.000,- forint támogatást nyert a „Barnamezős terület rehabilitációja Csongrádon” tárgyú TOP-2.1.1-15-CS1-2016-00003 azonosítószámú pályázatával. Az Európai Regionális Fejlesztési Alapból és hazai központi költségvetési előirányzatból 100 %-</w:t>
      </w:r>
      <w:proofErr w:type="spellStart"/>
      <w:r w:rsidRPr="008C238A">
        <w:rPr>
          <w:rFonts w:ascii="Garamond" w:eastAsia="Times New Roman" w:hAnsi="Garamond" w:cs="Times New Roman"/>
          <w:sz w:val="24"/>
          <w:szCs w:val="24"/>
          <w:lang w:eastAsia="hu-HU"/>
        </w:rPr>
        <w:t>ban</w:t>
      </w:r>
      <w:proofErr w:type="spellEnd"/>
      <w:r w:rsidRPr="008C238A">
        <w:rPr>
          <w:rFonts w:ascii="Garamond" w:eastAsia="Times New Roman" w:hAnsi="Garamond" w:cs="Times New Roman"/>
          <w:sz w:val="24"/>
          <w:szCs w:val="24"/>
          <w:lang w:eastAsia="hu-HU"/>
        </w:rPr>
        <w:t xml:space="preserve"> finanszírozott támogatásból a jelenleg már Ipari Parkként működő volt laktanyában a parancsnoki épület felújítása befejeződött. A fejlesztés keretében a helyi gazdasági élet szereplőinek közösségi teret, szolgáltatóházat és múzeumi látvány </w:t>
      </w:r>
      <w:proofErr w:type="spellStart"/>
      <w:r w:rsidRPr="008C238A">
        <w:rPr>
          <w:rFonts w:ascii="Garamond" w:eastAsia="Times New Roman" w:hAnsi="Garamond" w:cs="Times New Roman"/>
          <w:sz w:val="24"/>
          <w:szCs w:val="24"/>
          <w:lang w:eastAsia="hu-HU"/>
        </w:rPr>
        <w:t>raktárat</w:t>
      </w:r>
      <w:proofErr w:type="spellEnd"/>
      <w:r w:rsidRPr="008C238A">
        <w:rPr>
          <w:rFonts w:ascii="Garamond" w:eastAsia="Times New Roman" w:hAnsi="Garamond" w:cs="Times New Roman"/>
          <w:sz w:val="24"/>
          <w:szCs w:val="24"/>
          <w:lang w:eastAsia="hu-HU"/>
        </w:rPr>
        <w:t xml:space="preserve"> biztosít az önkormányzat.</w:t>
      </w:r>
    </w:p>
    <w:p w14:paraId="3256CF30"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47573450" w14:textId="77777777" w:rsidR="008C238A" w:rsidRPr="008C238A" w:rsidRDefault="008C238A" w:rsidP="008C238A">
      <w:pPr>
        <w:spacing w:after="0" w:line="240" w:lineRule="auto"/>
        <w:jc w:val="center"/>
        <w:rPr>
          <w:rFonts w:ascii="Garamond" w:eastAsia="Times New Roman" w:hAnsi="Garamond" w:cs="Times New Roman"/>
          <w:b/>
          <w:sz w:val="24"/>
          <w:szCs w:val="24"/>
          <w:lang w:eastAsia="hu-HU"/>
        </w:rPr>
      </w:pPr>
      <w:r w:rsidRPr="008C238A">
        <w:rPr>
          <w:rFonts w:ascii="Garamond" w:eastAsia="Times New Roman" w:hAnsi="Garamond" w:cs="Times New Roman"/>
          <w:b/>
          <w:sz w:val="24"/>
          <w:szCs w:val="24"/>
          <w:lang w:eastAsia="hu-HU"/>
        </w:rPr>
        <w:t xml:space="preserve">Használatba adás feltételei </w:t>
      </w:r>
    </w:p>
    <w:p w14:paraId="777EACA9" w14:textId="77777777" w:rsidR="008C238A" w:rsidRPr="008C238A" w:rsidRDefault="008C238A" w:rsidP="008C238A">
      <w:pPr>
        <w:spacing w:after="0" w:line="240" w:lineRule="auto"/>
        <w:jc w:val="center"/>
        <w:rPr>
          <w:rFonts w:ascii="Garamond" w:eastAsia="Times New Roman" w:hAnsi="Garamond" w:cs="Times New Roman"/>
          <w:sz w:val="24"/>
          <w:szCs w:val="24"/>
          <w:lang w:eastAsia="hu-HU"/>
        </w:rPr>
      </w:pPr>
    </w:p>
    <w:p w14:paraId="51B2DA29"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Az Önkormányzat </w:t>
      </w:r>
      <w:r w:rsidRPr="008C238A">
        <w:rPr>
          <w:rFonts w:ascii="Garamond" w:eastAsia="Times New Roman" w:hAnsi="Garamond" w:cs="Times New Roman"/>
          <w:b/>
          <w:sz w:val="24"/>
          <w:szCs w:val="24"/>
          <w:lang w:eastAsia="hu-HU"/>
        </w:rPr>
        <w:t>……..számú határozatával</w:t>
      </w:r>
      <w:r w:rsidRPr="008C238A">
        <w:rPr>
          <w:rFonts w:ascii="Garamond" w:eastAsia="Times New Roman" w:hAnsi="Garamond" w:cs="Times New Roman"/>
          <w:sz w:val="24"/>
          <w:szCs w:val="24"/>
          <w:lang w:eastAsia="hu-HU"/>
        </w:rPr>
        <w:t xml:space="preserve"> a Kft. és az Intézmény használatába adja az 1. pontban körülírt ingatlanegyüttest, az ingatlanhoz tartozó közterületi parkolóval együtt a megjelölt </w:t>
      </w:r>
      <w:proofErr w:type="gramStart"/>
      <w:r w:rsidRPr="008C238A">
        <w:rPr>
          <w:rFonts w:ascii="Garamond" w:eastAsia="Times New Roman" w:hAnsi="Garamond" w:cs="Times New Roman"/>
          <w:sz w:val="24"/>
          <w:szCs w:val="24"/>
          <w:lang w:eastAsia="hu-HU"/>
        </w:rPr>
        <w:t>funkciók</w:t>
      </w:r>
      <w:proofErr w:type="gramEnd"/>
      <w:r w:rsidRPr="008C238A">
        <w:rPr>
          <w:rFonts w:ascii="Garamond" w:eastAsia="Times New Roman" w:hAnsi="Garamond" w:cs="Times New Roman"/>
          <w:sz w:val="24"/>
          <w:szCs w:val="24"/>
          <w:lang w:eastAsia="hu-HU"/>
        </w:rPr>
        <w:t xml:space="preserve"> céljára az alábbiakban részletezettek szerint.</w:t>
      </w:r>
    </w:p>
    <w:p w14:paraId="55684005"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használatba adás </w:t>
      </w:r>
      <w:r w:rsidRPr="008C238A">
        <w:rPr>
          <w:rFonts w:ascii="Garamond" w:eastAsia="Times New Roman" w:hAnsi="Garamond" w:cs="Times New Roman"/>
          <w:b/>
          <w:sz w:val="24"/>
          <w:szCs w:val="24"/>
          <w:u w:val="single"/>
          <w:lang w:eastAsia="hu-HU"/>
        </w:rPr>
        <w:t>határozatlan időtartamra szól</w:t>
      </w:r>
      <w:r w:rsidRPr="008C238A">
        <w:rPr>
          <w:rFonts w:ascii="Garamond" w:eastAsia="Times New Roman" w:hAnsi="Garamond" w:cs="Times New Roman"/>
          <w:sz w:val="24"/>
          <w:szCs w:val="24"/>
          <w:lang w:eastAsia="hu-HU"/>
        </w:rPr>
        <w:t>, jelen szerződés aláírásának napjától kezdődően.</w:t>
      </w:r>
    </w:p>
    <w:p w14:paraId="1B6CD397"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Jelen használati szerződés szerinti </w:t>
      </w:r>
      <w:r w:rsidRPr="008C238A">
        <w:rPr>
          <w:rFonts w:ascii="Garamond" w:eastAsia="Times New Roman" w:hAnsi="Garamond" w:cs="Times New Roman"/>
          <w:b/>
          <w:sz w:val="24"/>
          <w:szCs w:val="24"/>
          <w:u w:val="single"/>
          <w:lang w:eastAsia="hu-HU"/>
        </w:rPr>
        <w:t>használat térítés nélküli</w:t>
      </w:r>
      <w:r w:rsidRPr="008C238A">
        <w:rPr>
          <w:rFonts w:ascii="Garamond" w:eastAsia="Times New Roman" w:hAnsi="Garamond" w:cs="Times New Roman"/>
          <w:sz w:val="24"/>
          <w:szCs w:val="24"/>
          <w:lang w:eastAsia="hu-HU"/>
        </w:rPr>
        <w:t xml:space="preserve">, használati díj fizetés a használókat nem terheli. </w:t>
      </w:r>
    </w:p>
    <w:p w14:paraId="38FDFE2E"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használók között az alábbiak szerint kerül megosztásra az ingatlan:</w:t>
      </w:r>
    </w:p>
    <w:p w14:paraId="030CF8A4"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Kft. jogosult használni az épület felújított emeleti részét azzal, hogy az ott kialakított irodahelyiségeket jogosult hosszabb távon bérbe adni. Jogosult továbbá az emelten kialakított előadóterek alaklomszerű bérbeadással való hasznosítására. Jogosult továbbá szintén az emelten lévő büfé helyiség hasznosítani saját körben vagy bérbeadás útján. Kizárólagosan jogosult használni a földszinti </w:t>
      </w:r>
      <w:proofErr w:type="spellStart"/>
      <w:r w:rsidRPr="008C238A">
        <w:rPr>
          <w:rFonts w:ascii="Garamond" w:eastAsia="Times New Roman" w:hAnsi="Garamond" w:cs="Times New Roman"/>
          <w:sz w:val="24"/>
          <w:szCs w:val="24"/>
          <w:lang w:eastAsia="hu-HU"/>
        </w:rPr>
        <w:t>raktárakat</w:t>
      </w:r>
      <w:proofErr w:type="spellEnd"/>
      <w:r w:rsidRPr="008C238A">
        <w:rPr>
          <w:rFonts w:ascii="Garamond" w:eastAsia="Times New Roman" w:hAnsi="Garamond" w:cs="Times New Roman"/>
          <w:sz w:val="24"/>
          <w:szCs w:val="24"/>
          <w:lang w:eastAsia="hu-HU"/>
        </w:rPr>
        <w:t>, porta helyiséget.</w:t>
      </w:r>
    </w:p>
    <w:p w14:paraId="23AB5B76"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Intézmény kizárólagos használatába kerül az épület földszintjén kialakított raktározási/kiállítási terek és azok közvetlen kiszolgáló helyiségei, irodája.</w:t>
      </w:r>
    </w:p>
    <w:p w14:paraId="7FE073F7"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Kft. és az Intézmény közös használatába kerülnek az épület lépcsőházai, valamint a földszinten kialakított vizesblokkok, az épület melletti parkoló.</w:t>
      </w:r>
    </w:p>
    <w:p w14:paraId="60CDC11E"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Az épület záró szintje - a hivatkozott európai uniós beruházásból belső felújítással nem érintett rész – jelenleg és hosszú távon egyéb önkormányzati érdekeket szolgál, más önkormányzati intézmények raktározási igényeit elégíti ki, azaz a záró szintre való bejutást a Kft-nek, mint elsődleges használónak biztosítania kell.</w:t>
      </w:r>
    </w:p>
    <w:p w14:paraId="50767570"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Az önkormányzat fenntartja a jogot, hogy a földszinti közös használatú vizesblokki részt az Ipari Park üzemeltetésével megbízott cég által hasznosíthatja az ide érkező vendégek, üzleti partnerek, munkavégzést végzők stb. számára való használat biztosításával (funkció szerint).</w:t>
      </w:r>
    </w:p>
    <w:p w14:paraId="6B8425D9" w14:textId="77777777" w:rsidR="008C238A" w:rsidRPr="008C238A" w:rsidRDefault="008C238A" w:rsidP="008C238A">
      <w:pPr>
        <w:numPr>
          <w:ilvl w:val="1"/>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fenti 5.1-5.3 szerinti használati szabályozást tartalmazza a jelen szerződés </w:t>
      </w:r>
      <w:r w:rsidRPr="008C238A">
        <w:rPr>
          <w:rFonts w:ascii="Garamond" w:eastAsia="Times New Roman" w:hAnsi="Garamond" w:cs="Times New Roman"/>
          <w:i/>
          <w:sz w:val="24"/>
          <w:szCs w:val="24"/>
          <w:u w:val="single"/>
          <w:lang w:eastAsia="hu-HU"/>
        </w:rPr>
        <w:t>1. számú melléklete</w:t>
      </w:r>
      <w:r w:rsidRPr="008C238A">
        <w:rPr>
          <w:rFonts w:ascii="Garamond" w:eastAsia="Times New Roman" w:hAnsi="Garamond" w:cs="Times New Roman"/>
          <w:sz w:val="24"/>
          <w:szCs w:val="24"/>
          <w:lang w:eastAsia="hu-HU"/>
        </w:rPr>
        <w:t xml:space="preserve"> szerinti </w:t>
      </w:r>
      <w:proofErr w:type="spellStart"/>
      <w:r w:rsidRPr="008C238A">
        <w:rPr>
          <w:rFonts w:ascii="Garamond" w:eastAsia="Times New Roman" w:hAnsi="Garamond" w:cs="Times New Roman"/>
          <w:sz w:val="24"/>
          <w:szCs w:val="24"/>
          <w:lang w:eastAsia="hu-HU"/>
        </w:rPr>
        <w:t>szintenkénti</w:t>
      </w:r>
      <w:proofErr w:type="spellEnd"/>
      <w:r w:rsidRPr="008C238A">
        <w:rPr>
          <w:rFonts w:ascii="Garamond" w:eastAsia="Times New Roman" w:hAnsi="Garamond" w:cs="Times New Roman"/>
          <w:sz w:val="24"/>
          <w:szCs w:val="24"/>
          <w:lang w:eastAsia="hu-HU"/>
        </w:rPr>
        <w:t xml:space="preserve"> alaprajz.</w:t>
      </w:r>
    </w:p>
    <w:p w14:paraId="47ACDFB5"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Kft., mint elsődleges használó jogosult az épület összes kulcsának birtoklására azzal, hogy köteles biztosítani az Intézmény bejárásához szükséges kulcs használatot.</w:t>
      </w:r>
    </w:p>
    <w:p w14:paraId="4E0EEF8E"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Az Önkormányzat vállalja, hogy az épületre és az eszközökre ingatlanbiztosítást köt a meglévő biztosítása kiterjesztésével.</w:t>
      </w:r>
    </w:p>
    <w:p w14:paraId="2E08FB65"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p>
    <w:p w14:paraId="29A11F3E" w14:textId="77777777" w:rsidR="008C238A" w:rsidRPr="008C238A" w:rsidRDefault="008C238A" w:rsidP="008C238A">
      <w:pPr>
        <w:spacing w:after="0" w:line="240" w:lineRule="auto"/>
        <w:jc w:val="center"/>
        <w:rPr>
          <w:rFonts w:ascii="Garamond" w:eastAsia="Times New Roman" w:hAnsi="Garamond" w:cs="Times New Roman"/>
          <w:b/>
          <w:sz w:val="24"/>
          <w:szCs w:val="24"/>
          <w:lang w:eastAsia="hu-HU"/>
        </w:rPr>
      </w:pPr>
      <w:r w:rsidRPr="008C238A">
        <w:rPr>
          <w:rFonts w:ascii="Garamond" w:eastAsia="Times New Roman" w:hAnsi="Garamond" w:cs="Times New Roman"/>
          <w:b/>
          <w:sz w:val="24"/>
          <w:szCs w:val="24"/>
          <w:lang w:eastAsia="hu-HU"/>
        </w:rPr>
        <w:t>Jogok és kötelezettségek</w:t>
      </w:r>
    </w:p>
    <w:p w14:paraId="2538674A" w14:textId="77777777" w:rsidR="008C238A" w:rsidRPr="008C238A" w:rsidRDefault="008C238A" w:rsidP="008C238A">
      <w:pPr>
        <w:spacing w:after="0" w:line="240" w:lineRule="auto"/>
        <w:jc w:val="both"/>
        <w:rPr>
          <w:rFonts w:ascii="Garamond" w:eastAsia="Times New Roman" w:hAnsi="Garamond" w:cs="Times New Roman"/>
          <w:b/>
          <w:sz w:val="24"/>
          <w:szCs w:val="24"/>
          <w:lang w:eastAsia="hu-HU"/>
        </w:rPr>
      </w:pPr>
    </w:p>
    <w:p w14:paraId="7FDF4C95"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Jelen szerződés aláírásával a Kft., mint elsődleges használó nevére íratja az épület </w:t>
      </w:r>
      <w:proofErr w:type="spellStart"/>
      <w:r w:rsidRPr="008C238A">
        <w:rPr>
          <w:rFonts w:ascii="Garamond" w:eastAsia="Times New Roman" w:hAnsi="Garamond" w:cs="Times New Roman"/>
          <w:sz w:val="24"/>
          <w:szCs w:val="24"/>
          <w:lang w:eastAsia="hu-HU"/>
        </w:rPr>
        <w:t>közműveit</w:t>
      </w:r>
      <w:proofErr w:type="spellEnd"/>
      <w:r w:rsidRPr="008C238A">
        <w:rPr>
          <w:rFonts w:ascii="Garamond" w:eastAsia="Times New Roman" w:hAnsi="Garamond" w:cs="Times New Roman"/>
          <w:sz w:val="24"/>
          <w:szCs w:val="24"/>
          <w:lang w:eastAsia="hu-HU"/>
        </w:rPr>
        <w:t xml:space="preserve"> – gáz, víz és csatorna, szemét szállítás, elektromos áram. A felek az átírással egyidejűleg leolvassák a közüzemi mérőórákat (jegyzőkönyvben rögzítve), az addig felmerülő fogyasztás az önkormányzatot, azt követően a Kft-t terheli. </w:t>
      </w:r>
    </w:p>
    <w:p w14:paraId="3489F401"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p>
    <w:p w14:paraId="2B629837"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felek rögzítik, hogy a jelen szerződés aláírásakor az épület új víz és szennyvízbekötése folyamatban van, az önkormányzat az üzemeltető Alföldvíz </w:t>
      </w:r>
      <w:proofErr w:type="spellStart"/>
      <w:r w:rsidRPr="008C238A">
        <w:rPr>
          <w:rFonts w:ascii="Garamond" w:eastAsia="Times New Roman" w:hAnsi="Garamond" w:cs="Times New Roman"/>
          <w:sz w:val="24"/>
          <w:szCs w:val="24"/>
          <w:lang w:eastAsia="hu-HU"/>
        </w:rPr>
        <w:t>Zrt-től</w:t>
      </w:r>
      <w:proofErr w:type="spellEnd"/>
      <w:r w:rsidRPr="008C238A">
        <w:rPr>
          <w:rFonts w:ascii="Garamond" w:eastAsia="Times New Roman" w:hAnsi="Garamond" w:cs="Times New Roman"/>
          <w:sz w:val="24"/>
          <w:szCs w:val="24"/>
          <w:lang w:eastAsia="hu-HU"/>
        </w:rPr>
        <w:t xml:space="preserve"> a munkát megrendelte és kifizette, azaz az épület a munka </w:t>
      </w:r>
      <w:proofErr w:type="spellStart"/>
      <w:r w:rsidRPr="008C238A">
        <w:rPr>
          <w:rFonts w:ascii="Garamond" w:eastAsia="Times New Roman" w:hAnsi="Garamond" w:cs="Times New Roman"/>
          <w:sz w:val="24"/>
          <w:szCs w:val="24"/>
          <w:lang w:eastAsia="hu-HU"/>
        </w:rPr>
        <w:t>elkészültekor</w:t>
      </w:r>
      <w:proofErr w:type="spellEnd"/>
      <w:r w:rsidRPr="008C238A">
        <w:rPr>
          <w:rFonts w:ascii="Garamond" w:eastAsia="Times New Roman" w:hAnsi="Garamond" w:cs="Times New Roman"/>
          <w:sz w:val="24"/>
          <w:szCs w:val="24"/>
          <w:lang w:eastAsia="hu-HU"/>
        </w:rPr>
        <w:t xml:space="preserve"> új önálló víz és szennyvízbekötést kap, órákkal együtt. Az épület belső </w:t>
      </w:r>
      <w:proofErr w:type="spellStart"/>
      <w:r w:rsidRPr="008C238A">
        <w:rPr>
          <w:rFonts w:ascii="Garamond" w:eastAsia="Times New Roman" w:hAnsi="Garamond" w:cs="Times New Roman"/>
          <w:sz w:val="24"/>
          <w:szCs w:val="24"/>
          <w:lang w:eastAsia="hu-HU"/>
        </w:rPr>
        <w:t>tüzivíz</w:t>
      </w:r>
      <w:proofErr w:type="spellEnd"/>
      <w:r w:rsidRPr="008C238A">
        <w:rPr>
          <w:rFonts w:ascii="Garamond" w:eastAsia="Times New Roman" w:hAnsi="Garamond" w:cs="Times New Roman"/>
          <w:sz w:val="24"/>
          <w:szCs w:val="24"/>
          <w:lang w:eastAsia="hu-HU"/>
        </w:rPr>
        <w:t xml:space="preserve"> hálózatának üzembe helyezése és próbázása a bekötés után történik.</w:t>
      </w:r>
    </w:p>
    <w:p w14:paraId="00764542"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Kft. és az Intézmény egymás között használat arányosan (fogyasztás arányosan) számolnak el a közüzemi díjak tekintetében, mert az épület </w:t>
      </w:r>
      <w:proofErr w:type="spellStart"/>
      <w:r w:rsidRPr="008C238A">
        <w:rPr>
          <w:rFonts w:ascii="Garamond" w:eastAsia="Times New Roman" w:hAnsi="Garamond" w:cs="Times New Roman"/>
          <w:sz w:val="24"/>
          <w:szCs w:val="24"/>
          <w:lang w:eastAsia="hu-HU"/>
        </w:rPr>
        <w:t>almérőkkel</w:t>
      </w:r>
      <w:proofErr w:type="spellEnd"/>
      <w:r w:rsidRPr="008C238A">
        <w:rPr>
          <w:rFonts w:ascii="Garamond" w:eastAsia="Times New Roman" w:hAnsi="Garamond" w:cs="Times New Roman"/>
          <w:sz w:val="24"/>
          <w:szCs w:val="24"/>
          <w:lang w:eastAsia="hu-HU"/>
        </w:rPr>
        <w:t xml:space="preserve"> nem rendelkezik.</w:t>
      </w:r>
    </w:p>
    <w:p w14:paraId="544BAF32"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w:t>
      </w:r>
      <w:proofErr w:type="gramStart"/>
      <w:r w:rsidRPr="008C238A">
        <w:rPr>
          <w:rFonts w:ascii="Garamond" w:eastAsia="Times New Roman" w:hAnsi="Garamond" w:cs="Times New Roman"/>
          <w:sz w:val="24"/>
          <w:szCs w:val="24"/>
          <w:lang w:eastAsia="hu-HU"/>
        </w:rPr>
        <w:t>Kft .</w:t>
      </w:r>
      <w:proofErr w:type="gramEnd"/>
      <w:r w:rsidRPr="008C238A">
        <w:rPr>
          <w:rFonts w:ascii="Garamond" w:eastAsia="Times New Roman" w:hAnsi="Garamond" w:cs="Times New Roman"/>
          <w:sz w:val="24"/>
          <w:szCs w:val="24"/>
          <w:lang w:eastAsia="hu-HU"/>
        </w:rPr>
        <w:t xml:space="preserve"> és az Intézmény jogosult és köteles az önkormányzat felé haladéktalanul (3 napon belül) jelezni a használat során tudomására jutott, épülettel, külső terület kialakítással (járda, mozgássérült parkoló) kapcsolatosan észlelt/tudomására jutott hibákat/hiányosságokat.</w:t>
      </w:r>
    </w:p>
    <w:p w14:paraId="768CF02C"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használók kötelesek a jó gazda gondosságával üzemeltetni az ingatlant.</w:t>
      </w:r>
    </w:p>
    <w:p w14:paraId="17E6B994"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Kötelesek az önkormányzatot, az ellenőrző szerveket az épület minden helyiségébe beengedni, a bejutást biztosítani.</w:t>
      </w:r>
    </w:p>
    <w:p w14:paraId="096A2455" w14:textId="77777777" w:rsidR="008C238A" w:rsidRPr="008C238A" w:rsidRDefault="008C238A" w:rsidP="008C238A">
      <w:pPr>
        <w:spacing w:after="0" w:line="240" w:lineRule="auto"/>
        <w:ind w:left="720"/>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Használatba adó jogosult a rendeltetésszerű használat ellenőrzésére használatba vevő előzetes értesítése mellett.</w:t>
      </w:r>
    </w:p>
    <w:p w14:paraId="480081E2"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használókat terheli a mulasztásuk miatt keletkezett károk, bírságok stb. megtérítése, azaz kötelesek a mindenkori jogszabályi előírásoknak megfelelően üzemeltetni, használni az ingatlant.</w:t>
      </w:r>
    </w:p>
    <w:p w14:paraId="56838CFF"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Használatba vevő jelen megállapodás aláírásával tudomásul veszi, hogy az ingatlanon csak a használatba adó előzetes írásbeli hozzájárulása alapján jogosult átalakítási munkálatokat végezni, azonban köteles a károk elhárításához szükséges intézkedéseket megtenni.</w:t>
      </w:r>
    </w:p>
    <w:p w14:paraId="0FC500EF"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Az épület üzemeltetése/használata során a Kft. köteles a külső terület rendben tartására az ingatlanon – téli hóeltakarítás, külső terület rendbe tartása, csúszásmentesítés, levél takarítás, fák karbantartása stb.</w:t>
      </w:r>
    </w:p>
    <w:p w14:paraId="13C192B0"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A bérbeadás és egyéb hasznosítás során keletkezett bevételek a használókat illetik meg.</w:t>
      </w:r>
    </w:p>
    <w:p w14:paraId="042536D1" w14:textId="77777777" w:rsidR="008C238A" w:rsidRPr="008C238A" w:rsidRDefault="008C238A" w:rsidP="008C238A">
      <w:pPr>
        <w:numPr>
          <w:ilvl w:val="0"/>
          <w:numId w:val="8"/>
        </w:numPr>
        <w:spacing w:after="0" w:line="240" w:lineRule="auto"/>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Használatba adó jogszavatosság </w:t>
      </w:r>
      <w:proofErr w:type="spellStart"/>
      <w:r w:rsidRPr="008C238A">
        <w:rPr>
          <w:rFonts w:ascii="Garamond" w:eastAsia="Times New Roman" w:hAnsi="Garamond" w:cs="Times New Roman"/>
          <w:sz w:val="24"/>
          <w:szCs w:val="24"/>
          <w:lang w:eastAsia="hu-HU"/>
        </w:rPr>
        <w:t>terhe</w:t>
      </w:r>
      <w:proofErr w:type="spellEnd"/>
      <w:r w:rsidRPr="008C238A">
        <w:rPr>
          <w:rFonts w:ascii="Garamond" w:eastAsia="Times New Roman" w:hAnsi="Garamond" w:cs="Times New Roman"/>
          <w:sz w:val="24"/>
          <w:szCs w:val="24"/>
          <w:lang w:eastAsia="hu-HU"/>
        </w:rPr>
        <w:t xml:space="preserve"> mellett kijelenti, hogy az ingatlan használatba adót harmadik személy joga vagy egyéb körülmény nem akadályozza.</w:t>
      </w:r>
    </w:p>
    <w:p w14:paraId="22B4B157" w14:textId="77777777" w:rsidR="008C238A" w:rsidRPr="008C238A" w:rsidRDefault="008C238A" w:rsidP="008C238A">
      <w:pPr>
        <w:spacing w:after="0" w:line="240" w:lineRule="auto"/>
        <w:ind w:left="360"/>
        <w:jc w:val="both"/>
        <w:rPr>
          <w:rFonts w:ascii="Garamond" w:eastAsia="Times New Roman" w:hAnsi="Garamond" w:cs="Times New Roman"/>
          <w:sz w:val="24"/>
          <w:szCs w:val="24"/>
          <w:lang w:eastAsia="hu-HU"/>
        </w:rPr>
      </w:pPr>
    </w:p>
    <w:p w14:paraId="0904200A" w14:textId="77777777" w:rsidR="008C238A" w:rsidRPr="008C238A" w:rsidRDefault="008C238A" w:rsidP="008C238A">
      <w:pPr>
        <w:spacing w:after="0" w:line="240" w:lineRule="auto"/>
        <w:ind w:left="360"/>
        <w:jc w:val="both"/>
        <w:rPr>
          <w:rFonts w:ascii="Garamond" w:eastAsia="Times New Roman" w:hAnsi="Garamond" w:cs="Times New Roman"/>
          <w:sz w:val="24"/>
          <w:szCs w:val="24"/>
          <w:lang w:eastAsia="hu-HU"/>
        </w:rPr>
      </w:pPr>
    </w:p>
    <w:p w14:paraId="7E4DD368" w14:textId="77777777" w:rsidR="008C238A" w:rsidRPr="008C238A" w:rsidRDefault="008C238A" w:rsidP="008C238A">
      <w:pPr>
        <w:spacing w:after="0" w:line="240" w:lineRule="auto"/>
        <w:ind w:left="360"/>
        <w:jc w:val="center"/>
        <w:rPr>
          <w:rFonts w:ascii="Garamond" w:eastAsia="Times New Roman" w:hAnsi="Garamond" w:cs="Times New Roman"/>
          <w:b/>
          <w:sz w:val="24"/>
          <w:szCs w:val="24"/>
          <w:lang w:eastAsia="hu-HU"/>
        </w:rPr>
      </w:pPr>
      <w:r w:rsidRPr="008C238A">
        <w:rPr>
          <w:rFonts w:ascii="Garamond" w:eastAsia="Times New Roman" w:hAnsi="Garamond" w:cs="Times New Roman"/>
          <w:b/>
          <w:sz w:val="24"/>
          <w:szCs w:val="24"/>
          <w:lang w:eastAsia="hu-HU"/>
        </w:rPr>
        <w:t>Épület ingóságok</w:t>
      </w:r>
    </w:p>
    <w:p w14:paraId="0AB42A54" w14:textId="77777777" w:rsidR="008C238A" w:rsidRPr="008C238A" w:rsidRDefault="008C238A" w:rsidP="008C238A">
      <w:pPr>
        <w:spacing w:after="0" w:line="240" w:lineRule="auto"/>
        <w:ind w:left="360"/>
        <w:jc w:val="center"/>
        <w:rPr>
          <w:rFonts w:ascii="Garamond" w:eastAsia="Times New Roman" w:hAnsi="Garamond" w:cs="Times New Roman"/>
          <w:b/>
          <w:sz w:val="24"/>
          <w:szCs w:val="24"/>
          <w:lang w:eastAsia="hu-HU"/>
        </w:rPr>
      </w:pPr>
    </w:p>
    <w:p w14:paraId="3CC8A192"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Jelen használati megállapodás részeként átadásra kerülnek a használóknak a jelen szerződés </w:t>
      </w:r>
      <w:r w:rsidRPr="008C238A">
        <w:rPr>
          <w:rFonts w:ascii="Garamond" w:eastAsia="Times New Roman" w:hAnsi="Garamond" w:cs="Times New Roman"/>
          <w:i/>
          <w:sz w:val="24"/>
          <w:szCs w:val="24"/>
          <w:u w:val="single"/>
          <w:lang w:eastAsia="hu-HU"/>
        </w:rPr>
        <w:t>2. számú mellékletében</w:t>
      </w:r>
      <w:r w:rsidRPr="008C238A">
        <w:rPr>
          <w:rFonts w:ascii="Garamond" w:eastAsia="Times New Roman" w:hAnsi="Garamond" w:cs="Times New Roman"/>
          <w:sz w:val="24"/>
          <w:szCs w:val="24"/>
          <w:lang w:eastAsia="hu-HU"/>
        </w:rPr>
        <w:t xml:space="preserve"> szereplő lista szerinti eszközök – tételezve az eszközök önkormányzati leltári számát és, hogy kinek kerül átadásra. Az átadott eszközök állagmegóvásáért, rendeltetésszerű használatáért a használók teljes felelősséget vállalnak. Az eszközök beszerzése pályázati forrásokból valósult meg, azaz a projekt zárásától számított 5 évig el nem </w:t>
      </w:r>
      <w:proofErr w:type="spellStart"/>
      <w:r w:rsidRPr="008C238A">
        <w:rPr>
          <w:rFonts w:ascii="Garamond" w:eastAsia="Times New Roman" w:hAnsi="Garamond" w:cs="Times New Roman"/>
          <w:sz w:val="24"/>
          <w:szCs w:val="24"/>
          <w:lang w:eastAsia="hu-HU"/>
        </w:rPr>
        <w:t>idegeníthetőek</w:t>
      </w:r>
      <w:proofErr w:type="spellEnd"/>
      <w:r w:rsidRPr="008C238A">
        <w:rPr>
          <w:rFonts w:ascii="Garamond" w:eastAsia="Times New Roman" w:hAnsi="Garamond" w:cs="Times New Roman"/>
          <w:sz w:val="24"/>
          <w:szCs w:val="24"/>
          <w:lang w:eastAsia="hu-HU"/>
        </w:rPr>
        <w:t xml:space="preserve">, amennyiben meghibásodnak jelezni szükséges az önkormányzat részére, az üzemeltetés során észlelt hibák bejelentésének kötelezettsége szintén 3 nap. Selejtezésre csak az önkormányzat engedélyével és informálásával </w:t>
      </w:r>
      <w:proofErr w:type="gramStart"/>
      <w:r w:rsidRPr="008C238A">
        <w:rPr>
          <w:rFonts w:ascii="Garamond" w:eastAsia="Times New Roman" w:hAnsi="Garamond" w:cs="Times New Roman"/>
          <w:sz w:val="24"/>
          <w:szCs w:val="24"/>
          <w:lang w:eastAsia="hu-HU"/>
        </w:rPr>
        <w:t>kerülhet</w:t>
      </w:r>
      <w:proofErr w:type="gramEnd"/>
      <w:r w:rsidRPr="008C238A">
        <w:rPr>
          <w:rFonts w:ascii="Garamond" w:eastAsia="Times New Roman" w:hAnsi="Garamond" w:cs="Times New Roman"/>
          <w:sz w:val="24"/>
          <w:szCs w:val="24"/>
          <w:lang w:eastAsia="hu-HU"/>
        </w:rPr>
        <w:t xml:space="preserve"> sor- melyet az önkormányzat végez el, mivel a könyveiben ő tartja ezeket nyilván.</w:t>
      </w:r>
    </w:p>
    <w:p w14:paraId="77EB3BB2"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p>
    <w:p w14:paraId="165E1DD1" w14:textId="77777777" w:rsidR="008C238A" w:rsidRPr="008C238A" w:rsidRDefault="008C238A" w:rsidP="008C238A">
      <w:pPr>
        <w:spacing w:after="0" w:line="240" w:lineRule="auto"/>
        <w:jc w:val="center"/>
        <w:rPr>
          <w:rFonts w:ascii="Garamond" w:eastAsia="Times New Roman" w:hAnsi="Garamond" w:cs="Times New Roman"/>
          <w:b/>
          <w:sz w:val="24"/>
          <w:szCs w:val="24"/>
          <w:lang w:eastAsia="hu-HU"/>
        </w:rPr>
      </w:pPr>
      <w:r w:rsidRPr="008C238A">
        <w:rPr>
          <w:rFonts w:ascii="Garamond" w:eastAsia="Times New Roman" w:hAnsi="Garamond" w:cs="Times New Roman"/>
          <w:b/>
          <w:sz w:val="24"/>
          <w:szCs w:val="24"/>
          <w:lang w:eastAsia="hu-HU"/>
        </w:rPr>
        <w:t>Egyéb rendelkezések</w:t>
      </w:r>
    </w:p>
    <w:p w14:paraId="33AAA209" w14:textId="77777777" w:rsidR="008C238A" w:rsidRPr="008C238A" w:rsidRDefault="008C238A" w:rsidP="008C238A">
      <w:pPr>
        <w:spacing w:after="0" w:line="240" w:lineRule="auto"/>
        <w:jc w:val="center"/>
        <w:rPr>
          <w:rFonts w:ascii="Garamond" w:eastAsia="Times New Roman" w:hAnsi="Garamond" w:cs="Times New Roman"/>
          <w:b/>
          <w:sz w:val="24"/>
          <w:szCs w:val="24"/>
          <w:lang w:eastAsia="hu-HU"/>
        </w:rPr>
      </w:pPr>
    </w:p>
    <w:p w14:paraId="3416F535"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Jelen használatba adási, üzemeltetési jogviszony rendelkezései kizárólag írásban </w:t>
      </w:r>
      <w:proofErr w:type="spellStart"/>
      <w:r w:rsidRPr="008C238A">
        <w:rPr>
          <w:rFonts w:ascii="Garamond" w:eastAsia="Times New Roman" w:hAnsi="Garamond" w:cs="Times New Roman"/>
          <w:sz w:val="24"/>
          <w:szCs w:val="24"/>
          <w:lang w:eastAsia="hu-HU"/>
        </w:rPr>
        <w:t>módosíthatóak</w:t>
      </w:r>
      <w:proofErr w:type="spellEnd"/>
      <w:r w:rsidRPr="008C238A">
        <w:rPr>
          <w:rFonts w:ascii="Garamond" w:eastAsia="Times New Roman" w:hAnsi="Garamond" w:cs="Times New Roman"/>
          <w:sz w:val="24"/>
          <w:szCs w:val="24"/>
          <w:lang w:eastAsia="hu-HU"/>
        </w:rPr>
        <w:t>.</w:t>
      </w:r>
    </w:p>
    <w:p w14:paraId="6FC9C619"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Jelen szerződést a felek 30 napos felmondási határidővel írásban mondhatják fel.</w:t>
      </w:r>
    </w:p>
    <w:p w14:paraId="2AC190BD" w14:textId="77777777" w:rsidR="008C238A" w:rsidRPr="008C238A" w:rsidRDefault="008C238A" w:rsidP="008C238A">
      <w:pPr>
        <w:numPr>
          <w:ilvl w:val="0"/>
          <w:numId w:val="8"/>
        </w:num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Jelen szerződésben nem szabályozott kérdésekben a Ptk. használatba adásra vonatkozó rendelkezései az irányadók.</w:t>
      </w:r>
    </w:p>
    <w:p w14:paraId="5EDA6C9D"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7C85A796"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A felek a jelen használatba adási szerződést, mint akaratukkal mindenben megegyezőt </w:t>
      </w:r>
      <w:proofErr w:type="spellStart"/>
      <w:r w:rsidRPr="008C238A">
        <w:rPr>
          <w:rFonts w:ascii="Garamond" w:eastAsia="Times New Roman" w:hAnsi="Garamond" w:cs="Times New Roman"/>
          <w:sz w:val="24"/>
          <w:szCs w:val="24"/>
          <w:lang w:eastAsia="hu-HU"/>
        </w:rPr>
        <w:t>helybenhagyólag</w:t>
      </w:r>
      <w:proofErr w:type="spellEnd"/>
      <w:r w:rsidRPr="008C238A">
        <w:rPr>
          <w:rFonts w:ascii="Garamond" w:eastAsia="Times New Roman" w:hAnsi="Garamond" w:cs="Times New Roman"/>
          <w:sz w:val="24"/>
          <w:szCs w:val="24"/>
          <w:lang w:eastAsia="hu-HU"/>
        </w:rPr>
        <w:t xml:space="preserve"> írták alá.</w:t>
      </w:r>
    </w:p>
    <w:p w14:paraId="2E7B1C8E"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p>
    <w:p w14:paraId="44033F30" w14:textId="77777777" w:rsidR="008C238A" w:rsidRPr="008C238A" w:rsidRDefault="008C238A" w:rsidP="008C238A">
      <w:pPr>
        <w:spacing w:after="0" w:line="240" w:lineRule="auto"/>
        <w:ind w:left="720"/>
        <w:jc w:val="both"/>
        <w:rPr>
          <w:rFonts w:ascii="Garamond" w:eastAsia="Times New Roman" w:hAnsi="Garamond" w:cs="Times New Roman"/>
          <w:sz w:val="24"/>
          <w:szCs w:val="24"/>
          <w:lang w:eastAsia="hu-HU"/>
        </w:rPr>
      </w:pPr>
    </w:p>
    <w:p w14:paraId="4B9BF8D7"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39A6393B"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r w:rsidRPr="008C238A">
        <w:rPr>
          <w:rFonts w:ascii="Garamond" w:eastAsia="Times New Roman" w:hAnsi="Garamond" w:cs="Times New Roman"/>
          <w:sz w:val="24"/>
          <w:szCs w:val="24"/>
          <w:lang w:eastAsia="hu-HU"/>
        </w:rPr>
        <w:t xml:space="preserve">Csongrád, 2021. </w:t>
      </w:r>
      <w:proofErr w:type="gramStart"/>
      <w:r w:rsidRPr="008C238A">
        <w:rPr>
          <w:rFonts w:ascii="Garamond" w:eastAsia="Times New Roman" w:hAnsi="Garamond" w:cs="Times New Roman"/>
          <w:sz w:val="24"/>
          <w:szCs w:val="24"/>
          <w:lang w:eastAsia="hu-HU"/>
        </w:rPr>
        <w:t>március ….</w:t>
      </w:r>
      <w:proofErr w:type="gramEnd"/>
      <w:r w:rsidRPr="008C238A">
        <w:rPr>
          <w:rFonts w:ascii="Garamond" w:eastAsia="Times New Roman" w:hAnsi="Garamond" w:cs="Times New Roman"/>
          <w:sz w:val="24"/>
          <w:szCs w:val="24"/>
          <w:lang w:eastAsia="hu-HU"/>
        </w:rPr>
        <w:t xml:space="preserve"> </w:t>
      </w:r>
    </w:p>
    <w:p w14:paraId="38EE6034"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p w14:paraId="2BED8794" w14:textId="77777777" w:rsidR="008C238A" w:rsidRPr="008C238A" w:rsidRDefault="008C238A" w:rsidP="008C238A">
      <w:pPr>
        <w:spacing w:after="0" w:line="240" w:lineRule="auto"/>
        <w:jc w:val="both"/>
        <w:rPr>
          <w:rFonts w:ascii="Garamond" w:eastAsia="Times New Roman" w:hAnsi="Garamond" w:cs="Times New Roman"/>
          <w:sz w:val="24"/>
          <w:szCs w:val="24"/>
          <w:lang w:eastAsia="hu-HU"/>
        </w:rPr>
      </w:pPr>
    </w:p>
    <w:tbl>
      <w:tblPr>
        <w:tblW w:w="0" w:type="auto"/>
        <w:tblLook w:val="04A0" w:firstRow="1" w:lastRow="0" w:firstColumn="1" w:lastColumn="0" w:noHBand="0" w:noVBand="1"/>
      </w:tblPr>
      <w:tblGrid>
        <w:gridCol w:w="4536"/>
        <w:gridCol w:w="4536"/>
      </w:tblGrid>
      <w:tr w:rsidR="008C238A" w:rsidRPr="008C238A" w14:paraId="5DD0860C" w14:textId="77777777" w:rsidTr="00397204">
        <w:tc>
          <w:tcPr>
            <w:tcW w:w="4606" w:type="dxa"/>
            <w:shd w:val="clear" w:color="auto" w:fill="auto"/>
          </w:tcPr>
          <w:p w14:paraId="527706B1"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w:t>
            </w:r>
          </w:p>
          <w:p w14:paraId="3B488A8B"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Használatba adó</w:t>
            </w:r>
          </w:p>
          <w:p w14:paraId="68F7D2F5" w14:textId="77777777" w:rsidR="008C238A" w:rsidRPr="008C238A" w:rsidRDefault="008C238A" w:rsidP="008C238A">
            <w:pPr>
              <w:spacing w:after="0" w:line="240" w:lineRule="auto"/>
              <w:jc w:val="center"/>
              <w:rPr>
                <w:rFonts w:ascii="Garamond" w:eastAsia="Calibri" w:hAnsi="Garamond" w:cs="Times New Roman"/>
                <w:sz w:val="24"/>
                <w:lang w:eastAsia="hu-HU"/>
              </w:rPr>
            </w:pPr>
          </w:p>
          <w:p w14:paraId="0664E064"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Bedő Tamás</w:t>
            </w:r>
          </w:p>
        </w:tc>
        <w:tc>
          <w:tcPr>
            <w:tcW w:w="4606" w:type="dxa"/>
            <w:shd w:val="clear" w:color="auto" w:fill="auto"/>
          </w:tcPr>
          <w:p w14:paraId="67011892"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w:t>
            </w:r>
          </w:p>
          <w:p w14:paraId="30187461"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Használatba vevő 1.</w:t>
            </w:r>
          </w:p>
          <w:p w14:paraId="353570D3" w14:textId="77777777" w:rsidR="008C238A" w:rsidRPr="008C238A" w:rsidRDefault="008C238A" w:rsidP="008C238A">
            <w:pPr>
              <w:spacing w:after="0" w:line="240" w:lineRule="auto"/>
              <w:jc w:val="center"/>
              <w:rPr>
                <w:rFonts w:ascii="Garamond" w:eastAsia="Calibri" w:hAnsi="Garamond" w:cs="Times New Roman"/>
                <w:sz w:val="24"/>
                <w:lang w:eastAsia="hu-HU"/>
              </w:rPr>
            </w:pPr>
          </w:p>
          <w:p w14:paraId="5E362259"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Lantos Sándor</w:t>
            </w:r>
          </w:p>
        </w:tc>
      </w:tr>
      <w:tr w:rsidR="008C238A" w:rsidRPr="008C238A" w14:paraId="64D3CFE2" w14:textId="77777777" w:rsidTr="00397204">
        <w:tc>
          <w:tcPr>
            <w:tcW w:w="4606" w:type="dxa"/>
            <w:shd w:val="clear" w:color="auto" w:fill="auto"/>
          </w:tcPr>
          <w:p w14:paraId="23B372C5"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Csongrád Városi Önkormányzat</w:t>
            </w:r>
          </w:p>
          <w:p w14:paraId="3646C56F"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polgármester</w:t>
            </w:r>
          </w:p>
        </w:tc>
        <w:tc>
          <w:tcPr>
            <w:tcW w:w="4606" w:type="dxa"/>
            <w:shd w:val="clear" w:color="auto" w:fill="auto"/>
          </w:tcPr>
          <w:p w14:paraId="5411134E"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 xml:space="preserve">Csongrádi Közmű Szolgáltató Kft. </w:t>
            </w:r>
          </w:p>
          <w:p w14:paraId="2E1E8B54"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ügyvezető igazgató</w:t>
            </w:r>
          </w:p>
        </w:tc>
      </w:tr>
      <w:tr w:rsidR="008C238A" w:rsidRPr="008C238A" w14:paraId="490FE559" w14:textId="77777777" w:rsidTr="00397204">
        <w:tc>
          <w:tcPr>
            <w:tcW w:w="4606" w:type="dxa"/>
            <w:shd w:val="clear" w:color="auto" w:fill="auto"/>
          </w:tcPr>
          <w:p w14:paraId="2CDAFE0C" w14:textId="77777777" w:rsidR="008C238A" w:rsidRPr="008C238A" w:rsidRDefault="008C238A" w:rsidP="008C238A">
            <w:pPr>
              <w:spacing w:after="0" w:line="240" w:lineRule="auto"/>
              <w:jc w:val="center"/>
              <w:rPr>
                <w:rFonts w:ascii="Garamond" w:eastAsia="Calibri" w:hAnsi="Garamond" w:cs="Times New Roman"/>
                <w:sz w:val="24"/>
                <w:lang w:eastAsia="hu-HU"/>
              </w:rPr>
            </w:pPr>
          </w:p>
          <w:p w14:paraId="6850F03E" w14:textId="77777777" w:rsidR="008C238A" w:rsidRPr="008C238A" w:rsidRDefault="008C238A" w:rsidP="008C238A">
            <w:pPr>
              <w:spacing w:after="0" w:line="240" w:lineRule="auto"/>
              <w:jc w:val="center"/>
              <w:rPr>
                <w:rFonts w:ascii="Garamond" w:eastAsia="Calibri" w:hAnsi="Garamond" w:cs="Times New Roman"/>
                <w:sz w:val="24"/>
                <w:lang w:eastAsia="hu-HU"/>
              </w:rPr>
            </w:pPr>
          </w:p>
          <w:p w14:paraId="041D6B38"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w:t>
            </w:r>
          </w:p>
          <w:p w14:paraId="77A6FE02"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Használatba vevő 2.</w:t>
            </w:r>
          </w:p>
          <w:p w14:paraId="5C6B9B8B" w14:textId="77777777" w:rsidR="008C238A" w:rsidRPr="008C238A" w:rsidRDefault="008C238A" w:rsidP="008C238A">
            <w:pPr>
              <w:spacing w:after="0" w:line="240" w:lineRule="auto"/>
              <w:jc w:val="center"/>
              <w:rPr>
                <w:rFonts w:ascii="Garamond" w:eastAsia="Calibri" w:hAnsi="Garamond" w:cs="Times New Roman"/>
                <w:sz w:val="24"/>
                <w:lang w:eastAsia="hu-HU"/>
              </w:rPr>
            </w:pPr>
          </w:p>
          <w:p w14:paraId="273B1769"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Illés Péter</w:t>
            </w:r>
          </w:p>
        </w:tc>
        <w:tc>
          <w:tcPr>
            <w:tcW w:w="4606" w:type="dxa"/>
            <w:shd w:val="clear" w:color="auto" w:fill="auto"/>
          </w:tcPr>
          <w:p w14:paraId="20FDF0E9" w14:textId="77777777" w:rsidR="008C238A" w:rsidRPr="008C238A" w:rsidRDefault="008C238A" w:rsidP="008C238A">
            <w:pPr>
              <w:spacing w:after="0" w:line="240" w:lineRule="auto"/>
              <w:jc w:val="center"/>
              <w:rPr>
                <w:rFonts w:ascii="Garamond" w:eastAsia="Calibri" w:hAnsi="Garamond" w:cs="Times New Roman"/>
                <w:sz w:val="24"/>
                <w:lang w:eastAsia="hu-HU"/>
              </w:rPr>
            </w:pPr>
          </w:p>
        </w:tc>
      </w:tr>
      <w:tr w:rsidR="008C238A" w:rsidRPr="008C238A" w14:paraId="644EF265" w14:textId="77777777" w:rsidTr="00397204">
        <w:tc>
          <w:tcPr>
            <w:tcW w:w="4606" w:type="dxa"/>
            <w:shd w:val="clear" w:color="auto" w:fill="auto"/>
          </w:tcPr>
          <w:p w14:paraId="01DE64D9"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 xml:space="preserve">Csongrádi </w:t>
            </w:r>
            <w:proofErr w:type="spellStart"/>
            <w:r w:rsidRPr="008C238A">
              <w:rPr>
                <w:rFonts w:ascii="Garamond" w:eastAsia="Calibri" w:hAnsi="Garamond" w:cs="Times New Roman"/>
                <w:sz w:val="24"/>
                <w:lang w:eastAsia="hu-HU"/>
              </w:rPr>
              <w:t>Csemegi</w:t>
            </w:r>
            <w:proofErr w:type="spellEnd"/>
            <w:r w:rsidRPr="008C238A">
              <w:rPr>
                <w:rFonts w:ascii="Garamond" w:eastAsia="Calibri" w:hAnsi="Garamond" w:cs="Times New Roman"/>
                <w:sz w:val="24"/>
                <w:lang w:eastAsia="hu-HU"/>
              </w:rPr>
              <w:t xml:space="preserve"> Károly Könyvtár és Információs Központ</w:t>
            </w:r>
          </w:p>
          <w:p w14:paraId="4BCF8052" w14:textId="77777777" w:rsidR="008C238A" w:rsidRPr="008C238A" w:rsidRDefault="008C238A" w:rsidP="008C238A">
            <w:pPr>
              <w:spacing w:after="0" w:line="240" w:lineRule="auto"/>
              <w:jc w:val="center"/>
              <w:rPr>
                <w:rFonts w:ascii="Garamond" w:eastAsia="Calibri" w:hAnsi="Garamond" w:cs="Times New Roman"/>
                <w:sz w:val="24"/>
                <w:lang w:eastAsia="hu-HU"/>
              </w:rPr>
            </w:pPr>
            <w:r w:rsidRPr="008C238A">
              <w:rPr>
                <w:rFonts w:ascii="Garamond" w:eastAsia="Calibri" w:hAnsi="Garamond" w:cs="Times New Roman"/>
                <w:sz w:val="24"/>
                <w:lang w:eastAsia="hu-HU"/>
              </w:rPr>
              <w:t>intézményvezető</w:t>
            </w:r>
          </w:p>
        </w:tc>
        <w:tc>
          <w:tcPr>
            <w:tcW w:w="4606" w:type="dxa"/>
            <w:shd w:val="clear" w:color="auto" w:fill="auto"/>
          </w:tcPr>
          <w:p w14:paraId="727A9910" w14:textId="77777777" w:rsidR="008C238A" w:rsidRPr="008C238A" w:rsidRDefault="008C238A" w:rsidP="008C238A">
            <w:pPr>
              <w:spacing w:after="0" w:line="240" w:lineRule="auto"/>
              <w:jc w:val="center"/>
              <w:rPr>
                <w:rFonts w:ascii="Garamond" w:eastAsia="Calibri" w:hAnsi="Garamond" w:cs="Times New Roman"/>
                <w:sz w:val="24"/>
                <w:lang w:eastAsia="hu-HU"/>
              </w:rPr>
            </w:pPr>
          </w:p>
        </w:tc>
      </w:tr>
    </w:tbl>
    <w:p w14:paraId="43B608FF" w14:textId="77777777" w:rsidR="008C238A" w:rsidRPr="008C238A" w:rsidRDefault="008C238A" w:rsidP="008C238A">
      <w:pPr>
        <w:spacing w:after="0" w:line="240" w:lineRule="auto"/>
        <w:jc w:val="both"/>
        <w:rPr>
          <w:rFonts w:ascii="Times New Roman" w:eastAsia="Times New Roman" w:hAnsi="Times New Roman" w:cs="Times New Roman"/>
          <w:sz w:val="24"/>
          <w:szCs w:val="24"/>
          <w:lang w:eastAsia="hu-HU"/>
        </w:rPr>
      </w:pPr>
    </w:p>
    <w:p w14:paraId="39840597" w14:textId="77777777" w:rsidR="008C238A" w:rsidRPr="008C238A" w:rsidRDefault="008C238A" w:rsidP="008C238A">
      <w:pPr>
        <w:spacing w:after="0" w:line="240" w:lineRule="auto"/>
        <w:jc w:val="both"/>
        <w:rPr>
          <w:rFonts w:ascii="Times New Roman" w:eastAsia="Times New Roman" w:hAnsi="Times New Roman" w:cs="Times New Roman"/>
          <w:sz w:val="24"/>
          <w:szCs w:val="24"/>
          <w:lang w:eastAsia="hu-HU"/>
        </w:rPr>
      </w:pPr>
    </w:p>
    <w:p w14:paraId="18D73B5D" w14:textId="77777777" w:rsidR="008C238A" w:rsidRPr="008C238A" w:rsidRDefault="008C238A" w:rsidP="008C238A">
      <w:pPr>
        <w:numPr>
          <w:ilvl w:val="0"/>
          <w:numId w:val="9"/>
        </w:numPr>
        <w:spacing w:after="0" w:line="240" w:lineRule="auto"/>
        <w:jc w:val="right"/>
        <w:rPr>
          <w:rFonts w:ascii="Times New Roman" w:eastAsia="Times New Roman" w:hAnsi="Times New Roman" w:cs="Times New Roman"/>
          <w:sz w:val="24"/>
          <w:szCs w:val="24"/>
          <w:lang w:eastAsia="hu-HU"/>
        </w:rPr>
      </w:pPr>
      <w:r w:rsidRPr="008C238A">
        <w:rPr>
          <w:rFonts w:ascii="Times New Roman" w:eastAsia="Times New Roman" w:hAnsi="Times New Roman" w:cs="Times New Roman"/>
          <w:sz w:val="24"/>
          <w:szCs w:val="24"/>
          <w:lang w:eastAsia="hu-HU"/>
        </w:rPr>
        <w:br w:type="page"/>
        <w:t>számú melléklet</w:t>
      </w:r>
    </w:p>
    <w:p w14:paraId="140D1988" w14:textId="77777777" w:rsidR="008C238A" w:rsidRPr="008C238A" w:rsidRDefault="008C238A" w:rsidP="008C238A">
      <w:pPr>
        <w:spacing w:after="0" w:line="240" w:lineRule="auto"/>
        <w:jc w:val="right"/>
        <w:rPr>
          <w:rFonts w:ascii="Times New Roman" w:eastAsia="Times New Roman" w:hAnsi="Times New Roman" w:cs="Times New Roman"/>
          <w:sz w:val="24"/>
          <w:szCs w:val="24"/>
          <w:lang w:eastAsia="hu-HU"/>
        </w:rPr>
      </w:pPr>
    </w:p>
    <w:p w14:paraId="55993977" w14:textId="77777777" w:rsidR="008C238A" w:rsidRPr="008C238A" w:rsidRDefault="008C238A" w:rsidP="008C238A">
      <w:pPr>
        <w:numPr>
          <w:ilvl w:val="0"/>
          <w:numId w:val="10"/>
        </w:numPr>
        <w:spacing w:after="0" w:line="240" w:lineRule="auto"/>
        <w:rPr>
          <w:rFonts w:ascii="Times New Roman" w:eastAsia="Times New Roman" w:hAnsi="Times New Roman" w:cs="Times New Roman"/>
          <w:sz w:val="24"/>
          <w:szCs w:val="24"/>
          <w:lang w:eastAsia="hu-HU"/>
        </w:rPr>
      </w:pPr>
      <w:r w:rsidRPr="008C238A">
        <w:rPr>
          <w:rFonts w:ascii="Times New Roman" w:eastAsia="Times New Roman" w:hAnsi="Times New Roman" w:cs="Times New Roman"/>
          <w:sz w:val="24"/>
          <w:szCs w:val="24"/>
          <w:lang w:eastAsia="hu-HU"/>
        </w:rPr>
        <w:t>bézzsel jelölve: Szerződés 5.1 pontjára vonatkozó helyiségek</w:t>
      </w:r>
    </w:p>
    <w:p w14:paraId="723E79DF" w14:textId="77777777" w:rsidR="008C238A" w:rsidRPr="008C238A" w:rsidRDefault="008C238A" w:rsidP="008C238A">
      <w:pPr>
        <w:numPr>
          <w:ilvl w:val="0"/>
          <w:numId w:val="10"/>
        </w:numPr>
        <w:spacing w:after="0" w:line="240" w:lineRule="auto"/>
        <w:rPr>
          <w:rFonts w:ascii="Times New Roman" w:eastAsia="Times New Roman" w:hAnsi="Times New Roman" w:cs="Times New Roman"/>
          <w:sz w:val="24"/>
          <w:szCs w:val="24"/>
          <w:lang w:eastAsia="hu-HU"/>
        </w:rPr>
      </w:pPr>
      <w:r w:rsidRPr="008C238A">
        <w:rPr>
          <w:rFonts w:ascii="Times New Roman" w:eastAsia="Times New Roman" w:hAnsi="Times New Roman" w:cs="Times New Roman"/>
          <w:sz w:val="24"/>
          <w:szCs w:val="24"/>
          <w:lang w:eastAsia="hu-HU"/>
        </w:rPr>
        <w:t>zölddel jelölve: Szerződés 5.2 pontjára vonatkozó helyiségek</w:t>
      </w:r>
    </w:p>
    <w:p w14:paraId="61D65293" w14:textId="77777777" w:rsidR="008C238A" w:rsidRPr="008C238A" w:rsidRDefault="008C238A" w:rsidP="008C238A">
      <w:pPr>
        <w:numPr>
          <w:ilvl w:val="0"/>
          <w:numId w:val="10"/>
        </w:numPr>
        <w:spacing w:after="0" w:line="240" w:lineRule="auto"/>
        <w:rPr>
          <w:rFonts w:ascii="Times New Roman" w:eastAsia="Times New Roman" w:hAnsi="Times New Roman" w:cs="Times New Roman"/>
          <w:sz w:val="24"/>
          <w:szCs w:val="24"/>
          <w:lang w:eastAsia="hu-HU"/>
        </w:rPr>
      </w:pPr>
      <w:r w:rsidRPr="008C238A">
        <w:rPr>
          <w:rFonts w:ascii="Times New Roman" w:eastAsia="Times New Roman" w:hAnsi="Times New Roman" w:cs="Times New Roman"/>
          <w:sz w:val="24"/>
          <w:szCs w:val="24"/>
          <w:lang w:eastAsia="hu-HU"/>
        </w:rPr>
        <w:t>kékkel jelölve: Szerződés 5.3 és 5.5 pontjára vonatkozó helyiségek</w:t>
      </w:r>
    </w:p>
    <w:p w14:paraId="762AC743" w14:textId="77777777" w:rsidR="008C238A" w:rsidRPr="008C238A" w:rsidRDefault="008C238A" w:rsidP="008C238A">
      <w:pPr>
        <w:spacing w:after="0" w:line="240" w:lineRule="auto"/>
        <w:ind w:left="720"/>
        <w:rPr>
          <w:rFonts w:ascii="Times New Roman" w:eastAsia="Times New Roman" w:hAnsi="Times New Roman" w:cs="Times New Roman"/>
          <w:sz w:val="24"/>
          <w:szCs w:val="24"/>
          <w:lang w:eastAsia="hu-HU"/>
        </w:rPr>
      </w:pPr>
    </w:p>
    <w:p w14:paraId="622B4AD3" w14:textId="77777777" w:rsidR="008C238A" w:rsidRPr="008C238A" w:rsidRDefault="008C238A" w:rsidP="008C238A">
      <w:pPr>
        <w:spacing w:after="0" w:line="240" w:lineRule="auto"/>
        <w:rPr>
          <w:rFonts w:ascii="Times New Roman" w:eastAsia="Times New Roman" w:hAnsi="Times New Roman" w:cs="Times New Roman"/>
          <w:b/>
          <w:sz w:val="24"/>
          <w:szCs w:val="24"/>
          <w:lang w:eastAsia="hu-HU"/>
        </w:rPr>
      </w:pPr>
      <w:r w:rsidRPr="008C238A">
        <w:rPr>
          <w:rFonts w:ascii="Times New Roman" w:eastAsia="Times New Roman" w:hAnsi="Times New Roman" w:cs="Times New Roman"/>
          <w:b/>
          <w:sz w:val="24"/>
          <w:szCs w:val="24"/>
          <w:lang w:eastAsia="hu-HU"/>
        </w:rPr>
        <w:t>Földszinti alaprajz:</w:t>
      </w:r>
    </w:p>
    <w:p w14:paraId="31E279AA" w14:textId="19A71D4B" w:rsidR="008C238A" w:rsidRPr="008C238A" w:rsidRDefault="008C238A" w:rsidP="008C238A">
      <w:pPr>
        <w:spacing w:after="0" w:line="240" w:lineRule="auto"/>
        <w:ind w:left="-567"/>
        <w:jc w:val="both"/>
        <w:rPr>
          <w:rFonts w:ascii="Times New Roman" w:eastAsia="Times New Roman" w:hAnsi="Times New Roman" w:cs="Times New Roman"/>
          <w:sz w:val="24"/>
          <w:szCs w:val="24"/>
          <w:lang w:eastAsia="hu-HU"/>
        </w:rPr>
      </w:pPr>
      <w:r w:rsidRPr="008C238A">
        <w:rPr>
          <w:rFonts w:ascii="Times New Roman" w:eastAsia="Times New Roman" w:hAnsi="Times New Roman" w:cs="Times New Roman"/>
          <w:noProof/>
          <w:sz w:val="24"/>
          <w:szCs w:val="24"/>
          <w:lang w:eastAsia="hu-HU"/>
        </w:rPr>
        <w:drawing>
          <wp:inline distT="0" distB="0" distL="0" distR="0" wp14:anchorId="22885297" wp14:editId="4EE3F126">
            <wp:extent cx="6779895" cy="1804035"/>
            <wp:effectExtent l="0" t="0" r="1905"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9895" cy="1804035"/>
                    </a:xfrm>
                    <a:prstGeom prst="rect">
                      <a:avLst/>
                    </a:prstGeom>
                    <a:noFill/>
                    <a:ln>
                      <a:noFill/>
                    </a:ln>
                  </pic:spPr>
                </pic:pic>
              </a:graphicData>
            </a:graphic>
          </wp:inline>
        </w:drawing>
      </w:r>
    </w:p>
    <w:p w14:paraId="58622FA5" w14:textId="77777777" w:rsidR="008C238A" w:rsidRPr="008C238A" w:rsidRDefault="008C238A" w:rsidP="008C238A">
      <w:pPr>
        <w:spacing w:after="0" w:line="240" w:lineRule="auto"/>
        <w:rPr>
          <w:rFonts w:ascii="Times New Roman" w:eastAsia="Times New Roman" w:hAnsi="Times New Roman" w:cs="Times New Roman"/>
          <w:sz w:val="24"/>
          <w:szCs w:val="24"/>
          <w:lang w:eastAsia="hu-HU"/>
        </w:rPr>
      </w:pPr>
    </w:p>
    <w:p w14:paraId="49CAB252" w14:textId="77777777" w:rsidR="008C238A" w:rsidRPr="008C238A" w:rsidRDefault="008C238A" w:rsidP="008C238A">
      <w:pPr>
        <w:spacing w:after="0" w:line="240" w:lineRule="auto"/>
        <w:rPr>
          <w:rFonts w:ascii="Times New Roman" w:eastAsia="Times New Roman" w:hAnsi="Times New Roman" w:cs="Times New Roman"/>
          <w:b/>
          <w:sz w:val="24"/>
          <w:szCs w:val="24"/>
          <w:lang w:eastAsia="hu-HU"/>
        </w:rPr>
      </w:pPr>
      <w:r w:rsidRPr="008C238A">
        <w:rPr>
          <w:rFonts w:ascii="Times New Roman" w:eastAsia="Times New Roman" w:hAnsi="Times New Roman" w:cs="Times New Roman"/>
          <w:b/>
          <w:sz w:val="24"/>
          <w:szCs w:val="24"/>
          <w:lang w:eastAsia="hu-HU"/>
        </w:rPr>
        <w:t>Első emeleti alaprajz:</w:t>
      </w:r>
    </w:p>
    <w:p w14:paraId="0027C46B" w14:textId="663A94AD" w:rsidR="008C238A" w:rsidRPr="008C238A" w:rsidRDefault="008C238A" w:rsidP="008C238A">
      <w:pPr>
        <w:spacing w:after="0" w:line="240" w:lineRule="auto"/>
        <w:ind w:left="-567"/>
        <w:jc w:val="right"/>
        <w:rPr>
          <w:rFonts w:ascii="Times New Roman" w:eastAsia="Times New Roman" w:hAnsi="Times New Roman" w:cs="Times New Roman"/>
          <w:sz w:val="24"/>
          <w:szCs w:val="24"/>
          <w:lang w:eastAsia="hu-HU"/>
        </w:rPr>
      </w:pPr>
      <w:r w:rsidRPr="008C238A">
        <w:rPr>
          <w:rFonts w:ascii="Times New Roman" w:eastAsia="Times New Roman" w:hAnsi="Times New Roman" w:cs="Times New Roman"/>
          <w:b/>
          <w:noProof/>
          <w:sz w:val="24"/>
          <w:szCs w:val="24"/>
          <w:lang w:eastAsia="hu-HU"/>
        </w:rPr>
        <w:drawing>
          <wp:inline distT="0" distB="0" distL="0" distR="0" wp14:anchorId="62D5364E" wp14:editId="19A83D0B">
            <wp:extent cx="6606540" cy="1977390"/>
            <wp:effectExtent l="0" t="0" r="381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6540" cy="1977390"/>
                    </a:xfrm>
                    <a:prstGeom prst="rect">
                      <a:avLst/>
                    </a:prstGeom>
                    <a:noFill/>
                    <a:ln>
                      <a:noFill/>
                    </a:ln>
                  </pic:spPr>
                </pic:pic>
              </a:graphicData>
            </a:graphic>
          </wp:inline>
        </w:drawing>
      </w:r>
      <w:r w:rsidRPr="008C238A">
        <w:rPr>
          <w:rFonts w:ascii="Times New Roman" w:eastAsia="Times New Roman" w:hAnsi="Times New Roman" w:cs="Times New Roman"/>
          <w:b/>
          <w:noProof/>
          <w:sz w:val="24"/>
          <w:szCs w:val="24"/>
          <w:lang w:eastAsia="hu-HU"/>
        </w:rPr>
        <w:br w:type="page"/>
      </w:r>
      <w:r w:rsidRPr="008C238A">
        <w:rPr>
          <w:rFonts w:ascii="Times New Roman" w:eastAsia="Times New Roman" w:hAnsi="Times New Roman" w:cs="Times New Roman"/>
          <w:noProof/>
          <w:sz w:val="24"/>
          <w:szCs w:val="24"/>
          <w:lang w:eastAsia="hu-HU"/>
        </w:rPr>
        <w:t>2. számú melléklet</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476"/>
        <w:gridCol w:w="2281"/>
        <w:gridCol w:w="1815"/>
        <w:gridCol w:w="790"/>
        <w:gridCol w:w="3477"/>
      </w:tblGrid>
      <w:tr w:rsidR="008C238A" w:rsidRPr="008C238A" w14:paraId="202A58DA" w14:textId="77777777" w:rsidTr="00397204">
        <w:tc>
          <w:tcPr>
            <w:tcW w:w="764" w:type="dxa"/>
            <w:shd w:val="clear" w:color="auto" w:fill="C5E0B3"/>
          </w:tcPr>
          <w:p w14:paraId="10A6DB12" w14:textId="77777777" w:rsidR="008C238A" w:rsidRPr="008C238A" w:rsidRDefault="008C238A" w:rsidP="008C238A">
            <w:pPr>
              <w:jc w:val="center"/>
              <w:rPr>
                <w:rFonts w:ascii="Garamond" w:eastAsia="Calibri" w:hAnsi="Garamond" w:cs="Times New Roman"/>
                <w:b/>
              </w:rPr>
            </w:pPr>
            <w:r w:rsidRPr="008C238A">
              <w:rPr>
                <w:rFonts w:ascii="Garamond" w:eastAsia="Calibri" w:hAnsi="Garamond" w:cs="Times New Roman"/>
                <w:b/>
              </w:rPr>
              <w:t>Sor-szám</w:t>
            </w:r>
          </w:p>
        </w:tc>
        <w:tc>
          <w:tcPr>
            <w:tcW w:w="1476" w:type="dxa"/>
            <w:shd w:val="clear" w:color="auto" w:fill="C5E0B3"/>
          </w:tcPr>
          <w:p w14:paraId="6C2EFCBB" w14:textId="77777777" w:rsidR="008C238A" w:rsidRPr="008C238A" w:rsidRDefault="008C238A" w:rsidP="008C238A">
            <w:pPr>
              <w:jc w:val="center"/>
              <w:rPr>
                <w:rFonts w:ascii="Garamond" w:eastAsia="Calibri" w:hAnsi="Garamond" w:cs="Times New Roman"/>
                <w:b/>
              </w:rPr>
            </w:pPr>
            <w:r w:rsidRPr="008C238A">
              <w:rPr>
                <w:rFonts w:ascii="Garamond" w:eastAsia="Calibri" w:hAnsi="Garamond" w:cs="Times New Roman"/>
                <w:b/>
              </w:rPr>
              <w:t>Megnevezés/Típus</w:t>
            </w:r>
          </w:p>
        </w:tc>
        <w:tc>
          <w:tcPr>
            <w:tcW w:w="2281" w:type="dxa"/>
            <w:shd w:val="clear" w:color="auto" w:fill="C5E0B3"/>
          </w:tcPr>
          <w:p w14:paraId="61A28D2C" w14:textId="77777777" w:rsidR="008C238A" w:rsidRPr="008C238A" w:rsidRDefault="008C238A" w:rsidP="008C238A">
            <w:pPr>
              <w:jc w:val="center"/>
              <w:rPr>
                <w:rFonts w:ascii="Garamond" w:eastAsia="Calibri" w:hAnsi="Garamond" w:cs="Times New Roman"/>
                <w:b/>
              </w:rPr>
            </w:pPr>
            <w:r w:rsidRPr="008C238A">
              <w:rPr>
                <w:rFonts w:ascii="Garamond" w:eastAsia="Calibri" w:hAnsi="Garamond" w:cs="Times New Roman"/>
                <w:b/>
              </w:rPr>
              <w:t>Specifikáció</w:t>
            </w:r>
          </w:p>
        </w:tc>
        <w:tc>
          <w:tcPr>
            <w:tcW w:w="1815" w:type="dxa"/>
            <w:shd w:val="clear" w:color="auto" w:fill="C5E0B3"/>
          </w:tcPr>
          <w:p w14:paraId="340EAAF9" w14:textId="77777777" w:rsidR="008C238A" w:rsidRPr="008C238A" w:rsidRDefault="008C238A" w:rsidP="008C238A">
            <w:pPr>
              <w:ind w:right="-108"/>
              <w:jc w:val="center"/>
              <w:rPr>
                <w:rFonts w:ascii="Garamond" w:eastAsia="Calibri" w:hAnsi="Garamond" w:cs="Times New Roman"/>
                <w:b/>
              </w:rPr>
            </w:pPr>
            <w:r w:rsidRPr="008C238A">
              <w:rPr>
                <w:rFonts w:ascii="Garamond" w:eastAsia="Calibri" w:hAnsi="Garamond" w:cs="Times New Roman"/>
                <w:b/>
              </w:rPr>
              <w:t>Átvevő felelős</w:t>
            </w:r>
          </w:p>
        </w:tc>
        <w:tc>
          <w:tcPr>
            <w:tcW w:w="790" w:type="dxa"/>
            <w:shd w:val="clear" w:color="auto" w:fill="C5E0B3"/>
          </w:tcPr>
          <w:p w14:paraId="31C1F211" w14:textId="77777777" w:rsidR="008C238A" w:rsidRPr="008C238A" w:rsidRDefault="008C238A" w:rsidP="008C238A">
            <w:pPr>
              <w:ind w:right="-108"/>
              <w:jc w:val="center"/>
              <w:rPr>
                <w:rFonts w:ascii="Garamond" w:eastAsia="Calibri" w:hAnsi="Garamond" w:cs="Times New Roman"/>
                <w:b/>
              </w:rPr>
            </w:pPr>
            <w:r w:rsidRPr="008C238A">
              <w:rPr>
                <w:rFonts w:ascii="Garamond" w:eastAsia="Calibri" w:hAnsi="Garamond" w:cs="Times New Roman"/>
                <w:b/>
              </w:rPr>
              <w:t>Darab-szám</w:t>
            </w:r>
          </w:p>
        </w:tc>
        <w:tc>
          <w:tcPr>
            <w:tcW w:w="3477" w:type="dxa"/>
            <w:shd w:val="clear" w:color="auto" w:fill="C5E0B3"/>
          </w:tcPr>
          <w:p w14:paraId="78704752" w14:textId="77777777" w:rsidR="008C238A" w:rsidRPr="008C238A" w:rsidRDefault="008C238A" w:rsidP="008C238A">
            <w:pPr>
              <w:ind w:right="-108"/>
              <w:jc w:val="center"/>
              <w:rPr>
                <w:rFonts w:ascii="Garamond" w:eastAsia="Calibri" w:hAnsi="Garamond" w:cs="Times New Roman"/>
                <w:b/>
              </w:rPr>
            </w:pPr>
            <w:r w:rsidRPr="008C238A">
              <w:rPr>
                <w:rFonts w:ascii="Garamond" w:eastAsia="Calibri" w:hAnsi="Garamond" w:cs="Times New Roman"/>
                <w:b/>
              </w:rPr>
              <w:t xml:space="preserve">Leltári </w:t>
            </w:r>
          </w:p>
          <w:p w14:paraId="066D0A21" w14:textId="77777777" w:rsidR="008C238A" w:rsidRPr="008C238A" w:rsidRDefault="008C238A" w:rsidP="008C238A">
            <w:pPr>
              <w:ind w:right="-108"/>
              <w:jc w:val="center"/>
              <w:rPr>
                <w:rFonts w:ascii="Garamond" w:eastAsia="Calibri" w:hAnsi="Garamond" w:cs="Times New Roman"/>
                <w:b/>
              </w:rPr>
            </w:pPr>
            <w:r w:rsidRPr="008C238A">
              <w:rPr>
                <w:rFonts w:ascii="Garamond" w:eastAsia="Calibri" w:hAnsi="Garamond" w:cs="Times New Roman"/>
                <w:b/>
              </w:rPr>
              <w:t>szám</w:t>
            </w:r>
          </w:p>
        </w:tc>
      </w:tr>
      <w:tr w:rsidR="008C238A" w:rsidRPr="008C238A" w14:paraId="39BCB575" w14:textId="77777777" w:rsidTr="00397204">
        <w:tc>
          <w:tcPr>
            <w:tcW w:w="764" w:type="dxa"/>
            <w:shd w:val="clear" w:color="auto" w:fill="A8D08D"/>
          </w:tcPr>
          <w:p w14:paraId="139F53E7" w14:textId="77777777" w:rsidR="008C238A" w:rsidRPr="008C238A" w:rsidRDefault="008C238A" w:rsidP="008C238A">
            <w:pPr>
              <w:rPr>
                <w:rFonts w:ascii="Garamond" w:eastAsia="Calibri" w:hAnsi="Garamond" w:cs="Times New Roman"/>
              </w:rPr>
            </w:pPr>
          </w:p>
        </w:tc>
        <w:tc>
          <w:tcPr>
            <w:tcW w:w="6362" w:type="dxa"/>
            <w:gridSpan w:val="4"/>
            <w:shd w:val="clear" w:color="auto" w:fill="A8D08D"/>
          </w:tcPr>
          <w:p w14:paraId="62627AF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Beruházások/Eszközbeszerzés költségei – Informatikai eszközök beszerzése</w:t>
            </w:r>
          </w:p>
        </w:tc>
        <w:tc>
          <w:tcPr>
            <w:tcW w:w="3477" w:type="dxa"/>
            <w:shd w:val="clear" w:color="auto" w:fill="A8D08D"/>
          </w:tcPr>
          <w:p w14:paraId="771347F7" w14:textId="77777777" w:rsidR="008C238A" w:rsidRPr="008C238A" w:rsidRDefault="008C238A" w:rsidP="008C238A">
            <w:pPr>
              <w:rPr>
                <w:rFonts w:ascii="Garamond" w:eastAsia="Calibri" w:hAnsi="Garamond" w:cs="Times New Roman"/>
              </w:rPr>
            </w:pPr>
          </w:p>
        </w:tc>
      </w:tr>
      <w:tr w:rsidR="008C238A" w:rsidRPr="008C238A" w14:paraId="630BFE4F" w14:textId="77777777" w:rsidTr="00397204">
        <w:tc>
          <w:tcPr>
            <w:tcW w:w="764" w:type="dxa"/>
            <w:shd w:val="clear" w:color="auto" w:fill="auto"/>
          </w:tcPr>
          <w:p w14:paraId="178A248B"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29A8B693"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Asztali számítógép </w:t>
            </w:r>
          </w:p>
        </w:tc>
        <w:tc>
          <w:tcPr>
            <w:tcW w:w="2281" w:type="dxa"/>
            <w:shd w:val="clear" w:color="auto" w:fill="auto"/>
          </w:tcPr>
          <w:p w14:paraId="4870E338"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 8 GB, 240 GB SSD, DVD-RW, Min. CORE i3, Windows 10 Home, Office 2019-vel – CHS PC </w:t>
            </w:r>
            <w:proofErr w:type="spellStart"/>
            <w:r w:rsidRPr="008C238A">
              <w:rPr>
                <w:rFonts w:ascii="Garamond" w:eastAsia="Calibri" w:hAnsi="Garamond" w:cs="Times New Roman"/>
              </w:rPr>
              <w:t>Barracuda</w:t>
            </w:r>
            <w:proofErr w:type="spellEnd"/>
          </w:p>
        </w:tc>
        <w:tc>
          <w:tcPr>
            <w:tcW w:w="1815" w:type="dxa"/>
            <w:shd w:val="clear" w:color="auto" w:fill="auto"/>
          </w:tcPr>
          <w:p w14:paraId="2DC9AF91"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Csongrádi Közmű Szolgáltató Kft.</w:t>
            </w:r>
          </w:p>
        </w:tc>
        <w:tc>
          <w:tcPr>
            <w:tcW w:w="790" w:type="dxa"/>
            <w:shd w:val="clear" w:color="auto" w:fill="auto"/>
          </w:tcPr>
          <w:p w14:paraId="2D610772"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7E677BF9" w14:textId="77777777" w:rsidR="008C238A" w:rsidRPr="008C238A" w:rsidRDefault="008C238A" w:rsidP="008C238A">
            <w:pPr>
              <w:jc w:val="center"/>
              <w:rPr>
                <w:rFonts w:ascii="Garamond" w:eastAsia="Calibri" w:hAnsi="Garamond" w:cs="Times New Roman"/>
                <w:b/>
              </w:rPr>
            </w:pPr>
            <w:r w:rsidRPr="008C238A">
              <w:rPr>
                <w:rFonts w:ascii="Garamond" w:eastAsia="Calibri" w:hAnsi="Garamond" w:cs="Times New Roman"/>
                <w:b/>
              </w:rPr>
              <w:t>TOP-2.1.1-15-CS1-2016-00003-01</w:t>
            </w:r>
          </w:p>
        </w:tc>
      </w:tr>
      <w:tr w:rsidR="008C238A" w:rsidRPr="008C238A" w14:paraId="23DB9889" w14:textId="77777777" w:rsidTr="00397204">
        <w:tc>
          <w:tcPr>
            <w:tcW w:w="764" w:type="dxa"/>
            <w:shd w:val="clear" w:color="auto" w:fill="auto"/>
          </w:tcPr>
          <w:p w14:paraId="5E280A78"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41267B67"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Monitor asztali géphez </w:t>
            </w:r>
          </w:p>
        </w:tc>
        <w:tc>
          <w:tcPr>
            <w:tcW w:w="2281" w:type="dxa"/>
            <w:shd w:val="clear" w:color="auto" w:fill="auto"/>
          </w:tcPr>
          <w:p w14:paraId="7C590823"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21,5 "- Philips 223V5LHSB2/00</w:t>
            </w:r>
          </w:p>
        </w:tc>
        <w:tc>
          <w:tcPr>
            <w:tcW w:w="1815" w:type="dxa"/>
            <w:shd w:val="clear" w:color="auto" w:fill="auto"/>
          </w:tcPr>
          <w:p w14:paraId="7E9A323A"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7C85E3A9"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377BCFB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TOP-2.1.1-15-CS1-2016-00003-02</w:t>
            </w:r>
          </w:p>
        </w:tc>
      </w:tr>
      <w:tr w:rsidR="008C238A" w:rsidRPr="008C238A" w14:paraId="6E0D4795" w14:textId="77777777" w:rsidTr="00397204">
        <w:tc>
          <w:tcPr>
            <w:tcW w:w="764" w:type="dxa"/>
            <w:shd w:val="clear" w:color="auto" w:fill="auto"/>
          </w:tcPr>
          <w:p w14:paraId="3A779470"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18867045" w14:textId="77777777" w:rsidR="008C238A" w:rsidRPr="008C238A" w:rsidRDefault="008C238A" w:rsidP="008C238A">
            <w:pPr>
              <w:rPr>
                <w:rFonts w:ascii="Garamond" w:eastAsia="Calibri" w:hAnsi="Garamond" w:cs="Times New Roman"/>
              </w:rPr>
            </w:pPr>
            <w:proofErr w:type="spellStart"/>
            <w:r w:rsidRPr="008C238A">
              <w:rPr>
                <w:rFonts w:ascii="Garamond" w:eastAsia="Calibri" w:hAnsi="Garamond" w:cs="Times New Roman"/>
              </w:rPr>
              <w:t>BenQ</w:t>
            </w:r>
            <w:proofErr w:type="spellEnd"/>
            <w:r w:rsidRPr="008C238A">
              <w:rPr>
                <w:rFonts w:ascii="Garamond" w:eastAsia="Calibri" w:hAnsi="Garamond" w:cs="Times New Roman"/>
              </w:rPr>
              <w:t xml:space="preserve"> Projektor – </w:t>
            </w:r>
          </w:p>
        </w:tc>
        <w:tc>
          <w:tcPr>
            <w:tcW w:w="2281" w:type="dxa"/>
            <w:shd w:val="clear" w:color="auto" w:fill="auto"/>
          </w:tcPr>
          <w:p w14:paraId="788DC9E6"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FULLHD – TH535</w:t>
            </w:r>
          </w:p>
        </w:tc>
        <w:tc>
          <w:tcPr>
            <w:tcW w:w="1815" w:type="dxa"/>
            <w:shd w:val="clear" w:color="auto" w:fill="auto"/>
          </w:tcPr>
          <w:p w14:paraId="72877DA7"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52EC6EAC"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2</w:t>
            </w:r>
          </w:p>
        </w:tc>
        <w:tc>
          <w:tcPr>
            <w:tcW w:w="3477" w:type="dxa"/>
            <w:shd w:val="clear" w:color="auto" w:fill="auto"/>
          </w:tcPr>
          <w:p w14:paraId="535E91D4"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TOP-2.1.1-15-CS1-2016-00003-03-04</w:t>
            </w:r>
          </w:p>
        </w:tc>
      </w:tr>
      <w:tr w:rsidR="008C238A" w:rsidRPr="008C238A" w14:paraId="7C1F278C" w14:textId="77777777" w:rsidTr="00397204">
        <w:tc>
          <w:tcPr>
            <w:tcW w:w="764" w:type="dxa"/>
            <w:shd w:val="clear" w:color="auto" w:fill="auto"/>
          </w:tcPr>
          <w:p w14:paraId="0E80099B"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60FD372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Motoros vetítővászon </w:t>
            </w:r>
          </w:p>
        </w:tc>
        <w:tc>
          <w:tcPr>
            <w:tcW w:w="2281" w:type="dxa"/>
            <w:shd w:val="clear" w:color="auto" w:fill="auto"/>
          </w:tcPr>
          <w:p w14:paraId="6D38D330"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135*240 cm, fali- </w:t>
            </w:r>
            <w:proofErr w:type="spellStart"/>
            <w:r w:rsidRPr="008C238A">
              <w:rPr>
                <w:rFonts w:ascii="Garamond" w:eastAsia="Calibri" w:hAnsi="Garamond" w:cs="Times New Roman"/>
              </w:rPr>
              <w:t>Funscreen</w:t>
            </w:r>
            <w:proofErr w:type="spellEnd"/>
            <w:r w:rsidRPr="008C238A">
              <w:rPr>
                <w:rFonts w:ascii="Garamond" w:eastAsia="Calibri" w:hAnsi="Garamond" w:cs="Times New Roman"/>
              </w:rPr>
              <w:t xml:space="preserve"> Motor 16:9</w:t>
            </w:r>
          </w:p>
        </w:tc>
        <w:tc>
          <w:tcPr>
            <w:tcW w:w="1815" w:type="dxa"/>
            <w:shd w:val="clear" w:color="auto" w:fill="auto"/>
          </w:tcPr>
          <w:p w14:paraId="380ACF59"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11C16D5D"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2</w:t>
            </w:r>
          </w:p>
        </w:tc>
        <w:tc>
          <w:tcPr>
            <w:tcW w:w="3477" w:type="dxa"/>
            <w:shd w:val="clear" w:color="auto" w:fill="auto"/>
          </w:tcPr>
          <w:p w14:paraId="448D4F1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TOP-2.1.1-15-CS1-2016-00003-05-06</w:t>
            </w:r>
          </w:p>
        </w:tc>
      </w:tr>
      <w:tr w:rsidR="008C238A" w:rsidRPr="008C238A" w14:paraId="29168D6E" w14:textId="77777777" w:rsidTr="00397204">
        <w:tc>
          <w:tcPr>
            <w:tcW w:w="764" w:type="dxa"/>
            <w:shd w:val="clear" w:color="auto" w:fill="auto"/>
          </w:tcPr>
          <w:p w14:paraId="523D2709"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0F0F63CE"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Hordozható vetítővászon </w:t>
            </w:r>
          </w:p>
        </w:tc>
        <w:tc>
          <w:tcPr>
            <w:tcW w:w="2281" w:type="dxa"/>
            <w:shd w:val="clear" w:color="auto" w:fill="auto"/>
          </w:tcPr>
          <w:p w14:paraId="5C74A003"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203*114 cm </w:t>
            </w:r>
            <w:proofErr w:type="spellStart"/>
            <w:r w:rsidRPr="008C238A">
              <w:rPr>
                <w:rFonts w:ascii="Garamond" w:eastAsia="Calibri" w:hAnsi="Garamond" w:cs="Times New Roman"/>
              </w:rPr>
              <w:t>Tripod</w:t>
            </w:r>
            <w:proofErr w:type="spellEnd"/>
          </w:p>
        </w:tc>
        <w:tc>
          <w:tcPr>
            <w:tcW w:w="1815" w:type="dxa"/>
            <w:shd w:val="clear" w:color="auto" w:fill="auto"/>
          </w:tcPr>
          <w:p w14:paraId="012B8C8E"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7EBBC18E"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03FD579B"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TOP-2.1.1-15-CS1-2016-00003-07</w:t>
            </w:r>
          </w:p>
        </w:tc>
      </w:tr>
      <w:tr w:rsidR="008C238A" w:rsidRPr="008C238A" w14:paraId="76E3EE9B" w14:textId="77777777" w:rsidTr="00397204">
        <w:tc>
          <w:tcPr>
            <w:tcW w:w="764" w:type="dxa"/>
            <w:shd w:val="clear" w:color="auto" w:fill="auto"/>
          </w:tcPr>
          <w:p w14:paraId="613C90AC"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6B86FCE9" w14:textId="77777777" w:rsidR="008C238A" w:rsidRPr="008C238A" w:rsidRDefault="008C238A" w:rsidP="008C238A">
            <w:pPr>
              <w:rPr>
                <w:rFonts w:ascii="Garamond" w:eastAsia="Calibri" w:hAnsi="Garamond" w:cs="Times New Roman"/>
              </w:rPr>
            </w:pPr>
            <w:proofErr w:type="spellStart"/>
            <w:r w:rsidRPr="008C238A">
              <w:rPr>
                <w:rFonts w:ascii="Garamond" w:eastAsia="Calibri" w:hAnsi="Garamond" w:cs="Times New Roman"/>
              </w:rPr>
              <w:t>Benq</w:t>
            </w:r>
            <w:proofErr w:type="spellEnd"/>
            <w:r w:rsidRPr="008C238A">
              <w:rPr>
                <w:rFonts w:ascii="Garamond" w:eastAsia="Calibri" w:hAnsi="Garamond" w:cs="Times New Roman"/>
              </w:rPr>
              <w:t xml:space="preserve"> Projektor </w:t>
            </w:r>
          </w:p>
        </w:tc>
        <w:tc>
          <w:tcPr>
            <w:tcW w:w="2281" w:type="dxa"/>
            <w:shd w:val="clear" w:color="auto" w:fill="auto"/>
          </w:tcPr>
          <w:p w14:paraId="34A15C19"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WXGA-MW535</w:t>
            </w:r>
          </w:p>
        </w:tc>
        <w:tc>
          <w:tcPr>
            <w:tcW w:w="1815" w:type="dxa"/>
            <w:shd w:val="clear" w:color="auto" w:fill="auto"/>
          </w:tcPr>
          <w:p w14:paraId="2D5702D3"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7E142706"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662A113B"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TOP-2.1.1-15-CS1-2016-00003-08</w:t>
            </w:r>
          </w:p>
        </w:tc>
      </w:tr>
      <w:tr w:rsidR="008C238A" w:rsidRPr="008C238A" w14:paraId="1EDB8E26" w14:textId="77777777" w:rsidTr="00397204">
        <w:tc>
          <w:tcPr>
            <w:tcW w:w="764" w:type="dxa"/>
            <w:shd w:val="clear" w:color="auto" w:fill="auto"/>
          </w:tcPr>
          <w:p w14:paraId="214598E9"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0607EC0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Genius Media Pointer 100 </w:t>
            </w:r>
            <w:proofErr w:type="spellStart"/>
            <w:r w:rsidRPr="008C238A">
              <w:rPr>
                <w:rFonts w:ascii="Garamond" w:eastAsia="Calibri" w:hAnsi="Garamond" w:cs="Times New Roman"/>
              </w:rPr>
              <w:t>Presenter</w:t>
            </w:r>
            <w:proofErr w:type="spellEnd"/>
            <w:r w:rsidRPr="008C238A">
              <w:rPr>
                <w:rFonts w:ascii="Garamond" w:eastAsia="Calibri" w:hAnsi="Garamond" w:cs="Times New Roman"/>
              </w:rPr>
              <w:t xml:space="preserve"> </w:t>
            </w:r>
          </w:p>
        </w:tc>
        <w:tc>
          <w:tcPr>
            <w:tcW w:w="2281" w:type="dxa"/>
            <w:shd w:val="clear" w:color="auto" w:fill="auto"/>
          </w:tcPr>
          <w:p w14:paraId="78F58F2B"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lézermutatóval 2.4G</w:t>
            </w:r>
          </w:p>
        </w:tc>
        <w:tc>
          <w:tcPr>
            <w:tcW w:w="1815" w:type="dxa"/>
            <w:shd w:val="clear" w:color="auto" w:fill="auto"/>
          </w:tcPr>
          <w:p w14:paraId="7F825649"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46351D7D"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2</w:t>
            </w:r>
          </w:p>
        </w:tc>
        <w:tc>
          <w:tcPr>
            <w:tcW w:w="3477" w:type="dxa"/>
            <w:shd w:val="clear" w:color="auto" w:fill="auto"/>
          </w:tcPr>
          <w:p w14:paraId="7EB91EB2"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TOP-2.1.1-15-CS1-2016-00003-09-10</w:t>
            </w:r>
          </w:p>
        </w:tc>
      </w:tr>
      <w:tr w:rsidR="008C238A" w:rsidRPr="008C238A" w14:paraId="2BB67DAA" w14:textId="77777777" w:rsidTr="00397204">
        <w:tc>
          <w:tcPr>
            <w:tcW w:w="764" w:type="dxa"/>
            <w:shd w:val="clear" w:color="auto" w:fill="auto"/>
          </w:tcPr>
          <w:p w14:paraId="67E90877"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71F6B410" w14:textId="77777777" w:rsidR="008C238A" w:rsidRPr="008C238A" w:rsidRDefault="008C238A" w:rsidP="008C238A">
            <w:pPr>
              <w:spacing w:line="480" w:lineRule="auto"/>
              <w:rPr>
                <w:rFonts w:ascii="Garamond" w:eastAsia="Calibri" w:hAnsi="Garamond" w:cs="Times New Roman"/>
              </w:rPr>
            </w:pPr>
            <w:r w:rsidRPr="008C238A">
              <w:rPr>
                <w:rFonts w:ascii="Garamond" w:eastAsia="Calibri" w:hAnsi="Garamond" w:cs="Times New Roman"/>
              </w:rPr>
              <w:t xml:space="preserve">SMART TV 49”  </w:t>
            </w:r>
          </w:p>
        </w:tc>
        <w:tc>
          <w:tcPr>
            <w:tcW w:w="2281" w:type="dxa"/>
            <w:shd w:val="clear" w:color="auto" w:fill="auto"/>
          </w:tcPr>
          <w:p w14:paraId="2066CD2A"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TOSHIBA SMART HDR10 4K TV 49” konzollal</w:t>
            </w:r>
          </w:p>
        </w:tc>
        <w:tc>
          <w:tcPr>
            <w:tcW w:w="1815" w:type="dxa"/>
            <w:shd w:val="clear" w:color="auto" w:fill="auto"/>
          </w:tcPr>
          <w:p w14:paraId="22D987C5"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0E3A5D4C"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7019E015"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TOP-2.1.1-15-CS1-2016-00003-11</w:t>
            </w:r>
          </w:p>
        </w:tc>
      </w:tr>
      <w:tr w:rsidR="008C238A" w:rsidRPr="008C238A" w14:paraId="4E7F12C5" w14:textId="77777777" w:rsidTr="00397204">
        <w:tc>
          <w:tcPr>
            <w:tcW w:w="764" w:type="dxa"/>
            <w:shd w:val="clear" w:color="auto" w:fill="auto"/>
          </w:tcPr>
          <w:p w14:paraId="12FFBC4D"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77E78BC5"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 xml:space="preserve">Multifax lézernyomtató </w:t>
            </w:r>
          </w:p>
        </w:tc>
        <w:tc>
          <w:tcPr>
            <w:tcW w:w="2281" w:type="dxa"/>
            <w:shd w:val="clear" w:color="auto" w:fill="auto"/>
          </w:tcPr>
          <w:p w14:paraId="08E9EE72"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HP </w:t>
            </w:r>
            <w:proofErr w:type="spellStart"/>
            <w:r w:rsidRPr="008C238A">
              <w:rPr>
                <w:rFonts w:ascii="Garamond" w:eastAsia="Calibri" w:hAnsi="Garamond" w:cs="Times New Roman"/>
              </w:rPr>
              <w:t>Laserjet</w:t>
            </w:r>
            <w:proofErr w:type="spellEnd"/>
            <w:r w:rsidRPr="008C238A">
              <w:rPr>
                <w:rFonts w:ascii="Garamond" w:eastAsia="Calibri" w:hAnsi="Garamond" w:cs="Times New Roman"/>
              </w:rPr>
              <w:t xml:space="preserve"> Pro M130fw multifax lézernyomtató</w:t>
            </w:r>
          </w:p>
        </w:tc>
        <w:tc>
          <w:tcPr>
            <w:tcW w:w="1815" w:type="dxa"/>
            <w:shd w:val="clear" w:color="auto" w:fill="auto"/>
          </w:tcPr>
          <w:p w14:paraId="116D31DB"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251E5901"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184948EB"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TOP-2.1.1-15-CS1-2016-00003-12</w:t>
            </w:r>
          </w:p>
        </w:tc>
      </w:tr>
      <w:tr w:rsidR="008C238A" w:rsidRPr="008C238A" w14:paraId="63A0E33A" w14:textId="77777777" w:rsidTr="00397204">
        <w:tc>
          <w:tcPr>
            <w:tcW w:w="764" w:type="dxa"/>
            <w:shd w:val="clear" w:color="auto" w:fill="auto"/>
          </w:tcPr>
          <w:p w14:paraId="7C0000A1"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2725245D"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billentyűzet/egér, fekete</w:t>
            </w:r>
          </w:p>
        </w:tc>
        <w:tc>
          <w:tcPr>
            <w:tcW w:w="2281" w:type="dxa"/>
            <w:shd w:val="clear" w:color="auto" w:fill="auto"/>
          </w:tcPr>
          <w:p w14:paraId="56F0D1A2"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Genius KM-200 vezetékes, USB, multimédia</w:t>
            </w:r>
          </w:p>
        </w:tc>
        <w:tc>
          <w:tcPr>
            <w:tcW w:w="1815" w:type="dxa"/>
            <w:shd w:val="clear" w:color="auto" w:fill="auto"/>
          </w:tcPr>
          <w:p w14:paraId="6FA7297D"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7AEF80FD"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51346F5B"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TOP-2.1.1-15-CS1-2016-00003-13</w:t>
            </w:r>
          </w:p>
        </w:tc>
      </w:tr>
      <w:tr w:rsidR="008C238A" w:rsidRPr="008C238A" w14:paraId="15157B70" w14:textId="77777777" w:rsidTr="00397204">
        <w:tc>
          <w:tcPr>
            <w:tcW w:w="764" w:type="dxa"/>
            <w:shd w:val="clear" w:color="auto" w:fill="auto"/>
          </w:tcPr>
          <w:p w14:paraId="2E3A1ADD"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06254E41"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rPr>
              <w:t>Laptop</w:t>
            </w:r>
          </w:p>
        </w:tc>
        <w:tc>
          <w:tcPr>
            <w:tcW w:w="2281" w:type="dxa"/>
            <w:shd w:val="clear" w:color="auto" w:fill="auto"/>
          </w:tcPr>
          <w:p w14:paraId="6037CF68" w14:textId="77777777" w:rsidR="008C238A" w:rsidRPr="008C238A" w:rsidRDefault="008C238A" w:rsidP="008C238A">
            <w:pPr>
              <w:jc w:val="center"/>
              <w:rPr>
                <w:rFonts w:ascii="Garamond" w:eastAsia="Calibri" w:hAnsi="Garamond" w:cs="Times New Roman"/>
              </w:rPr>
            </w:pPr>
            <w:proofErr w:type="spellStart"/>
            <w:r w:rsidRPr="008C238A">
              <w:rPr>
                <w:rFonts w:ascii="Garamond" w:eastAsia="Calibri" w:hAnsi="Garamond" w:cs="Times New Roman"/>
              </w:rPr>
              <w:t>Acer</w:t>
            </w:r>
            <w:proofErr w:type="spellEnd"/>
            <w:r w:rsidRPr="008C238A">
              <w:rPr>
                <w:rFonts w:ascii="Garamond" w:eastAsia="Calibri" w:hAnsi="Garamond" w:cs="Times New Roman"/>
              </w:rPr>
              <w:t xml:space="preserve"> </w:t>
            </w:r>
            <w:proofErr w:type="spellStart"/>
            <w:r w:rsidRPr="008C238A">
              <w:rPr>
                <w:rFonts w:ascii="Garamond" w:eastAsia="Calibri" w:hAnsi="Garamond" w:cs="Times New Roman"/>
              </w:rPr>
              <w:t>Aspire</w:t>
            </w:r>
            <w:proofErr w:type="spellEnd"/>
            <w:r w:rsidRPr="008C238A">
              <w:rPr>
                <w:rFonts w:ascii="Garamond" w:eastAsia="Calibri" w:hAnsi="Garamond" w:cs="Times New Roman"/>
              </w:rPr>
              <w:t xml:space="preserve"> A315-54K-33NS 15,6” </w:t>
            </w:r>
            <w:proofErr w:type="spellStart"/>
            <w:r w:rsidRPr="008C238A">
              <w:rPr>
                <w:rFonts w:ascii="Garamond" w:eastAsia="Calibri" w:hAnsi="Garamond" w:cs="Times New Roman"/>
              </w:rPr>
              <w:t>touch</w:t>
            </w:r>
            <w:proofErr w:type="spellEnd"/>
            <w:r w:rsidRPr="008C238A">
              <w:rPr>
                <w:rFonts w:ascii="Garamond" w:eastAsia="Calibri" w:hAnsi="Garamond" w:cs="Times New Roman"/>
              </w:rPr>
              <w:t xml:space="preserve">/Intel </w:t>
            </w:r>
            <w:proofErr w:type="spellStart"/>
            <w:r w:rsidRPr="008C238A">
              <w:rPr>
                <w:rFonts w:ascii="Garamond" w:eastAsia="Calibri" w:hAnsi="Garamond" w:cs="Times New Roman"/>
              </w:rPr>
              <w:t>Core</w:t>
            </w:r>
            <w:proofErr w:type="spellEnd"/>
            <w:r w:rsidRPr="008C238A">
              <w:rPr>
                <w:rFonts w:ascii="Garamond" w:eastAsia="Calibri" w:hAnsi="Garamond" w:cs="Times New Roman"/>
              </w:rPr>
              <w:t xml:space="preserve"> i3-4005U 1,7GHz/4GB/500GB/DVD író notebook, Windows 10 Home, Office 2019</w:t>
            </w:r>
          </w:p>
        </w:tc>
        <w:tc>
          <w:tcPr>
            <w:tcW w:w="1815" w:type="dxa"/>
            <w:shd w:val="clear" w:color="auto" w:fill="auto"/>
          </w:tcPr>
          <w:p w14:paraId="581CA0AC"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5D4CC2CB"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shd w:val="clear" w:color="auto" w:fill="auto"/>
          </w:tcPr>
          <w:p w14:paraId="64D9DD8E"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TOP-2.1.1-15-CS1-2016-00003-14</w:t>
            </w:r>
          </w:p>
        </w:tc>
      </w:tr>
      <w:tr w:rsidR="008C238A" w:rsidRPr="008C238A" w14:paraId="6AEFE0E4" w14:textId="77777777" w:rsidTr="00397204">
        <w:tc>
          <w:tcPr>
            <w:tcW w:w="764" w:type="dxa"/>
            <w:shd w:val="clear" w:color="auto" w:fill="auto"/>
          </w:tcPr>
          <w:p w14:paraId="742D2BE9"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shd w:val="clear" w:color="auto" w:fill="auto"/>
          </w:tcPr>
          <w:p w14:paraId="03FA7AA4" w14:textId="77777777" w:rsidR="008C238A" w:rsidRPr="008C238A" w:rsidRDefault="008C238A" w:rsidP="008C238A">
            <w:pPr>
              <w:rPr>
                <w:rFonts w:ascii="Garamond" w:eastAsia="Calibri" w:hAnsi="Garamond" w:cs="Times New Roman"/>
              </w:rPr>
            </w:pPr>
            <w:proofErr w:type="spellStart"/>
            <w:r w:rsidRPr="008C238A">
              <w:rPr>
                <w:rFonts w:ascii="Garamond" w:eastAsia="Calibri" w:hAnsi="Garamond" w:cs="Times New Roman"/>
              </w:rPr>
              <w:t>Router</w:t>
            </w:r>
            <w:proofErr w:type="spellEnd"/>
          </w:p>
        </w:tc>
        <w:tc>
          <w:tcPr>
            <w:tcW w:w="2281" w:type="dxa"/>
            <w:shd w:val="clear" w:color="auto" w:fill="auto"/>
          </w:tcPr>
          <w:p w14:paraId="3B3F95C2"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TP-LINK </w:t>
            </w:r>
            <w:proofErr w:type="spellStart"/>
            <w:proofErr w:type="gramStart"/>
            <w:r w:rsidRPr="008C238A">
              <w:rPr>
                <w:rFonts w:ascii="Garamond" w:eastAsia="Calibri" w:hAnsi="Garamond" w:cs="Times New Roman"/>
              </w:rPr>
              <w:t>Router</w:t>
            </w:r>
            <w:proofErr w:type="spellEnd"/>
            <w:r w:rsidRPr="008C238A">
              <w:rPr>
                <w:rFonts w:ascii="Garamond" w:eastAsia="Calibri" w:hAnsi="Garamond" w:cs="Times New Roman"/>
              </w:rPr>
              <w:t xml:space="preserve">  </w:t>
            </w:r>
            <w:proofErr w:type="spellStart"/>
            <w:r w:rsidRPr="008C238A">
              <w:rPr>
                <w:rFonts w:ascii="Garamond" w:eastAsia="Calibri" w:hAnsi="Garamond" w:cs="Times New Roman"/>
              </w:rPr>
              <w:t>wifi</w:t>
            </w:r>
            <w:proofErr w:type="spellEnd"/>
            <w:proofErr w:type="gramEnd"/>
            <w:r w:rsidRPr="008C238A">
              <w:rPr>
                <w:rFonts w:ascii="Garamond" w:eastAsia="Calibri" w:hAnsi="Garamond" w:cs="Times New Roman"/>
              </w:rPr>
              <w:t xml:space="preserve"> </w:t>
            </w:r>
            <w:proofErr w:type="spellStart"/>
            <w:r w:rsidRPr="008C238A">
              <w:rPr>
                <w:rFonts w:ascii="Garamond" w:eastAsia="Calibri" w:hAnsi="Garamond" w:cs="Times New Roman"/>
              </w:rPr>
              <w:t>router</w:t>
            </w:r>
            <w:proofErr w:type="spellEnd"/>
            <w:r w:rsidRPr="008C238A">
              <w:rPr>
                <w:rFonts w:ascii="Garamond" w:eastAsia="Calibri" w:hAnsi="Garamond" w:cs="Times New Roman"/>
              </w:rPr>
              <w:t xml:space="preserve"> AC1200</w:t>
            </w:r>
          </w:p>
        </w:tc>
        <w:tc>
          <w:tcPr>
            <w:tcW w:w="1815" w:type="dxa"/>
            <w:shd w:val="clear" w:color="auto" w:fill="auto"/>
          </w:tcPr>
          <w:p w14:paraId="11610574"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shd w:val="clear" w:color="auto" w:fill="auto"/>
          </w:tcPr>
          <w:p w14:paraId="521ADBAD"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2</w:t>
            </w:r>
          </w:p>
        </w:tc>
        <w:tc>
          <w:tcPr>
            <w:tcW w:w="3477" w:type="dxa"/>
            <w:shd w:val="clear" w:color="auto" w:fill="auto"/>
          </w:tcPr>
          <w:p w14:paraId="6B6A5FF3"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TOP-2.1.1-15-CS1-2016-00003-15-16</w:t>
            </w:r>
          </w:p>
        </w:tc>
      </w:tr>
      <w:tr w:rsidR="008C238A" w:rsidRPr="008C238A" w14:paraId="1B99257A" w14:textId="77777777" w:rsidTr="00397204">
        <w:tc>
          <w:tcPr>
            <w:tcW w:w="764" w:type="dxa"/>
            <w:tcBorders>
              <w:bottom w:val="single" w:sz="4" w:space="0" w:color="auto"/>
            </w:tcBorders>
            <w:shd w:val="clear" w:color="auto" w:fill="auto"/>
          </w:tcPr>
          <w:p w14:paraId="0F936F29"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tcBorders>
              <w:bottom w:val="single" w:sz="4" w:space="0" w:color="auto"/>
            </w:tcBorders>
            <w:shd w:val="clear" w:color="auto" w:fill="auto"/>
          </w:tcPr>
          <w:p w14:paraId="261C33C4" w14:textId="77777777" w:rsidR="008C238A" w:rsidRPr="008C238A" w:rsidRDefault="008C238A" w:rsidP="008C238A">
            <w:pPr>
              <w:rPr>
                <w:rFonts w:ascii="Garamond" w:eastAsia="Calibri" w:hAnsi="Garamond" w:cs="Times New Roman"/>
              </w:rPr>
            </w:pPr>
            <w:proofErr w:type="spellStart"/>
            <w:r w:rsidRPr="008C238A">
              <w:rPr>
                <w:rFonts w:ascii="Garamond" w:eastAsia="Calibri" w:hAnsi="Garamond" w:cs="Times New Roman"/>
              </w:rPr>
              <w:t>Switch</w:t>
            </w:r>
            <w:proofErr w:type="spellEnd"/>
          </w:p>
        </w:tc>
        <w:tc>
          <w:tcPr>
            <w:tcW w:w="2281" w:type="dxa"/>
            <w:tcBorders>
              <w:bottom w:val="single" w:sz="4" w:space="0" w:color="auto"/>
            </w:tcBorders>
            <w:shd w:val="clear" w:color="auto" w:fill="auto"/>
          </w:tcPr>
          <w:p w14:paraId="22FA9EB3"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TP-LINK </w:t>
            </w:r>
            <w:proofErr w:type="spellStart"/>
            <w:r w:rsidRPr="008C238A">
              <w:rPr>
                <w:rFonts w:ascii="Garamond" w:eastAsia="Calibri" w:hAnsi="Garamond" w:cs="Times New Roman"/>
              </w:rPr>
              <w:t>Switch</w:t>
            </w:r>
            <w:proofErr w:type="spellEnd"/>
            <w:r w:rsidRPr="008C238A">
              <w:rPr>
                <w:rFonts w:ascii="Garamond" w:eastAsia="Calibri" w:hAnsi="Garamond" w:cs="Times New Roman"/>
              </w:rPr>
              <w:t xml:space="preserve"> – TL-SG1008D -8 </w:t>
            </w:r>
            <w:proofErr w:type="spellStart"/>
            <w:r w:rsidRPr="008C238A">
              <w:rPr>
                <w:rFonts w:ascii="Garamond" w:eastAsia="Calibri" w:hAnsi="Garamond" w:cs="Times New Roman"/>
              </w:rPr>
              <w:t>portos</w:t>
            </w:r>
            <w:proofErr w:type="spellEnd"/>
            <w:r w:rsidRPr="008C238A">
              <w:rPr>
                <w:rFonts w:ascii="Garamond" w:eastAsia="Calibri" w:hAnsi="Garamond" w:cs="Times New Roman"/>
              </w:rPr>
              <w:t xml:space="preserve">/1000Mbps asztali </w:t>
            </w:r>
            <w:proofErr w:type="spellStart"/>
            <w:r w:rsidRPr="008C238A">
              <w:rPr>
                <w:rFonts w:ascii="Garamond" w:eastAsia="Calibri" w:hAnsi="Garamond" w:cs="Times New Roman"/>
              </w:rPr>
              <w:t>switch</w:t>
            </w:r>
            <w:proofErr w:type="spellEnd"/>
          </w:p>
        </w:tc>
        <w:tc>
          <w:tcPr>
            <w:tcW w:w="1815" w:type="dxa"/>
            <w:tcBorders>
              <w:bottom w:val="single" w:sz="4" w:space="0" w:color="auto"/>
            </w:tcBorders>
            <w:shd w:val="clear" w:color="auto" w:fill="auto"/>
          </w:tcPr>
          <w:p w14:paraId="03A71139"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tcBorders>
              <w:bottom w:val="single" w:sz="4" w:space="0" w:color="auto"/>
            </w:tcBorders>
            <w:shd w:val="clear" w:color="auto" w:fill="auto"/>
          </w:tcPr>
          <w:p w14:paraId="3B4C632B"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tcBorders>
              <w:bottom w:val="single" w:sz="4" w:space="0" w:color="auto"/>
            </w:tcBorders>
            <w:shd w:val="clear" w:color="auto" w:fill="auto"/>
          </w:tcPr>
          <w:p w14:paraId="7C852995"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TOP-2.1.1-15-CS1-2016-00003-17</w:t>
            </w:r>
          </w:p>
        </w:tc>
      </w:tr>
      <w:tr w:rsidR="008C238A" w:rsidRPr="008C238A" w14:paraId="70A29C10" w14:textId="77777777" w:rsidTr="00397204">
        <w:tc>
          <w:tcPr>
            <w:tcW w:w="764" w:type="dxa"/>
            <w:tcBorders>
              <w:top w:val="single" w:sz="4" w:space="0" w:color="auto"/>
              <w:left w:val="single" w:sz="4" w:space="0" w:color="auto"/>
              <w:bottom w:val="single" w:sz="4" w:space="0" w:color="auto"/>
              <w:right w:val="single" w:sz="4" w:space="0" w:color="auto"/>
            </w:tcBorders>
            <w:shd w:val="clear" w:color="auto" w:fill="auto"/>
          </w:tcPr>
          <w:p w14:paraId="5D3F85F8" w14:textId="77777777" w:rsidR="008C238A" w:rsidRPr="008C238A" w:rsidRDefault="008C238A" w:rsidP="008C238A">
            <w:pPr>
              <w:numPr>
                <w:ilvl w:val="0"/>
                <w:numId w:val="11"/>
              </w:numPr>
              <w:spacing w:after="0" w:line="240" w:lineRule="auto"/>
              <w:contextualSpacing/>
              <w:jc w:val="center"/>
              <w:rPr>
                <w:rFonts w:ascii="Garamond" w:eastAsia="Calibri" w:hAnsi="Garamond"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9037453" w14:textId="77777777" w:rsidR="008C238A" w:rsidRPr="008C238A" w:rsidRDefault="008C238A" w:rsidP="008C238A">
            <w:pPr>
              <w:rPr>
                <w:rFonts w:ascii="Garamond" w:eastAsia="Calibri" w:hAnsi="Garamond" w:cs="Times New Roman"/>
              </w:rPr>
            </w:pPr>
            <w:proofErr w:type="spellStart"/>
            <w:r w:rsidRPr="008C238A">
              <w:rPr>
                <w:rFonts w:ascii="Garamond" w:eastAsia="Calibri" w:hAnsi="Garamond" w:cs="Times New Roman"/>
              </w:rPr>
              <w:t>Flipchart</w:t>
            </w:r>
            <w:proofErr w:type="spellEnd"/>
            <w:r w:rsidRPr="008C238A">
              <w:rPr>
                <w:rFonts w:ascii="Garamond" w:eastAsia="Calibri" w:hAnsi="Garamond" w:cs="Times New Roman"/>
              </w:rPr>
              <w:t xml:space="preserve"> tábla </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492904F"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 xml:space="preserve"> </w:t>
            </w:r>
            <w:proofErr w:type="spellStart"/>
            <w:r w:rsidRPr="008C238A">
              <w:rPr>
                <w:rFonts w:ascii="Garamond" w:eastAsia="Calibri" w:hAnsi="Garamond" w:cs="Times New Roman"/>
              </w:rPr>
              <w:t>NanoClean</w:t>
            </w:r>
            <w:proofErr w:type="spellEnd"/>
            <w:r w:rsidRPr="008C238A">
              <w:rPr>
                <w:rFonts w:ascii="Garamond" w:eastAsia="Calibri" w:hAnsi="Garamond" w:cs="Times New Roman"/>
              </w:rPr>
              <w:t xml:space="preserve"> felületű mágneses 2 db segédkarral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5B6FFB7"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rPr>
              <w:t>Csongrádi Közmű Szolgáltató Kft.</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187CE13B" w14:textId="77777777" w:rsidR="008C238A" w:rsidRPr="008C238A" w:rsidRDefault="008C238A" w:rsidP="008C238A">
            <w:pPr>
              <w:jc w:val="center"/>
              <w:rPr>
                <w:rFonts w:ascii="Garamond" w:eastAsia="Calibri" w:hAnsi="Garamond" w:cs="Times New Roman"/>
              </w:rPr>
            </w:pPr>
            <w:r w:rsidRPr="008C238A">
              <w:rPr>
                <w:rFonts w:ascii="Garamond" w:eastAsia="Calibri" w:hAnsi="Garamond" w:cs="Times New Roman"/>
              </w:rPr>
              <w:t>1</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9D94E6F" w14:textId="77777777" w:rsidR="008C238A" w:rsidRPr="008C238A" w:rsidRDefault="008C238A" w:rsidP="008C238A">
            <w:pPr>
              <w:rPr>
                <w:rFonts w:ascii="Garamond" w:eastAsia="Calibri" w:hAnsi="Garamond" w:cs="Times New Roman"/>
              </w:rPr>
            </w:pPr>
            <w:r w:rsidRPr="008C238A">
              <w:rPr>
                <w:rFonts w:ascii="Garamond" w:eastAsia="Calibri" w:hAnsi="Garamond" w:cs="Times New Roman"/>
                <w:b/>
              </w:rPr>
              <w:t>TOP-2.1.1-15-CS1-2016-00003-18</w:t>
            </w:r>
          </w:p>
        </w:tc>
      </w:tr>
      <w:tr w:rsidR="008C238A" w:rsidRPr="008C238A" w14:paraId="165E46F5" w14:textId="77777777" w:rsidTr="00397204">
        <w:tc>
          <w:tcPr>
            <w:tcW w:w="764" w:type="dxa"/>
            <w:tcBorders>
              <w:top w:val="single" w:sz="4" w:space="0" w:color="auto"/>
              <w:left w:val="nil"/>
              <w:bottom w:val="nil"/>
              <w:right w:val="nil"/>
            </w:tcBorders>
            <w:shd w:val="clear" w:color="auto" w:fill="auto"/>
          </w:tcPr>
          <w:p w14:paraId="294A044E" w14:textId="77777777" w:rsidR="008C238A" w:rsidRPr="008C238A" w:rsidRDefault="008C238A" w:rsidP="008C238A">
            <w:pPr>
              <w:contextualSpacing/>
              <w:jc w:val="center"/>
              <w:rPr>
                <w:rFonts w:ascii="Garamond" w:eastAsia="Calibri" w:hAnsi="Garamond" w:cs="Times New Roman"/>
              </w:rPr>
            </w:pPr>
          </w:p>
          <w:p w14:paraId="1793ECCB" w14:textId="77777777" w:rsidR="008C238A" w:rsidRPr="008C238A" w:rsidRDefault="008C238A" w:rsidP="008C238A">
            <w:pPr>
              <w:contextualSpacing/>
              <w:jc w:val="center"/>
              <w:rPr>
                <w:rFonts w:ascii="Garamond" w:eastAsia="Calibri" w:hAnsi="Garamond" w:cs="Times New Roman"/>
              </w:rPr>
            </w:pPr>
          </w:p>
        </w:tc>
        <w:tc>
          <w:tcPr>
            <w:tcW w:w="1476" w:type="dxa"/>
            <w:tcBorders>
              <w:top w:val="single" w:sz="4" w:space="0" w:color="auto"/>
              <w:left w:val="nil"/>
              <w:bottom w:val="nil"/>
              <w:right w:val="nil"/>
            </w:tcBorders>
            <w:shd w:val="clear" w:color="auto" w:fill="auto"/>
          </w:tcPr>
          <w:p w14:paraId="20EFF406" w14:textId="77777777" w:rsidR="008C238A" w:rsidRPr="008C238A" w:rsidRDefault="008C238A" w:rsidP="008C238A">
            <w:pPr>
              <w:rPr>
                <w:rFonts w:ascii="Garamond" w:eastAsia="Calibri" w:hAnsi="Garamond" w:cs="Times New Roman"/>
              </w:rPr>
            </w:pPr>
          </w:p>
        </w:tc>
        <w:tc>
          <w:tcPr>
            <w:tcW w:w="2281" w:type="dxa"/>
            <w:tcBorders>
              <w:top w:val="single" w:sz="4" w:space="0" w:color="auto"/>
              <w:left w:val="nil"/>
              <w:bottom w:val="nil"/>
              <w:right w:val="nil"/>
            </w:tcBorders>
            <w:shd w:val="clear" w:color="auto" w:fill="auto"/>
          </w:tcPr>
          <w:p w14:paraId="30716093" w14:textId="77777777" w:rsidR="008C238A" w:rsidRPr="008C238A" w:rsidRDefault="008C238A" w:rsidP="008C238A">
            <w:pPr>
              <w:jc w:val="center"/>
              <w:rPr>
                <w:rFonts w:ascii="Garamond" w:eastAsia="Calibri" w:hAnsi="Garamond" w:cs="Times New Roman"/>
              </w:rPr>
            </w:pPr>
          </w:p>
        </w:tc>
        <w:tc>
          <w:tcPr>
            <w:tcW w:w="1815" w:type="dxa"/>
            <w:tcBorders>
              <w:top w:val="single" w:sz="4" w:space="0" w:color="auto"/>
              <w:left w:val="nil"/>
              <w:bottom w:val="nil"/>
              <w:right w:val="nil"/>
            </w:tcBorders>
            <w:shd w:val="clear" w:color="auto" w:fill="auto"/>
          </w:tcPr>
          <w:p w14:paraId="0892AB71" w14:textId="77777777" w:rsidR="008C238A" w:rsidRPr="008C238A" w:rsidRDefault="008C238A" w:rsidP="008C238A">
            <w:pPr>
              <w:jc w:val="center"/>
              <w:rPr>
                <w:rFonts w:ascii="Garamond" w:eastAsia="Calibri" w:hAnsi="Garamond" w:cs="Times New Roman"/>
              </w:rPr>
            </w:pPr>
          </w:p>
        </w:tc>
        <w:tc>
          <w:tcPr>
            <w:tcW w:w="790" w:type="dxa"/>
            <w:tcBorders>
              <w:top w:val="single" w:sz="4" w:space="0" w:color="auto"/>
              <w:left w:val="nil"/>
              <w:bottom w:val="nil"/>
              <w:right w:val="nil"/>
            </w:tcBorders>
            <w:shd w:val="clear" w:color="auto" w:fill="auto"/>
          </w:tcPr>
          <w:p w14:paraId="7DC7BED3" w14:textId="77777777" w:rsidR="008C238A" w:rsidRPr="008C238A" w:rsidRDefault="008C238A" w:rsidP="008C238A">
            <w:pPr>
              <w:jc w:val="center"/>
              <w:rPr>
                <w:rFonts w:ascii="Garamond" w:eastAsia="Calibri" w:hAnsi="Garamond" w:cs="Times New Roman"/>
              </w:rPr>
            </w:pPr>
          </w:p>
        </w:tc>
        <w:tc>
          <w:tcPr>
            <w:tcW w:w="3477" w:type="dxa"/>
            <w:tcBorders>
              <w:top w:val="single" w:sz="4" w:space="0" w:color="auto"/>
              <w:left w:val="nil"/>
              <w:bottom w:val="nil"/>
              <w:right w:val="nil"/>
            </w:tcBorders>
            <w:shd w:val="clear" w:color="auto" w:fill="auto"/>
          </w:tcPr>
          <w:p w14:paraId="72F0AE5E" w14:textId="77777777" w:rsidR="008C238A" w:rsidRPr="008C238A" w:rsidRDefault="008C238A" w:rsidP="008C238A">
            <w:pPr>
              <w:rPr>
                <w:rFonts w:ascii="Garamond" w:eastAsia="Calibri" w:hAnsi="Garamond" w:cs="Times New Roman"/>
                <w:b/>
              </w:rPr>
            </w:pPr>
          </w:p>
        </w:tc>
      </w:tr>
    </w:tbl>
    <w:p w14:paraId="39D4F3C1" w14:textId="77777777" w:rsidR="008C238A" w:rsidRPr="008C238A" w:rsidRDefault="008C238A" w:rsidP="008C238A">
      <w:pPr>
        <w:spacing w:after="0" w:line="240" w:lineRule="auto"/>
        <w:rPr>
          <w:rFonts w:ascii="Times New Roman" w:eastAsia="Times New Roman" w:hAnsi="Times New Roman" w:cs="Times New Roman"/>
          <w:vanish/>
          <w:sz w:val="24"/>
          <w:szCs w:val="24"/>
          <w:lang w:eastAsia="hu-HU"/>
        </w:rPr>
      </w:pPr>
    </w:p>
    <w:tbl>
      <w:tblPr>
        <w:tblW w:w="10632" w:type="dxa"/>
        <w:tblInd w:w="-781" w:type="dxa"/>
        <w:tblLayout w:type="fixed"/>
        <w:tblCellMar>
          <w:left w:w="70" w:type="dxa"/>
          <w:right w:w="70" w:type="dxa"/>
        </w:tblCellMar>
        <w:tblLook w:val="04A0" w:firstRow="1" w:lastRow="0" w:firstColumn="1" w:lastColumn="0" w:noHBand="0" w:noVBand="1"/>
      </w:tblPr>
      <w:tblGrid>
        <w:gridCol w:w="845"/>
        <w:gridCol w:w="2700"/>
        <w:gridCol w:w="992"/>
        <w:gridCol w:w="2551"/>
        <w:gridCol w:w="3544"/>
      </w:tblGrid>
      <w:tr w:rsidR="008C238A" w:rsidRPr="008C238A" w14:paraId="3EE8547B"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shd w:val="clear" w:color="auto" w:fill="B4C6E7"/>
          </w:tcPr>
          <w:p w14:paraId="39980948" w14:textId="77777777" w:rsidR="008C238A" w:rsidRPr="008C238A" w:rsidRDefault="008C238A" w:rsidP="008C238A">
            <w:pPr>
              <w:spacing w:after="0" w:line="240" w:lineRule="auto"/>
              <w:rPr>
                <w:rFonts w:ascii="Garamond" w:eastAsia="Times New Roman" w:hAnsi="Garamond" w:cs="Times New Roman"/>
                <w:b/>
                <w:color w:val="000000"/>
                <w:lang w:eastAsia="hu-HU"/>
              </w:rPr>
            </w:pPr>
            <w:r w:rsidRPr="008C238A">
              <w:rPr>
                <w:rFonts w:ascii="Garamond" w:eastAsia="Times New Roman" w:hAnsi="Garamond" w:cs="Times New Roman"/>
                <w:b/>
                <w:color w:val="000000"/>
                <w:lang w:eastAsia="hu-HU"/>
              </w:rPr>
              <w:t>Sor-szám</w:t>
            </w:r>
          </w:p>
        </w:tc>
        <w:tc>
          <w:tcPr>
            <w:tcW w:w="2700" w:type="dxa"/>
            <w:tcBorders>
              <w:top w:val="single" w:sz="4" w:space="0" w:color="auto"/>
              <w:left w:val="single" w:sz="4" w:space="0" w:color="auto"/>
              <w:bottom w:val="single" w:sz="4" w:space="0" w:color="auto"/>
              <w:right w:val="single" w:sz="4" w:space="0" w:color="auto"/>
            </w:tcBorders>
            <w:shd w:val="clear" w:color="auto" w:fill="B4C6E7"/>
            <w:noWrap/>
            <w:vAlign w:val="bottom"/>
          </w:tcPr>
          <w:p w14:paraId="18A8E4A7" w14:textId="77777777" w:rsidR="008C238A" w:rsidRPr="008C238A" w:rsidRDefault="008C238A" w:rsidP="008C238A">
            <w:pPr>
              <w:spacing w:after="0" w:line="240" w:lineRule="auto"/>
              <w:rPr>
                <w:rFonts w:ascii="Garamond" w:eastAsia="Times New Roman" w:hAnsi="Garamond" w:cs="Times New Roman"/>
                <w:b/>
                <w:color w:val="000000"/>
                <w:lang w:eastAsia="hu-HU"/>
              </w:rPr>
            </w:pPr>
            <w:r w:rsidRPr="008C238A">
              <w:rPr>
                <w:rFonts w:ascii="Garamond" w:eastAsia="Times New Roman" w:hAnsi="Garamond" w:cs="Times New Roman"/>
                <w:b/>
                <w:color w:val="000000"/>
                <w:lang w:eastAsia="hu-HU"/>
              </w:rPr>
              <w:t>Bútor megnevezése</w:t>
            </w:r>
          </w:p>
        </w:tc>
        <w:tc>
          <w:tcPr>
            <w:tcW w:w="992" w:type="dxa"/>
            <w:tcBorders>
              <w:top w:val="single" w:sz="4" w:space="0" w:color="auto"/>
              <w:left w:val="nil"/>
              <w:bottom w:val="single" w:sz="4" w:space="0" w:color="auto"/>
              <w:right w:val="single" w:sz="4" w:space="0" w:color="auto"/>
            </w:tcBorders>
            <w:shd w:val="clear" w:color="auto" w:fill="B4C6E7"/>
            <w:noWrap/>
            <w:vAlign w:val="bottom"/>
          </w:tcPr>
          <w:p w14:paraId="225897D0" w14:textId="77777777" w:rsidR="008C238A" w:rsidRPr="008C238A" w:rsidRDefault="008C238A" w:rsidP="008C238A">
            <w:pPr>
              <w:spacing w:after="0" w:line="240" w:lineRule="auto"/>
              <w:jc w:val="right"/>
              <w:rPr>
                <w:rFonts w:ascii="Garamond" w:eastAsia="Times New Roman" w:hAnsi="Garamond" w:cs="Times New Roman"/>
                <w:b/>
                <w:color w:val="000000"/>
                <w:lang w:eastAsia="hu-HU"/>
              </w:rPr>
            </w:pPr>
            <w:r w:rsidRPr="008C238A">
              <w:rPr>
                <w:rFonts w:ascii="Garamond" w:eastAsia="Times New Roman" w:hAnsi="Garamond" w:cs="Times New Roman"/>
                <w:b/>
                <w:color w:val="000000"/>
                <w:lang w:eastAsia="hu-HU"/>
              </w:rPr>
              <w:t>db</w:t>
            </w:r>
          </w:p>
        </w:tc>
        <w:tc>
          <w:tcPr>
            <w:tcW w:w="2551" w:type="dxa"/>
            <w:tcBorders>
              <w:top w:val="single" w:sz="4" w:space="0" w:color="auto"/>
              <w:left w:val="nil"/>
              <w:bottom w:val="single" w:sz="4" w:space="0" w:color="auto"/>
              <w:right w:val="single" w:sz="4" w:space="0" w:color="auto"/>
            </w:tcBorders>
            <w:shd w:val="clear" w:color="auto" w:fill="B4C6E7"/>
          </w:tcPr>
          <w:p w14:paraId="3BC4C26E" w14:textId="77777777" w:rsidR="008C238A" w:rsidRPr="008C238A" w:rsidRDefault="008C238A" w:rsidP="008C238A">
            <w:pPr>
              <w:spacing w:after="0" w:line="240" w:lineRule="auto"/>
              <w:jc w:val="center"/>
              <w:rPr>
                <w:rFonts w:ascii="Garamond" w:eastAsia="Times New Roman" w:hAnsi="Garamond" w:cs="Times New Roman"/>
                <w:b/>
                <w:color w:val="000000"/>
                <w:lang w:eastAsia="hu-HU"/>
              </w:rPr>
            </w:pPr>
            <w:r w:rsidRPr="008C238A">
              <w:rPr>
                <w:rFonts w:ascii="Garamond" w:eastAsia="Times New Roman" w:hAnsi="Garamond" w:cs="Times New Roman"/>
                <w:b/>
              </w:rPr>
              <w:t>Átvevő felelős</w:t>
            </w:r>
          </w:p>
        </w:tc>
        <w:tc>
          <w:tcPr>
            <w:tcW w:w="3544" w:type="dxa"/>
            <w:tcBorders>
              <w:top w:val="single" w:sz="4" w:space="0" w:color="auto"/>
              <w:left w:val="single" w:sz="4" w:space="0" w:color="auto"/>
              <w:bottom w:val="single" w:sz="4" w:space="0" w:color="auto"/>
              <w:right w:val="single" w:sz="4" w:space="0" w:color="auto"/>
            </w:tcBorders>
            <w:shd w:val="clear" w:color="auto" w:fill="B4C6E7"/>
          </w:tcPr>
          <w:p w14:paraId="0663D4D3" w14:textId="77777777" w:rsidR="008C238A" w:rsidRPr="008C238A" w:rsidRDefault="008C238A" w:rsidP="008C238A">
            <w:pPr>
              <w:spacing w:after="0" w:line="240" w:lineRule="auto"/>
              <w:jc w:val="center"/>
              <w:rPr>
                <w:rFonts w:ascii="Garamond" w:eastAsia="Times New Roman" w:hAnsi="Garamond" w:cs="Times New Roman"/>
                <w:b/>
                <w:color w:val="000000"/>
                <w:lang w:eastAsia="hu-HU"/>
              </w:rPr>
            </w:pPr>
            <w:r w:rsidRPr="008C238A">
              <w:rPr>
                <w:rFonts w:ascii="Garamond" w:eastAsia="Times New Roman" w:hAnsi="Garamond" w:cs="Times New Roman"/>
                <w:b/>
                <w:color w:val="000000"/>
                <w:lang w:eastAsia="hu-HU"/>
              </w:rPr>
              <w:t>Leltári szám</w:t>
            </w:r>
          </w:p>
        </w:tc>
      </w:tr>
      <w:tr w:rsidR="008C238A" w:rsidRPr="008C238A" w14:paraId="11270E47"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71FDC48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8703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Előadó asztal méretei: 760*1500*700 mm</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A4CDDC"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517A4464"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9E9781"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TOP-2.1.1-15-CS1-2016-00003-19</w:t>
            </w:r>
          </w:p>
        </w:tc>
      </w:tr>
      <w:tr w:rsidR="008C238A" w:rsidRPr="008C238A" w14:paraId="5EFB043E"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225B682D"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84A89"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 xml:space="preserve">Tárgyalóasztal - becsukható, </w:t>
            </w:r>
            <w:proofErr w:type="spellStart"/>
            <w:r w:rsidRPr="008C238A">
              <w:rPr>
                <w:rFonts w:ascii="Garamond" w:eastAsia="Times New Roman" w:hAnsi="Garamond" w:cs="Times New Roman"/>
                <w:color w:val="000000"/>
                <w:lang w:eastAsia="hu-HU"/>
              </w:rPr>
              <w:t>rakásolható</w:t>
            </w:r>
            <w:proofErr w:type="spellEnd"/>
            <w:r w:rsidRPr="008C238A">
              <w:rPr>
                <w:rFonts w:ascii="Garamond" w:eastAsia="Times New Roman" w:hAnsi="Garamond" w:cs="Times New Roman"/>
                <w:color w:val="000000"/>
                <w:lang w:eastAsia="hu-HU"/>
              </w:rPr>
              <w:t xml:space="preserve"> 760*1800*600mm</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10287C"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15</w:t>
            </w:r>
          </w:p>
        </w:tc>
        <w:tc>
          <w:tcPr>
            <w:tcW w:w="2551" w:type="dxa"/>
            <w:tcBorders>
              <w:top w:val="single" w:sz="4" w:space="0" w:color="auto"/>
              <w:left w:val="nil"/>
              <w:bottom w:val="single" w:sz="4" w:space="0" w:color="auto"/>
              <w:right w:val="single" w:sz="4" w:space="0" w:color="auto"/>
            </w:tcBorders>
          </w:tcPr>
          <w:p w14:paraId="5AEDF829"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5611EF"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TOP-2.1.1-15-CS1-2016-00003-20-34</w:t>
            </w:r>
          </w:p>
        </w:tc>
      </w:tr>
      <w:tr w:rsidR="008C238A" w:rsidRPr="008C238A" w14:paraId="66E5598F"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5EDEB9A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4400A"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Büfé alap berendezési bútorai kiadó pulttal méretei: 4450*2200mm</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97E58"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4090F772"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71A576"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TOP-2.1.1-15-CS1-2016-00003-35</w:t>
            </w:r>
          </w:p>
        </w:tc>
      </w:tr>
      <w:tr w:rsidR="008C238A" w:rsidRPr="008C238A" w14:paraId="6061F8A8"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07A9BDE9"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749E5"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Büfé asztalok – központi lábas méretei: 760*600*600 mm</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50A9D26"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6</w:t>
            </w:r>
          </w:p>
        </w:tc>
        <w:tc>
          <w:tcPr>
            <w:tcW w:w="2551" w:type="dxa"/>
            <w:tcBorders>
              <w:top w:val="single" w:sz="4" w:space="0" w:color="auto"/>
              <w:left w:val="nil"/>
              <w:bottom w:val="single" w:sz="4" w:space="0" w:color="auto"/>
              <w:right w:val="single" w:sz="4" w:space="0" w:color="auto"/>
            </w:tcBorders>
          </w:tcPr>
          <w:p w14:paraId="633B952B"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D66EB4"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TOP-2.1.1-15-CS1-2016-00003-36-41</w:t>
            </w:r>
          </w:p>
        </w:tc>
      </w:tr>
      <w:tr w:rsidR="008C238A" w:rsidRPr="008C238A" w14:paraId="6ED5C0C7"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298D3C3E"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EFFD"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Ergonomikus forgószék C kárpittal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9F921A"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2</w:t>
            </w:r>
          </w:p>
        </w:tc>
        <w:tc>
          <w:tcPr>
            <w:tcW w:w="2551" w:type="dxa"/>
            <w:tcBorders>
              <w:top w:val="single" w:sz="4" w:space="0" w:color="auto"/>
              <w:left w:val="nil"/>
              <w:bottom w:val="single" w:sz="4" w:space="0" w:color="auto"/>
              <w:right w:val="single" w:sz="4" w:space="0" w:color="auto"/>
            </w:tcBorders>
          </w:tcPr>
          <w:p w14:paraId="58B4DD70"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A00467"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TOP-2.1.1-15-CS1-2016-00003-42-43</w:t>
            </w:r>
          </w:p>
        </w:tc>
      </w:tr>
      <w:tr w:rsidR="008C238A" w:rsidRPr="008C238A" w14:paraId="33324252" w14:textId="77777777" w:rsidTr="00397204">
        <w:trPr>
          <w:trHeight w:val="300"/>
        </w:trPr>
        <w:tc>
          <w:tcPr>
            <w:tcW w:w="845" w:type="dxa"/>
            <w:tcBorders>
              <w:top w:val="nil"/>
              <w:left w:val="single" w:sz="4" w:space="0" w:color="auto"/>
              <w:bottom w:val="single" w:sz="4" w:space="0" w:color="auto"/>
              <w:right w:val="single" w:sz="4" w:space="0" w:color="auto"/>
            </w:tcBorders>
          </w:tcPr>
          <w:p w14:paraId="19517893"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6.</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8B50A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Íróasztal - portára 760*1500*700 mm</w:t>
            </w:r>
          </w:p>
        </w:tc>
        <w:tc>
          <w:tcPr>
            <w:tcW w:w="992" w:type="dxa"/>
            <w:tcBorders>
              <w:top w:val="nil"/>
              <w:left w:val="nil"/>
              <w:bottom w:val="single" w:sz="4" w:space="0" w:color="auto"/>
              <w:right w:val="single" w:sz="4" w:space="0" w:color="auto"/>
            </w:tcBorders>
            <w:shd w:val="clear" w:color="auto" w:fill="auto"/>
            <w:noWrap/>
            <w:vAlign w:val="bottom"/>
            <w:hideMark/>
          </w:tcPr>
          <w:p w14:paraId="2CA1174B"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3B0753D1"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23273BEA"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TOP-2.1.1-15-CS1-2016-00003-44</w:t>
            </w:r>
          </w:p>
        </w:tc>
      </w:tr>
      <w:tr w:rsidR="008C238A" w:rsidRPr="008C238A" w14:paraId="37076DF0" w14:textId="77777777" w:rsidTr="00397204">
        <w:trPr>
          <w:trHeight w:val="300"/>
        </w:trPr>
        <w:tc>
          <w:tcPr>
            <w:tcW w:w="845" w:type="dxa"/>
            <w:tcBorders>
              <w:top w:val="nil"/>
              <w:left w:val="single" w:sz="4" w:space="0" w:color="auto"/>
              <w:bottom w:val="single" w:sz="4" w:space="0" w:color="auto"/>
              <w:right w:val="single" w:sz="4" w:space="0" w:color="auto"/>
            </w:tcBorders>
          </w:tcPr>
          <w:p w14:paraId="2A27141D"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7.</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83B6B96"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 xml:space="preserve">Görgős konténer - </w:t>
            </w:r>
            <w:proofErr w:type="spellStart"/>
            <w:r w:rsidRPr="008C238A">
              <w:rPr>
                <w:rFonts w:ascii="Garamond" w:eastAsia="Times New Roman" w:hAnsi="Garamond" w:cs="Times New Roman"/>
                <w:color w:val="000000"/>
                <w:lang w:eastAsia="hu-HU"/>
              </w:rPr>
              <w:t>központizáras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A9B252B"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0CEDCDFF"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1A046E48"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TOP-2.1.1-15-CS1-2016-00003-45</w:t>
            </w:r>
          </w:p>
        </w:tc>
      </w:tr>
      <w:tr w:rsidR="008C238A" w:rsidRPr="008C238A" w14:paraId="3A81E754" w14:textId="77777777" w:rsidTr="00397204">
        <w:trPr>
          <w:trHeight w:val="300"/>
        </w:trPr>
        <w:tc>
          <w:tcPr>
            <w:tcW w:w="845" w:type="dxa"/>
            <w:tcBorders>
              <w:top w:val="nil"/>
              <w:left w:val="single" w:sz="4" w:space="0" w:color="auto"/>
              <w:bottom w:val="single" w:sz="4" w:space="0" w:color="auto"/>
              <w:right w:val="single" w:sz="4" w:space="0" w:color="auto"/>
            </w:tcBorders>
          </w:tcPr>
          <w:p w14:paraId="3311695A"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8.</w:t>
            </w:r>
          </w:p>
        </w:tc>
        <w:tc>
          <w:tcPr>
            <w:tcW w:w="2700" w:type="dxa"/>
            <w:tcBorders>
              <w:top w:val="nil"/>
              <w:left w:val="single" w:sz="4" w:space="0" w:color="auto"/>
              <w:bottom w:val="single" w:sz="4" w:space="0" w:color="auto"/>
              <w:right w:val="single" w:sz="4" w:space="0" w:color="auto"/>
            </w:tcBorders>
            <w:shd w:val="clear" w:color="auto" w:fill="auto"/>
            <w:noWrap/>
            <w:vAlign w:val="bottom"/>
          </w:tcPr>
          <w:p w14:paraId="3E03816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Irattároló szekrény, alul és felül zárható, középen nyitott méretei: 2100*900*330 mm</w:t>
            </w:r>
          </w:p>
        </w:tc>
        <w:tc>
          <w:tcPr>
            <w:tcW w:w="992" w:type="dxa"/>
            <w:tcBorders>
              <w:top w:val="nil"/>
              <w:left w:val="nil"/>
              <w:bottom w:val="single" w:sz="4" w:space="0" w:color="auto"/>
              <w:right w:val="single" w:sz="4" w:space="0" w:color="auto"/>
            </w:tcBorders>
            <w:shd w:val="clear" w:color="auto" w:fill="auto"/>
            <w:noWrap/>
            <w:vAlign w:val="bottom"/>
          </w:tcPr>
          <w:p w14:paraId="27873E5B"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0A6FF3EA"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03ED1D18"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TOP-2.1.1-15-CS1-2016-00003-46</w:t>
            </w:r>
          </w:p>
        </w:tc>
      </w:tr>
      <w:tr w:rsidR="008C238A" w:rsidRPr="008C238A" w14:paraId="54511F82" w14:textId="77777777" w:rsidTr="00397204">
        <w:trPr>
          <w:trHeight w:val="300"/>
        </w:trPr>
        <w:tc>
          <w:tcPr>
            <w:tcW w:w="845" w:type="dxa"/>
            <w:tcBorders>
              <w:top w:val="nil"/>
              <w:left w:val="single" w:sz="4" w:space="0" w:color="auto"/>
              <w:bottom w:val="single" w:sz="4" w:space="0" w:color="auto"/>
              <w:right w:val="single" w:sz="4" w:space="0" w:color="auto"/>
            </w:tcBorders>
          </w:tcPr>
          <w:p w14:paraId="2494518B"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9.</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08F4AC"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Tárgyalószék – sorolható két színben</w:t>
            </w:r>
          </w:p>
        </w:tc>
        <w:tc>
          <w:tcPr>
            <w:tcW w:w="992" w:type="dxa"/>
            <w:tcBorders>
              <w:top w:val="nil"/>
              <w:left w:val="nil"/>
              <w:bottom w:val="single" w:sz="4" w:space="0" w:color="auto"/>
              <w:right w:val="single" w:sz="4" w:space="0" w:color="auto"/>
            </w:tcBorders>
            <w:shd w:val="clear" w:color="auto" w:fill="auto"/>
            <w:noWrap/>
            <w:vAlign w:val="bottom"/>
            <w:hideMark/>
          </w:tcPr>
          <w:p w14:paraId="179F46A6"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108</w:t>
            </w:r>
          </w:p>
        </w:tc>
        <w:tc>
          <w:tcPr>
            <w:tcW w:w="2551" w:type="dxa"/>
            <w:tcBorders>
              <w:top w:val="single" w:sz="4" w:space="0" w:color="auto"/>
              <w:left w:val="nil"/>
              <w:bottom w:val="single" w:sz="4" w:space="0" w:color="auto"/>
              <w:right w:val="single" w:sz="4" w:space="0" w:color="auto"/>
            </w:tcBorders>
          </w:tcPr>
          <w:p w14:paraId="546611D0"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6AC64BA6"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TOP-2.1.1-15-CS1-2016-00003-47-154</w:t>
            </w:r>
          </w:p>
        </w:tc>
      </w:tr>
      <w:tr w:rsidR="008C238A" w:rsidRPr="008C238A" w14:paraId="7E8F68BC" w14:textId="77777777" w:rsidTr="00397204">
        <w:trPr>
          <w:trHeight w:val="600"/>
        </w:trPr>
        <w:tc>
          <w:tcPr>
            <w:tcW w:w="845" w:type="dxa"/>
            <w:tcBorders>
              <w:top w:val="nil"/>
              <w:left w:val="single" w:sz="4" w:space="0" w:color="auto"/>
              <w:bottom w:val="single" w:sz="4" w:space="0" w:color="auto"/>
              <w:right w:val="single" w:sz="4" w:space="0" w:color="auto"/>
            </w:tcBorders>
          </w:tcPr>
          <w:p w14:paraId="47328FF9"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10.</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9CA23D0"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Büfébe szék – műanyag kivitel</w:t>
            </w:r>
          </w:p>
        </w:tc>
        <w:tc>
          <w:tcPr>
            <w:tcW w:w="992" w:type="dxa"/>
            <w:tcBorders>
              <w:top w:val="nil"/>
              <w:left w:val="nil"/>
              <w:bottom w:val="single" w:sz="4" w:space="0" w:color="auto"/>
              <w:right w:val="single" w:sz="4" w:space="0" w:color="auto"/>
            </w:tcBorders>
            <w:shd w:val="clear" w:color="auto" w:fill="auto"/>
            <w:noWrap/>
            <w:vAlign w:val="bottom"/>
            <w:hideMark/>
          </w:tcPr>
          <w:p w14:paraId="5ACCD307"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50</w:t>
            </w:r>
          </w:p>
        </w:tc>
        <w:tc>
          <w:tcPr>
            <w:tcW w:w="2551" w:type="dxa"/>
            <w:tcBorders>
              <w:top w:val="single" w:sz="4" w:space="0" w:color="auto"/>
              <w:left w:val="nil"/>
              <w:bottom w:val="single" w:sz="4" w:space="0" w:color="auto"/>
              <w:right w:val="single" w:sz="4" w:space="0" w:color="auto"/>
            </w:tcBorders>
          </w:tcPr>
          <w:p w14:paraId="7EC8A61B"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72994F98"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TOP-2.1.1-15-CS1-2016-00003-155-204</w:t>
            </w:r>
          </w:p>
        </w:tc>
      </w:tr>
      <w:tr w:rsidR="008C238A" w:rsidRPr="008C238A" w14:paraId="79DC8665"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5EB1F180"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AA96B"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Pedálos szemetes 25 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92599E"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6</w:t>
            </w:r>
          </w:p>
        </w:tc>
        <w:tc>
          <w:tcPr>
            <w:tcW w:w="2551" w:type="dxa"/>
            <w:tcBorders>
              <w:top w:val="single" w:sz="4" w:space="0" w:color="auto"/>
              <w:left w:val="nil"/>
              <w:bottom w:val="single" w:sz="4" w:space="0" w:color="auto"/>
              <w:right w:val="single" w:sz="4" w:space="0" w:color="auto"/>
            </w:tcBorders>
          </w:tcPr>
          <w:p w14:paraId="2684E408"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2CD462"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TOP-2.1.1-15-CS1-2016-00003-205-210</w:t>
            </w:r>
          </w:p>
        </w:tc>
      </w:tr>
      <w:tr w:rsidR="008C238A" w:rsidRPr="008C238A" w14:paraId="1B5F19C4" w14:textId="77777777" w:rsidTr="00397204">
        <w:trPr>
          <w:trHeight w:val="300"/>
        </w:trPr>
        <w:tc>
          <w:tcPr>
            <w:tcW w:w="845" w:type="dxa"/>
            <w:tcBorders>
              <w:top w:val="nil"/>
              <w:left w:val="single" w:sz="4" w:space="0" w:color="auto"/>
              <w:bottom w:val="single" w:sz="4" w:space="0" w:color="auto"/>
              <w:right w:val="single" w:sz="4" w:space="0" w:color="auto"/>
            </w:tcBorders>
          </w:tcPr>
          <w:p w14:paraId="1C1CC5E2"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12.</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E025E1"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Fogas – gurítható, akasztókkal 2000*1800 mm állványos</w:t>
            </w:r>
          </w:p>
        </w:tc>
        <w:tc>
          <w:tcPr>
            <w:tcW w:w="992" w:type="dxa"/>
            <w:tcBorders>
              <w:top w:val="nil"/>
              <w:left w:val="nil"/>
              <w:bottom w:val="single" w:sz="4" w:space="0" w:color="auto"/>
              <w:right w:val="single" w:sz="4" w:space="0" w:color="auto"/>
            </w:tcBorders>
            <w:shd w:val="clear" w:color="auto" w:fill="auto"/>
            <w:noWrap/>
            <w:vAlign w:val="bottom"/>
            <w:hideMark/>
          </w:tcPr>
          <w:p w14:paraId="3019D3C0"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69DD2A44"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64AB5169"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TOP-2.1.1-15-CS1-2016-00003-211</w:t>
            </w:r>
          </w:p>
        </w:tc>
      </w:tr>
      <w:tr w:rsidR="008C238A" w:rsidRPr="008C238A" w14:paraId="101741D0" w14:textId="77777777" w:rsidTr="00397204">
        <w:trPr>
          <w:trHeight w:val="300"/>
        </w:trPr>
        <w:tc>
          <w:tcPr>
            <w:tcW w:w="845" w:type="dxa"/>
            <w:tcBorders>
              <w:top w:val="nil"/>
              <w:left w:val="single" w:sz="4" w:space="0" w:color="auto"/>
              <w:bottom w:val="single" w:sz="4" w:space="0" w:color="auto"/>
              <w:right w:val="single" w:sz="4" w:space="0" w:color="auto"/>
            </w:tcBorders>
          </w:tcPr>
          <w:p w14:paraId="2A6C27E8"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13.</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43AF7F"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 Két vödrös takarítókocsi, erős, krómozott fém vázzal</w:t>
            </w:r>
          </w:p>
        </w:tc>
        <w:tc>
          <w:tcPr>
            <w:tcW w:w="992" w:type="dxa"/>
            <w:tcBorders>
              <w:top w:val="nil"/>
              <w:left w:val="nil"/>
              <w:bottom w:val="single" w:sz="4" w:space="0" w:color="auto"/>
              <w:right w:val="single" w:sz="4" w:space="0" w:color="auto"/>
            </w:tcBorders>
            <w:shd w:val="clear" w:color="auto" w:fill="auto"/>
            <w:noWrap/>
            <w:vAlign w:val="bottom"/>
            <w:hideMark/>
          </w:tcPr>
          <w:p w14:paraId="49B0682A"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 2</w:t>
            </w:r>
          </w:p>
        </w:tc>
        <w:tc>
          <w:tcPr>
            <w:tcW w:w="2551" w:type="dxa"/>
            <w:tcBorders>
              <w:top w:val="single" w:sz="4" w:space="0" w:color="auto"/>
              <w:left w:val="nil"/>
              <w:bottom w:val="single" w:sz="4" w:space="0" w:color="auto"/>
              <w:right w:val="single" w:sz="4" w:space="0" w:color="auto"/>
            </w:tcBorders>
          </w:tcPr>
          <w:p w14:paraId="0F98E29C"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nil"/>
              <w:left w:val="single" w:sz="4" w:space="0" w:color="auto"/>
              <w:bottom w:val="single" w:sz="4" w:space="0" w:color="auto"/>
              <w:right w:val="single" w:sz="4" w:space="0" w:color="auto"/>
            </w:tcBorders>
            <w:shd w:val="clear" w:color="auto" w:fill="auto"/>
          </w:tcPr>
          <w:p w14:paraId="773A3BDB"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TOP-2.1.1-15-CS1-2016-00003-212-213</w:t>
            </w:r>
          </w:p>
        </w:tc>
      </w:tr>
      <w:tr w:rsidR="008C238A" w:rsidRPr="008C238A" w14:paraId="67D1B342"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674488C6"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00752"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Salgó polcrendszer</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65A423"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4056BA44" w14:textId="77777777" w:rsidR="008C238A" w:rsidRPr="008C238A" w:rsidRDefault="008C238A" w:rsidP="008C238A">
            <w:pPr>
              <w:spacing w:after="0" w:line="240" w:lineRule="auto"/>
              <w:rPr>
                <w:rFonts w:ascii="Garamond" w:eastAsia="Calibri" w:hAnsi="Garamond" w:cs="Times New Roman"/>
                <w:lang w:eastAsia="hu-HU"/>
              </w:rPr>
            </w:pPr>
            <w:r w:rsidRPr="008C238A">
              <w:rPr>
                <w:rFonts w:ascii="Garamond" w:eastAsia="Calibri" w:hAnsi="Garamond" w:cs="Times New Roman"/>
                <w:lang w:eastAsia="hu-HU"/>
              </w:rPr>
              <w:t xml:space="preserve">Csongrádi </w:t>
            </w:r>
            <w:proofErr w:type="spellStart"/>
            <w:r w:rsidRPr="008C238A">
              <w:rPr>
                <w:rFonts w:ascii="Garamond" w:eastAsia="Calibri" w:hAnsi="Garamond" w:cs="Times New Roman"/>
                <w:lang w:eastAsia="hu-HU"/>
              </w:rPr>
              <w:t>Csemegi</w:t>
            </w:r>
            <w:proofErr w:type="spellEnd"/>
            <w:r w:rsidRPr="008C238A">
              <w:rPr>
                <w:rFonts w:ascii="Garamond" w:eastAsia="Calibri" w:hAnsi="Garamond" w:cs="Times New Roman"/>
                <w:lang w:eastAsia="hu-HU"/>
              </w:rPr>
              <w:t xml:space="preserve"> Károly Könyvtár és Információs Központ</w:t>
            </w:r>
          </w:p>
          <w:p w14:paraId="5A349DBD" w14:textId="77777777" w:rsidR="008C238A" w:rsidRPr="008C238A" w:rsidRDefault="008C238A" w:rsidP="008C238A">
            <w:pPr>
              <w:spacing w:after="0" w:line="240" w:lineRule="auto"/>
              <w:rPr>
                <w:rFonts w:ascii="Garamond" w:eastAsia="Times New Roman" w:hAnsi="Garamond" w:cs="Times New Roman"/>
                <w:b/>
                <w:lang w:eastAsia="hu-H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94501A" w14:textId="77777777" w:rsidR="008C238A" w:rsidRPr="008C238A" w:rsidRDefault="008C238A" w:rsidP="008C238A">
            <w:pPr>
              <w:spacing w:after="0" w:line="240" w:lineRule="auto"/>
              <w:jc w:val="center"/>
              <w:rPr>
                <w:rFonts w:ascii="Garamond" w:eastAsia="Times New Roman" w:hAnsi="Garamond" w:cs="Times New Roman"/>
                <w:color w:val="000000"/>
                <w:lang w:eastAsia="hu-HU"/>
              </w:rPr>
            </w:pPr>
            <w:r w:rsidRPr="008C238A">
              <w:rPr>
                <w:rFonts w:ascii="Garamond" w:eastAsia="Times New Roman" w:hAnsi="Garamond" w:cs="Times New Roman"/>
                <w:b/>
                <w:lang w:eastAsia="hu-HU"/>
              </w:rPr>
              <w:t>TOP-2.1.1-15-CS1-2016-00003-214</w:t>
            </w:r>
          </w:p>
        </w:tc>
      </w:tr>
      <w:tr w:rsidR="008C238A" w:rsidRPr="008C238A" w14:paraId="57A42CCF" w14:textId="77777777" w:rsidTr="00397204">
        <w:trPr>
          <w:trHeight w:val="300"/>
        </w:trPr>
        <w:tc>
          <w:tcPr>
            <w:tcW w:w="845" w:type="dxa"/>
            <w:tcBorders>
              <w:top w:val="single" w:sz="4" w:space="0" w:color="auto"/>
              <w:left w:val="single" w:sz="4" w:space="0" w:color="auto"/>
              <w:bottom w:val="single" w:sz="4" w:space="0" w:color="auto"/>
              <w:right w:val="single" w:sz="4" w:space="0" w:color="auto"/>
            </w:tcBorders>
          </w:tcPr>
          <w:p w14:paraId="72D6E58E"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7F15" w14:textId="77777777" w:rsidR="008C238A" w:rsidRPr="008C238A" w:rsidRDefault="008C238A" w:rsidP="008C238A">
            <w:pPr>
              <w:spacing w:after="0" w:line="240" w:lineRule="auto"/>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Mobil elválasztó fal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E52444" w14:textId="77777777" w:rsidR="008C238A" w:rsidRPr="008C238A" w:rsidRDefault="008C238A" w:rsidP="008C238A">
            <w:pPr>
              <w:spacing w:after="0" w:line="240" w:lineRule="auto"/>
              <w:jc w:val="right"/>
              <w:rPr>
                <w:rFonts w:ascii="Garamond" w:eastAsia="Times New Roman" w:hAnsi="Garamond" w:cs="Times New Roman"/>
                <w:color w:val="000000"/>
                <w:lang w:eastAsia="hu-HU"/>
              </w:rPr>
            </w:pPr>
            <w:r w:rsidRPr="008C238A">
              <w:rPr>
                <w:rFonts w:ascii="Garamond" w:eastAsia="Times New Roman" w:hAnsi="Garamond" w:cs="Times New Roman"/>
                <w:color w:val="000000"/>
                <w:lang w:eastAsia="hu-HU"/>
              </w:rPr>
              <w:t>1</w:t>
            </w:r>
          </w:p>
        </w:tc>
        <w:tc>
          <w:tcPr>
            <w:tcW w:w="2551" w:type="dxa"/>
            <w:tcBorders>
              <w:top w:val="single" w:sz="4" w:space="0" w:color="auto"/>
              <w:left w:val="nil"/>
              <w:bottom w:val="single" w:sz="4" w:space="0" w:color="auto"/>
              <w:right w:val="single" w:sz="4" w:space="0" w:color="auto"/>
            </w:tcBorders>
          </w:tcPr>
          <w:p w14:paraId="03AD242A" w14:textId="77777777" w:rsidR="008C238A" w:rsidRPr="008C238A" w:rsidRDefault="008C238A" w:rsidP="008C238A">
            <w:pPr>
              <w:spacing w:after="0" w:line="240" w:lineRule="auto"/>
              <w:rPr>
                <w:rFonts w:ascii="Garamond" w:eastAsia="Times New Roman" w:hAnsi="Garamond" w:cs="Times New Roman"/>
                <w:lang w:eastAsia="hu-HU"/>
              </w:rPr>
            </w:pPr>
            <w:r w:rsidRPr="008C238A">
              <w:rPr>
                <w:rFonts w:ascii="Garamond" w:eastAsia="Times New Roman" w:hAnsi="Garamond" w:cs="Times New Roman"/>
                <w:lang w:eastAsia="hu-HU"/>
              </w:rPr>
              <w:t>Csongrádi Közmű Szolgáltató Kft.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512278" w14:textId="77777777" w:rsidR="008C238A" w:rsidRPr="008C238A" w:rsidRDefault="008C238A" w:rsidP="008C238A">
            <w:pPr>
              <w:spacing w:after="0" w:line="240" w:lineRule="auto"/>
              <w:jc w:val="center"/>
              <w:rPr>
                <w:rFonts w:ascii="Garamond" w:eastAsia="Times New Roman" w:hAnsi="Garamond" w:cs="Times New Roman"/>
                <w:b/>
                <w:lang w:eastAsia="hu-HU"/>
              </w:rPr>
            </w:pPr>
          </w:p>
        </w:tc>
      </w:tr>
    </w:tbl>
    <w:p w14:paraId="5057EB86" w14:textId="77777777" w:rsidR="008C238A" w:rsidRPr="008C238A" w:rsidRDefault="008C238A" w:rsidP="008C238A">
      <w:pPr>
        <w:spacing w:after="0" w:line="240" w:lineRule="auto"/>
        <w:jc w:val="both"/>
        <w:rPr>
          <w:rFonts w:ascii="Times New Roman" w:eastAsia="Times New Roman" w:hAnsi="Times New Roman" w:cs="Times New Roman"/>
          <w:sz w:val="24"/>
          <w:szCs w:val="24"/>
          <w:lang w:eastAsia="hu-HU"/>
        </w:rPr>
      </w:pPr>
    </w:p>
    <w:p w14:paraId="4BA5CF99" w14:textId="77777777" w:rsidR="00B071E9" w:rsidRPr="007A6031" w:rsidRDefault="00B071E9" w:rsidP="00B071E9">
      <w:pPr>
        <w:spacing w:after="0" w:line="240" w:lineRule="auto"/>
        <w:ind w:left="2832" w:firstLine="708"/>
        <w:rPr>
          <w:rFonts w:ascii="Garamond" w:eastAsia="Times New Roman" w:hAnsi="Garamond" w:cs="Times New Roman"/>
          <w:bCs/>
          <w:sz w:val="24"/>
          <w:szCs w:val="24"/>
          <w:lang w:eastAsia="hu-HU"/>
        </w:rPr>
      </w:pPr>
    </w:p>
    <w:sectPr w:rsidR="00B071E9" w:rsidRPr="007A6031" w:rsidSect="004910A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quitecta Book">
    <w:altName w:val="Times New Roman"/>
    <w:charset w:val="EE"/>
    <w:family w:val="auto"/>
    <w:pitch w:val="variable"/>
    <w:sig w:usb0="00000001" w:usb1="5000205B" w:usb2="00000000" w:usb3="00000000" w:csb0="0000009B"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T Sans Narrow">
    <w:altName w:val="Arial Narrow"/>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A4"/>
    <w:multiLevelType w:val="hybridMultilevel"/>
    <w:tmpl w:val="18525F82"/>
    <w:lvl w:ilvl="0" w:tplc="E6D6354C">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86733F"/>
    <w:multiLevelType w:val="hybridMultilevel"/>
    <w:tmpl w:val="79DE976E"/>
    <w:lvl w:ilvl="0" w:tplc="7474E3F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B261AC"/>
    <w:multiLevelType w:val="hybridMultilevel"/>
    <w:tmpl w:val="A236634E"/>
    <w:lvl w:ilvl="0" w:tplc="91609E26">
      <w:start w:val="1"/>
      <w:numFmt w:val="bullet"/>
      <w:lvlText w:val="-"/>
      <w:lvlJc w:val="left"/>
      <w:pPr>
        <w:ind w:left="720" w:hanging="360"/>
      </w:pPr>
      <w:rPr>
        <w:rFonts w:ascii="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D0715A9"/>
    <w:multiLevelType w:val="hybridMultilevel"/>
    <w:tmpl w:val="C88C4416"/>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527E7DA6"/>
    <w:multiLevelType w:val="hybridMultilevel"/>
    <w:tmpl w:val="5B14A6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A5233D8"/>
    <w:multiLevelType w:val="hybridMultilevel"/>
    <w:tmpl w:val="6436078A"/>
    <w:lvl w:ilvl="0" w:tplc="0560A7A2">
      <w:start w:val="1"/>
      <w:numFmt w:val="lowerLetter"/>
      <w:lvlText w:val="%1.)"/>
      <w:lvlJc w:val="left"/>
      <w:pPr>
        <w:tabs>
          <w:tab w:val="num" w:pos="1155"/>
        </w:tabs>
        <w:ind w:left="1155" w:hanging="435"/>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5AC159D4"/>
    <w:multiLevelType w:val="multilevel"/>
    <w:tmpl w:val="E17E2E0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1DD718A"/>
    <w:multiLevelType w:val="hybridMultilevel"/>
    <w:tmpl w:val="FDDEF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D683FB0"/>
    <w:multiLevelType w:val="hybridMultilevel"/>
    <w:tmpl w:val="29167D30"/>
    <w:lvl w:ilvl="0" w:tplc="040E000F">
      <w:start w:val="1"/>
      <w:numFmt w:val="decimal"/>
      <w:lvlText w:val="%1."/>
      <w:lvlJc w:val="left"/>
      <w:pPr>
        <w:tabs>
          <w:tab w:val="num" w:pos="720"/>
        </w:tabs>
        <w:ind w:left="720" w:hanging="360"/>
      </w:pPr>
    </w:lvl>
    <w:lvl w:ilvl="1" w:tplc="92985AA4">
      <w:start w:val="1"/>
      <w:numFmt w:val="bullet"/>
      <w:lvlText w:val="-"/>
      <w:lvlJc w:val="left"/>
      <w:pPr>
        <w:tabs>
          <w:tab w:val="num" w:pos="1440"/>
        </w:tabs>
        <w:ind w:left="1440" w:hanging="360"/>
      </w:pPr>
      <w:rPr>
        <w:rFonts w:ascii="Arquitecta Book" w:hAnsi="Arquitecta Book"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E0"/>
    <w:rsid w:val="00033609"/>
    <w:rsid w:val="000D3822"/>
    <w:rsid w:val="000E7999"/>
    <w:rsid w:val="00106AE4"/>
    <w:rsid w:val="00127A1F"/>
    <w:rsid w:val="00160202"/>
    <w:rsid w:val="00173862"/>
    <w:rsid w:val="0019571D"/>
    <w:rsid w:val="001B6372"/>
    <w:rsid w:val="001E08E7"/>
    <w:rsid w:val="001F2ED4"/>
    <w:rsid w:val="002051D3"/>
    <w:rsid w:val="00223134"/>
    <w:rsid w:val="00236E83"/>
    <w:rsid w:val="002B46BD"/>
    <w:rsid w:val="002D7FA4"/>
    <w:rsid w:val="00350963"/>
    <w:rsid w:val="003B0449"/>
    <w:rsid w:val="003D6661"/>
    <w:rsid w:val="003E7B29"/>
    <w:rsid w:val="0047594D"/>
    <w:rsid w:val="004910A5"/>
    <w:rsid w:val="00496586"/>
    <w:rsid w:val="00555EE6"/>
    <w:rsid w:val="00572814"/>
    <w:rsid w:val="005A393E"/>
    <w:rsid w:val="005F5886"/>
    <w:rsid w:val="00656ED9"/>
    <w:rsid w:val="006B741C"/>
    <w:rsid w:val="007025B0"/>
    <w:rsid w:val="007A6031"/>
    <w:rsid w:val="008367BE"/>
    <w:rsid w:val="008C238A"/>
    <w:rsid w:val="00904077"/>
    <w:rsid w:val="00916285"/>
    <w:rsid w:val="00970DA3"/>
    <w:rsid w:val="009B27F6"/>
    <w:rsid w:val="00A02496"/>
    <w:rsid w:val="00A07A58"/>
    <w:rsid w:val="00A23760"/>
    <w:rsid w:val="00A41D7C"/>
    <w:rsid w:val="00B071E9"/>
    <w:rsid w:val="00B11EB9"/>
    <w:rsid w:val="00B35CE0"/>
    <w:rsid w:val="00B51BE3"/>
    <w:rsid w:val="00B831B3"/>
    <w:rsid w:val="00C06110"/>
    <w:rsid w:val="00C65A52"/>
    <w:rsid w:val="00C75884"/>
    <w:rsid w:val="00C93E2D"/>
    <w:rsid w:val="00D3256E"/>
    <w:rsid w:val="00D81181"/>
    <w:rsid w:val="00DD5781"/>
    <w:rsid w:val="00EE1A9A"/>
    <w:rsid w:val="00F94D31"/>
    <w:rsid w:val="00F95922"/>
    <w:rsid w:val="00FB2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595C"/>
  <w15:docId w15:val="{23764E74-50D9-4393-8DAE-2F9F832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5CE0"/>
  </w:style>
  <w:style w:type="paragraph" w:styleId="Cmsor2">
    <w:name w:val="heading 2"/>
    <w:basedOn w:val="Norml"/>
    <w:next w:val="Norml"/>
    <w:link w:val="Cmsor2Char"/>
    <w:semiHidden/>
    <w:unhideWhenUsed/>
    <w:qFormat/>
    <w:rsid w:val="002D7FA4"/>
    <w:pPr>
      <w:keepNext/>
      <w:spacing w:after="0" w:line="240" w:lineRule="auto"/>
      <w:outlineLvl w:val="1"/>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70DA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0DA3"/>
    <w:rPr>
      <w:rFonts w:ascii="Segoe UI" w:hAnsi="Segoe UI" w:cs="Segoe UI"/>
      <w:sz w:val="18"/>
      <w:szCs w:val="18"/>
    </w:rPr>
  </w:style>
  <w:style w:type="paragraph" w:styleId="Listaszerbekezds">
    <w:name w:val="List Paragraph"/>
    <w:basedOn w:val="Norml"/>
    <w:uiPriority w:val="34"/>
    <w:qFormat/>
    <w:rsid w:val="00A23760"/>
    <w:pPr>
      <w:ind w:left="720"/>
      <w:contextualSpacing/>
    </w:pPr>
  </w:style>
  <w:style w:type="paragraph" w:styleId="Nincstrkz">
    <w:name w:val="No Spacing"/>
    <w:uiPriority w:val="1"/>
    <w:qFormat/>
    <w:rsid w:val="000E7999"/>
    <w:pPr>
      <w:spacing w:after="0" w:line="240" w:lineRule="auto"/>
    </w:pPr>
  </w:style>
  <w:style w:type="character" w:customStyle="1" w:styleId="Cmsor2Char">
    <w:name w:val="Címsor 2 Char"/>
    <w:basedOn w:val="Bekezdsalapbettpusa"/>
    <w:link w:val="Cmsor2"/>
    <w:semiHidden/>
    <w:rsid w:val="002D7FA4"/>
    <w:rPr>
      <w:rFonts w:ascii="Times New Roman" w:eastAsia="Times New Roman" w:hAnsi="Times New Roman" w:cs="Times New Roman"/>
      <w:i/>
      <w:iCs/>
      <w:sz w:val="24"/>
      <w:szCs w:val="24"/>
      <w:lang w:eastAsia="hu-HU"/>
    </w:rPr>
  </w:style>
  <w:style w:type="paragraph" w:styleId="Jegyzetszveg">
    <w:name w:val="annotation text"/>
    <w:basedOn w:val="Norml"/>
    <w:link w:val="JegyzetszvegChar"/>
    <w:semiHidden/>
    <w:unhideWhenUsed/>
    <w:rsid w:val="002D7FA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D7FA4"/>
    <w:rPr>
      <w:rFonts w:ascii="Times New Roman" w:eastAsia="Times New Roman" w:hAnsi="Times New Roman" w:cs="Times New Roman"/>
      <w:sz w:val="20"/>
      <w:szCs w:val="20"/>
      <w:lang w:eastAsia="hu-HU"/>
    </w:rPr>
  </w:style>
  <w:style w:type="paragraph" w:styleId="Cm">
    <w:name w:val="Title"/>
    <w:basedOn w:val="Norml"/>
    <w:link w:val="CmChar"/>
    <w:qFormat/>
    <w:rsid w:val="002D7FA4"/>
    <w:pPr>
      <w:spacing w:after="0" w:line="240" w:lineRule="auto"/>
      <w:jc w:val="center"/>
    </w:pPr>
    <w:rPr>
      <w:rFonts w:ascii="Arial Narrow" w:eastAsia="Times New Roman" w:hAnsi="Arial Narrow" w:cs="Times New Roman"/>
      <w:b/>
      <w:szCs w:val="24"/>
      <w:lang w:eastAsia="hu-HU"/>
    </w:rPr>
  </w:style>
  <w:style w:type="character" w:customStyle="1" w:styleId="CmChar">
    <w:name w:val="Cím Char"/>
    <w:basedOn w:val="Bekezdsalapbettpusa"/>
    <w:link w:val="Cm"/>
    <w:rsid w:val="002D7FA4"/>
    <w:rPr>
      <w:rFonts w:ascii="Arial Narrow" w:eastAsia="Times New Roman" w:hAnsi="Arial Narrow" w:cs="Times New Roman"/>
      <w:b/>
      <w:szCs w:val="24"/>
      <w:lang w:eastAsia="hu-HU"/>
    </w:rPr>
  </w:style>
  <w:style w:type="character" w:styleId="Jegyzethivatkozs">
    <w:name w:val="annotation reference"/>
    <w:semiHidden/>
    <w:unhideWhenUsed/>
    <w:rsid w:val="002D7F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0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1949</Words>
  <Characters>13452</Characters>
  <Application>Microsoft Office Word</Application>
  <DocSecurity>4</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2</cp:revision>
  <cp:lastPrinted>2021-02-17T14:56:00Z</cp:lastPrinted>
  <dcterms:created xsi:type="dcterms:W3CDTF">2021-03-03T13:37:00Z</dcterms:created>
  <dcterms:modified xsi:type="dcterms:W3CDTF">2021-03-03T13:37:00Z</dcterms:modified>
</cp:coreProperties>
</file>