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C00" w:rsidRPr="000C39FB" w:rsidRDefault="009B5C00" w:rsidP="009B5C00">
      <w:pPr>
        <w:ind w:left="1416" w:hanging="1416"/>
        <w:jc w:val="center"/>
        <w:rPr>
          <w:b/>
        </w:rPr>
      </w:pPr>
      <w:bookmarkStart w:id="0" w:name="_GoBack"/>
      <w:bookmarkEnd w:id="0"/>
      <w:r>
        <w:rPr>
          <w:b/>
        </w:rPr>
        <w:t>Csongrád Városi Önkormányzat Képviselő-testületének</w:t>
      </w:r>
    </w:p>
    <w:p w:rsidR="009B5C00" w:rsidRPr="000C39FB" w:rsidRDefault="009B5C00" w:rsidP="009B5C00">
      <w:pPr>
        <w:spacing w:after="120"/>
        <w:jc w:val="center"/>
        <w:rPr>
          <w:b/>
        </w:rPr>
      </w:pPr>
      <w:r>
        <w:rPr>
          <w:b/>
        </w:rPr>
        <w:t>8</w:t>
      </w:r>
      <w:r>
        <w:rPr>
          <w:b/>
        </w:rPr>
        <w:t>/2021</w:t>
      </w:r>
      <w:r w:rsidRPr="000C39FB">
        <w:rPr>
          <w:b/>
        </w:rPr>
        <w:t>. (IV</w:t>
      </w:r>
      <w:r>
        <w:rPr>
          <w:b/>
        </w:rPr>
        <w:t>.</w:t>
      </w:r>
      <w:r>
        <w:rPr>
          <w:b/>
        </w:rPr>
        <w:t xml:space="preserve"> 27.</w:t>
      </w:r>
      <w:r w:rsidRPr="000C39FB">
        <w:rPr>
          <w:b/>
        </w:rPr>
        <w:t xml:space="preserve">) </w:t>
      </w:r>
      <w:r>
        <w:rPr>
          <w:b/>
        </w:rPr>
        <w:t xml:space="preserve">önkormányzati </w:t>
      </w:r>
      <w:r w:rsidRPr="000C39FB">
        <w:rPr>
          <w:b/>
        </w:rPr>
        <w:t>rendelete</w:t>
      </w:r>
    </w:p>
    <w:p w:rsidR="009B5C00" w:rsidRPr="000C39FB" w:rsidRDefault="009B5C00" w:rsidP="009B5C00">
      <w:pPr>
        <w:spacing w:after="120"/>
        <w:jc w:val="center"/>
        <w:rPr>
          <w:b/>
        </w:rPr>
      </w:pPr>
    </w:p>
    <w:p w:rsidR="009B5C00" w:rsidRPr="000C39FB" w:rsidRDefault="009B5C00" w:rsidP="009B5C00">
      <w:pPr>
        <w:pStyle w:val="Szvegtrzs"/>
        <w:jc w:val="center"/>
        <w:rPr>
          <w:b/>
          <w:bCs/>
          <w:i/>
          <w:szCs w:val="24"/>
        </w:rPr>
      </w:pPr>
      <w:r w:rsidRPr="000C39FB">
        <w:rPr>
          <w:b/>
          <w:bCs/>
          <w:i/>
          <w:szCs w:val="24"/>
        </w:rPr>
        <w:t>A Csongrád Városi Önkormányzat</w:t>
      </w:r>
      <w:r>
        <w:rPr>
          <w:b/>
          <w:bCs/>
          <w:i/>
          <w:szCs w:val="24"/>
        </w:rPr>
        <w:t xml:space="preserve"> 2021</w:t>
      </w:r>
      <w:r w:rsidRPr="000C39FB">
        <w:rPr>
          <w:b/>
          <w:bCs/>
          <w:i/>
          <w:szCs w:val="24"/>
        </w:rPr>
        <w:t xml:space="preserve">. évi költségvetéséről és annak végrehajtásáról, a költségvetési gazdálkodás vitelének szabályairól </w:t>
      </w:r>
      <w:r>
        <w:rPr>
          <w:b/>
          <w:bCs/>
          <w:i/>
          <w:szCs w:val="24"/>
        </w:rPr>
        <w:t>szóló 5/2021. (II.1</w:t>
      </w:r>
      <w:r w:rsidRPr="000C39FB">
        <w:rPr>
          <w:b/>
          <w:bCs/>
          <w:i/>
          <w:szCs w:val="24"/>
        </w:rPr>
        <w:t>1.) önkormányzati rendelet módosításáról</w:t>
      </w:r>
    </w:p>
    <w:p w:rsidR="009B5C00" w:rsidRPr="000C39FB" w:rsidRDefault="009B5C00" w:rsidP="009B5C00">
      <w:pPr>
        <w:pStyle w:val="Szvegtrzs"/>
        <w:jc w:val="center"/>
        <w:rPr>
          <w:b/>
          <w:bCs/>
          <w:i/>
          <w:szCs w:val="24"/>
        </w:rPr>
      </w:pPr>
    </w:p>
    <w:p w:rsidR="009B5C00" w:rsidRPr="00331248" w:rsidRDefault="009B5C00" w:rsidP="009B5C00">
      <w:pPr>
        <w:jc w:val="center"/>
        <w:rPr>
          <w:b/>
          <w:bCs/>
        </w:rPr>
      </w:pPr>
    </w:p>
    <w:p w:rsidR="009B5C00" w:rsidRPr="001346C6" w:rsidRDefault="009B5C00" w:rsidP="009B5C00">
      <w:pPr>
        <w:spacing w:after="120"/>
        <w:jc w:val="both"/>
        <w:rPr>
          <w:sz w:val="23"/>
          <w:szCs w:val="23"/>
        </w:rPr>
      </w:pPr>
      <w:r w:rsidRPr="00231D47">
        <w:rPr>
          <w:sz w:val="23"/>
          <w:szCs w:val="23"/>
        </w:rPr>
        <w:t>Csongrád Város</w:t>
      </w:r>
      <w:r>
        <w:rPr>
          <w:sz w:val="23"/>
          <w:szCs w:val="23"/>
        </w:rPr>
        <w:t>i</w:t>
      </w:r>
      <w:r w:rsidRPr="00231D47">
        <w:rPr>
          <w:sz w:val="23"/>
          <w:szCs w:val="23"/>
        </w:rPr>
        <w:t xml:space="preserve"> Önk</w:t>
      </w:r>
      <w:r>
        <w:rPr>
          <w:sz w:val="23"/>
          <w:szCs w:val="23"/>
        </w:rPr>
        <w:t xml:space="preserve">ormányzat Képviselő-testületének rendeletalkotási hatáskörét gyakorolva, Csongrád Város Polgármestere a katasztrófavédelemről és a hozzá kapcsolódó egyes törvények módosításáról szóló 2011. évi CXXVIII. törvény 46. § (4) bekezdésében kapott felhatalmazás alapján, Magyarország Alaptörvényének 32. cikk (2) bekezdésében meghatározott eredeti jogalkotói hatáskörében, az Alaptörvény 32. cikk (1) bekezdés f) pontjában biztosított feladatkörében eljárva a következőt rendeli el: </w:t>
      </w:r>
    </w:p>
    <w:p w:rsidR="009B5C00" w:rsidRPr="000C39FB" w:rsidRDefault="009B5C00" w:rsidP="009B5C00">
      <w:pPr>
        <w:pStyle w:val="NormlWeb"/>
        <w:spacing w:before="0" w:beforeAutospacing="0" w:after="120" w:afterAutospacing="0"/>
        <w:jc w:val="both"/>
      </w:pPr>
    </w:p>
    <w:p w:rsidR="009B5C00" w:rsidRPr="000C39FB" w:rsidRDefault="009B5C00" w:rsidP="009B5C00">
      <w:pPr>
        <w:tabs>
          <w:tab w:val="left" w:pos="284"/>
        </w:tabs>
        <w:ind w:left="1146" w:hanging="1146"/>
        <w:jc w:val="both"/>
        <w:rPr>
          <w:b/>
        </w:rPr>
      </w:pPr>
      <w:r w:rsidRPr="00C24C4D">
        <w:rPr>
          <w:b/>
        </w:rPr>
        <w:t>1.§</w:t>
      </w:r>
      <w:r>
        <w:rPr>
          <w:b/>
        </w:rPr>
        <w:t xml:space="preserve"> </w:t>
      </w:r>
      <w:r w:rsidRPr="000C39FB">
        <w:t xml:space="preserve">A rendelet </w:t>
      </w:r>
      <w:r w:rsidRPr="000C39FB">
        <w:rPr>
          <w:b/>
          <w:i/>
        </w:rPr>
        <w:t>3. §-a 1a, 1b, 1c  bekezdése helyébe a következő rendelkezés lép:</w:t>
      </w:r>
    </w:p>
    <w:p w:rsidR="009B5C00" w:rsidRPr="000C39FB" w:rsidRDefault="009B5C00" w:rsidP="009B5C00">
      <w:pPr>
        <w:pStyle w:val="Szvegtrzsbehzssal"/>
      </w:pPr>
      <w:r w:rsidRPr="000C39FB">
        <w:t>(1) Csongrád Városi Önkormányzat Képvisel</w:t>
      </w:r>
      <w:r>
        <w:t>ő-testülete az Önkormányzat 2021</w:t>
      </w:r>
      <w:r w:rsidRPr="000C39FB">
        <w:t>. évi költségvetésének</w:t>
      </w:r>
    </w:p>
    <w:p w:rsidR="009B5C00" w:rsidRPr="000C39FB" w:rsidRDefault="009B5C00" w:rsidP="009B5C00">
      <w:pPr>
        <w:tabs>
          <w:tab w:val="left" w:pos="900"/>
        </w:tabs>
        <w:ind w:left="540"/>
        <w:jc w:val="both"/>
      </w:pPr>
      <w:r w:rsidRPr="000C39FB">
        <w:t xml:space="preserve">a) kiadási főösszegét </w:t>
      </w:r>
      <w:r w:rsidRPr="000C39FB">
        <w:tab/>
      </w:r>
      <w:r w:rsidRPr="000C39FB">
        <w:tab/>
      </w:r>
      <w:r w:rsidRPr="000C39FB">
        <w:tab/>
      </w:r>
      <w:r w:rsidRPr="000C39FB">
        <w:tab/>
      </w:r>
      <w:r w:rsidRPr="000C39FB">
        <w:tab/>
      </w:r>
      <w:r>
        <w:t>3.930.429.835</w:t>
      </w:r>
      <w:r w:rsidRPr="000C39FB">
        <w:t>Ft-ban, azaz</w:t>
      </w:r>
    </w:p>
    <w:p w:rsidR="009B5C00" w:rsidRPr="000C39FB" w:rsidRDefault="009B5C00" w:rsidP="009B5C00">
      <w:pPr>
        <w:tabs>
          <w:tab w:val="left" w:pos="900"/>
        </w:tabs>
        <w:ind w:right="-286"/>
        <w:jc w:val="both"/>
      </w:pPr>
      <w:r w:rsidRPr="000C39FB">
        <w:t>Hárommilliárd-</w:t>
      </w:r>
      <w:r>
        <w:t>kilencszázharminc</w:t>
      </w:r>
      <w:r w:rsidRPr="000C39FB">
        <w:t>millió-</w:t>
      </w:r>
      <w:r>
        <w:t>négyszázhuszonkilenc</w:t>
      </w:r>
      <w:r w:rsidRPr="000C39FB">
        <w:t>ezer-</w:t>
      </w:r>
      <w:r>
        <w:t>nyolcszázharmincöt</w:t>
      </w:r>
      <w:r w:rsidRPr="000C39FB">
        <w:t xml:space="preserve">Ft-ban, </w:t>
      </w:r>
    </w:p>
    <w:p w:rsidR="009B5C00" w:rsidRPr="000C39FB" w:rsidRDefault="009B5C00" w:rsidP="009B5C00">
      <w:pPr>
        <w:ind w:left="360" w:firstLine="180"/>
        <w:jc w:val="both"/>
      </w:pPr>
      <w:r w:rsidRPr="000C39FB">
        <w:t xml:space="preserve">b) bevételi főösszegét </w:t>
      </w:r>
      <w:r w:rsidRPr="000C39FB">
        <w:tab/>
      </w:r>
      <w:r w:rsidRPr="000C39FB">
        <w:tab/>
      </w:r>
      <w:r w:rsidRPr="000C39FB">
        <w:tab/>
      </w:r>
      <w:r w:rsidRPr="000C39FB">
        <w:tab/>
      </w:r>
      <w:r w:rsidRPr="000C39FB">
        <w:tab/>
      </w:r>
      <w:r>
        <w:t>3.812.339.835</w:t>
      </w:r>
      <w:r w:rsidRPr="000C39FB">
        <w:t xml:space="preserve">Ft-ban, azaz </w:t>
      </w:r>
    </w:p>
    <w:p w:rsidR="009B5C00" w:rsidRPr="000C39FB" w:rsidRDefault="009B5C00" w:rsidP="009B5C00">
      <w:pPr>
        <w:ind w:right="-286"/>
      </w:pPr>
      <w:r w:rsidRPr="000C39FB">
        <w:t>Hárommilliárd-</w:t>
      </w:r>
      <w:r>
        <w:t>nyolcszáztizenkettő</w:t>
      </w:r>
      <w:r w:rsidRPr="000C39FB">
        <w:t>millió-</w:t>
      </w:r>
      <w:r>
        <w:t xml:space="preserve">háromszázharminckilencezer-nyolcszázharmincöt </w:t>
      </w:r>
      <w:r w:rsidRPr="000C39FB">
        <w:t>Ft-</w:t>
      </w:r>
      <w:r>
        <w:t>b</w:t>
      </w:r>
      <w:r w:rsidRPr="000C39FB">
        <w:t>an.</w:t>
      </w:r>
    </w:p>
    <w:p w:rsidR="009B5C00" w:rsidRPr="000C39FB" w:rsidRDefault="009B5C00" w:rsidP="009B5C00">
      <w:pPr>
        <w:ind w:left="908" w:hanging="369"/>
        <w:jc w:val="both"/>
      </w:pPr>
      <w:r w:rsidRPr="000C39FB">
        <w:t xml:space="preserve">c) hiányát </w:t>
      </w:r>
      <w:r w:rsidRPr="000C39FB">
        <w:tab/>
      </w:r>
      <w:r w:rsidRPr="000C39FB">
        <w:tab/>
      </w:r>
      <w:r w:rsidRPr="000C39FB">
        <w:tab/>
      </w:r>
      <w:r w:rsidRPr="000C39FB">
        <w:tab/>
      </w:r>
      <w:r w:rsidRPr="000C39FB">
        <w:tab/>
      </w:r>
      <w:r w:rsidRPr="000C39FB">
        <w:tab/>
      </w:r>
      <w:r>
        <w:t>118.090.000</w:t>
      </w:r>
      <w:r w:rsidRPr="000C39FB">
        <w:t xml:space="preserve">Ft-ban, azaz </w:t>
      </w:r>
    </w:p>
    <w:p w:rsidR="009B5C00" w:rsidRPr="000C39FB" w:rsidRDefault="009B5C00" w:rsidP="009B5C00">
      <w:pPr>
        <w:spacing w:after="120"/>
        <w:ind w:left="907" w:hanging="367"/>
        <w:jc w:val="both"/>
      </w:pPr>
      <w:r w:rsidRPr="000C39FB">
        <w:t>Egys</w:t>
      </w:r>
      <w:r>
        <w:t>záztizennyolcmillió-kilencven</w:t>
      </w:r>
      <w:r w:rsidRPr="000C39FB">
        <w:t>ezer</w:t>
      </w:r>
      <w:r>
        <w:t xml:space="preserve"> </w:t>
      </w:r>
      <w:r w:rsidRPr="000C39FB">
        <w:t>Ft-ban.</w:t>
      </w:r>
    </w:p>
    <w:p w:rsidR="009B5C00" w:rsidRPr="000C39FB" w:rsidRDefault="009B5C00" w:rsidP="009B5C00">
      <w:pPr>
        <w:spacing w:after="120"/>
        <w:ind w:left="907" w:hanging="367"/>
        <w:jc w:val="both"/>
      </w:pPr>
    </w:p>
    <w:p w:rsidR="009B5C00" w:rsidRPr="000C39FB" w:rsidRDefault="009B5C00" w:rsidP="009B5C00">
      <w:pPr>
        <w:rPr>
          <w:b/>
          <w:i/>
        </w:rPr>
      </w:pPr>
      <w:r w:rsidRPr="000C39FB">
        <w:rPr>
          <w:b/>
        </w:rPr>
        <w:t>2. §</w:t>
      </w:r>
      <w:r w:rsidRPr="000C39FB">
        <w:t xml:space="preserve"> A rendelet </w:t>
      </w:r>
      <w:r w:rsidRPr="000C39FB">
        <w:rPr>
          <w:b/>
          <w:i/>
        </w:rPr>
        <w:t>5. § (1), (2) bekezdése helyébe a következő rendelkezés lép:</w:t>
      </w:r>
    </w:p>
    <w:p w:rsidR="009B5C00" w:rsidRPr="000C39FB" w:rsidRDefault="009B5C00" w:rsidP="009B5C00">
      <w:pPr>
        <w:spacing w:after="120"/>
        <w:jc w:val="both"/>
      </w:pPr>
      <w:r w:rsidRPr="000C39FB">
        <w:t xml:space="preserve">(1) Az 1.§ (1) bekezdésben megállapított </w:t>
      </w:r>
      <w:r>
        <w:t>3.812.339.835</w:t>
      </w:r>
      <w:r w:rsidRPr="000C39FB">
        <w:t>Ft bevételi főösszeg önkormányzat és költségvetési szervek címének, alcímének, előirányzat-csoportok és kiemelt előirányzatok szerinti részletezését a rendelet 2. melléklete tartalmazza.</w:t>
      </w:r>
    </w:p>
    <w:p w:rsidR="009B5C00" w:rsidRPr="000C39FB" w:rsidRDefault="009B5C00" w:rsidP="009B5C00">
      <w:pPr>
        <w:jc w:val="both"/>
      </w:pPr>
      <w:r w:rsidRPr="000C39FB">
        <w:t xml:space="preserve">(2) A 3.§ (1) bekezdésben megállapított bevételi főösszegből: </w:t>
      </w:r>
    </w:p>
    <w:tbl>
      <w:tblPr>
        <w:tblW w:w="8520" w:type="dxa"/>
        <w:tblInd w:w="758" w:type="dxa"/>
        <w:tblLook w:val="01E0" w:firstRow="1" w:lastRow="1" w:firstColumn="1" w:lastColumn="1" w:noHBand="0" w:noVBand="0"/>
      </w:tblPr>
      <w:tblGrid>
        <w:gridCol w:w="301"/>
        <w:gridCol w:w="5043"/>
        <w:gridCol w:w="2676"/>
        <w:gridCol w:w="500"/>
      </w:tblGrid>
      <w:tr w:rsidR="009B5C00" w:rsidRPr="000C39FB" w:rsidTr="00722BBB">
        <w:tc>
          <w:tcPr>
            <w:tcW w:w="301" w:type="dxa"/>
          </w:tcPr>
          <w:p w:rsidR="009B5C00" w:rsidRPr="000C39FB" w:rsidRDefault="009B5C00" w:rsidP="00722BBB">
            <w:pPr>
              <w:jc w:val="both"/>
            </w:pPr>
            <w:r w:rsidRPr="000C39FB">
              <w:t>-</w:t>
            </w:r>
          </w:p>
        </w:tc>
        <w:tc>
          <w:tcPr>
            <w:tcW w:w="5043" w:type="dxa"/>
          </w:tcPr>
          <w:p w:rsidR="009B5C00" w:rsidRPr="000C39FB" w:rsidRDefault="009B5C00" w:rsidP="00722BBB">
            <w:pPr>
              <w:jc w:val="both"/>
            </w:pPr>
            <w:r w:rsidRPr="000C39FB">
              <w:t>intézményi működési bevétele</w:t>
            </w:r>
          </w:p>
        </w:tc>
        <w:tc>
          <w:tcPr>
            <w:tcW w:w="2676" w:type="dxa"/>
          </w:tcPr>
          <w:p w:rsidR="009B5C00" w:rsidRPr="000C39FB" w:rsidRDefault="009B5C00" w:rsidP="00722BBB">
            <w:pPr>
              <w:jc w:val="right"/>
            </w:pPr>
            <w:r>
              <w:t>362.802.078</w:t>
            </w:r>
          </w:p>
        </w:tc>
        <w:tc>
          <w:tcPr>
            <w:tcW w:w="500" w:type="dxa"/>
          </w:tcPr>
          <w:p w:rsidR="009B5C00" w:rsidRPr="000C39FB" w:rsidRDefault="009B5C00" w:rsidP="00722BBB">
            <w:pPr>
              <w:jc w:val="both"/>
            </w:pPr>
            <w:r w:rsidRPr="000C39FB">
              <w:t>Ft</w:t>
            </w:r>
          </w:p>
        </w:tc>
      </w:tr>
      <w:tr w:rsidR="009B5C00" w:rsidRPr="000C39FB" w:rsidTr="00722BBB">
        <w:tc>
          <w:tcPr>
            <w:tcW w:w="301" w:type="dxa"/>
          </w:tcPr>
          <w:p w:rsidR="009B5C00" w:rsidRPr="000C39FB" w:rsidRDefault="009B5C00" w:rsidP="00722BBB">
            <w:pPr>
              <w:jc w:val="both"/>
            </w:pPr>
            <w:r w:rsidRPr="000C39FB">
              <w:t>-</w:t>
            </w:r>
          </w:p>
        </w:tc>
        <w:tc>
          <w:tcPr>
            <w:tcW w:w="5043" w:type="dxa"/>
          </w:tcPr>
          <w:p w:rsidR="009B5C00" w:rsidRPr="000C39FB" w:rsidRDefault="009B5C00" w:rsidP="00722BBB">
            <w:pPr>
              <w:jc w:val="both"/>
            </w:pPr>
            <w:r w:rsidRPr="000C39FB">
              <w:t xml:space="preserve">Vagyongazdálkodás működési bevétele </w:t>
            </w:r>
          </w:p>
        </w:tc>
        <w:tc>
          <w:tcPr>
            <w:tcW w:w="2676" w:type="dxa"/>
          </w:tcPr>
          <w:p w:rsidR="009B5C00" w:rsidRPr="000C39FB" w:rsidRDefault="009B5C00" w:rsidP="00722BBB">
            <w:pPr>
              <w:jc w:val="right"/>
            </w:pPr>
            <w:r>
              <w:t>175.500.000</w:t>
            </w:r>
          </w:p>
        </w:tc>
        <w:tc>
          <w:tcPr>
            <w:tcW w:w="500" w:type="dxa"/>
          </w:tcPr>
          <w:p w:rsidR="009B5C00" w:rsidRPr="000C39FB" w:rsidRDefault="009B5C00" w:rsidP="00722BBB">
            <w:pPr>
              <w:jc w:val="both"/>
            </w:pPr>
            <w:r w:rsidRPr="000C39FB">
              <w:t>Ft</w:t>
            </w:r>
          </w:p>
        </w:tc>
      </w:tr>
      <w:tr w:rsidR="009B5C00" w:rsidRPr="000C39FB" w:rsidTr="00722BBB">
        <w:tc>
          <w:tcPr>
            <w:tcW w:w="301" w:type="dxa"/>
          </w:tcPr>
          <w:p w:rsidR="009B5C00" w:rsidRPr="000C39FB" w:rsidRDefault="009B5C00" w:rsidP="00722BBB">
            <w:pPr>
              <w:jc w:val="both"/>
            </w:pPr>
            <w:r w:rsidRPr="000C39FB">
              <w:t>-</w:t>
            </w:r>
          </w:p>
        </w:tc>
        <w:tc>
          <w:tcPr>
            <w:tcW w:w="5043" w:type="dxa"/>
          </w:tcPr>
          <w:p w:rsidR="009B5C00" w:rsidRPr="000C39FB" w:rsidRDefault="009B5C00" w:rsidP="00722BBB">
            <w:pPr>
              <w:jc w:val="both"/>
            </w:pPr>
            <w:r w:rsidRPr="000C39FB">
              <w:t>sajátos működési bevétele</w:t>
            </w:r>
          </w:p>
        </w:tc>
        <w:tc>
          <w:tcPr>
            <w:tcW w:w="2676" w:type="dxa"/>
          </w:tcPr>
          <w:p w:rsidR="009B5C00" w:rsidRPr="000C39FB" w:rsidRDefault="009B5C00" w:rsidP="00722BBB">
            <w:pPr>
              <w:jc w:val="right"/>
            </w:pPr>
            <w:r>
              <w:t>898.656.800</w:t>
            </w:r>
          </w:p>
        </w:tc>
        <w:tc>
          <w:tcPr>
            <w:tcW w:w="500" w:type="dxa"/>
          </w:tcPr>
          <w:p w:rsidR="009B5C00" w:rsidRPr="000C39FB" w:rsidRDefault="009B5C00" w:rsidP="00722BBB">
            <w:pPr>
              <w:jc w:val="both"/>
            </w:pPr>
            <w:r w:rsidRPr="000C39FB">
              <w:t>Ft</w:t>
            </w:r>
          </w:p>
        </w:tc>
      </w:tr>
      <w:tr w:rsidR="009B5C00" w:rsidRPr="000C39FB" w:rsidTr="00722BBB">
        <w:tc>
          <w:tcPr>
            <w:tcW w:w="301" w:type="dxa"/>
          </w:tcPr>
          <w:p w:rsidR="009B5C00" w:rsidRPr="000C39FB" w:rsidRDefault="009B5C00" w:rsidP="00722BBB">
            <w:pPr>
              <w:jc w:val="both"/>
            </w:pPr>
            <w:r w:rsidRPr="000C39FB">
              <w:t>-</w:t>
            </w:r>
          </w:p>
        </w:tc>
        <w:tc>
          <w:tcPr>
            <w:tcW w:w="5043" w:type="dxa"/>
          </w:tcPr>
          <w:p w:rsidR="009B5C00" w:rsidRPr="000C39FB" w:rsidRDefault="009B5C00" w:rsidP="00722BBB">
            <w:pPr>
              <w:jc w:val="both"/>
            </w:pPr>
            <w:r w:rsidRPr="000C39FB">
              <w:t xml:space="preserve">költségvetési támogatása </w:t>
            </w:r>
          </w:p>
        </w:tc>
        <w:tc>
          <w:tcPr>
            <w:tcW w:w="2676" w:type="dxa"/>
          </w:tcPr>
          <w:p w:rsidR="009B5C00" w:rsidRPr="000C39FB" w:rsidRDefault="009B5C00" w:rsidP="00722BBB">
            <w:pPr>
              <w:jc w:val="right"/>
            </w:pPr>
            <w:r>
              <w:t>1.379.010.750</w:t>
            </w:r>
          </w:p>
        </w:tc>
        <w:tc>
          <w:tcPr>
            <w:tcW w:w="500" w:type="dxa"/>
          </w:tcPr>
          <w:p w:rsidR="009B5C00" w:rsidRPr="000C39FB" w:rsidRDefault="009B5C00" w:rsidP="00722BBB">
            <w:pPr>
              <w:jc w:val="both"/>
            </w:pPr>
            <w:r w:rsidRPr="000C39FB">
              <w:t>Ft</w:t>
            </w:r>
          </w:p>
        </w:tc>
      </w:tr>
      <w:tr w:rsidR="009B5C00" w:rsidRPr="000C39FB" w:rsidTr="00722BBB">
        <w:tc>
          <w:tcPr>
            <w:tcW w:w="301" w:type="dxa"/>
          </w:tcPr>
          <w:p w:rsidR="009B5C00" w:rsidRPr="000C39FB" w:rsidRDefault="009B5C00" w:rsidP="00722BBB">
            <w:pPr>
              <w:jc w:val="both"/>
            </w:pPr>
            <w:r w:rsidRPr="000C39FB">
              <w:t>-</w:t>
            </w:r>
          </w:p>
        </w:tc>
        <w:tc>
          <w:tcPr>
            <w:tcW w:w="5043" w:type="dxa"/>
          </w:tcPr>
          <w:p w:rsidR="009B5C00" w:rsidRPr="000C39FB" w:rsidRDefault="009B5C00" w:rsidP="00722BBB">
            <w:pPr>
              <w:jc w:val="both"/>
            </w:pPr>
            <w:r w:rsidRPr="000C39FB">
              <w:t>Felhalmozási és tőkejellegű</w:t>
            </w:r>
          </w:p>
        </w:tc>
        <w:tc>
          <w:tcPr>
            <w:tcW w:w="2676" w:type="dxa"/>
          </w:tcPr>
          <w:p w:rsidR="009B5C00" w:rsidRPr="000C39FB" w:rsidRDefault="009B5C00" w:rsidP="00722BBB">
            <w:pPr>
              <w:jc w:val="right"/>
            </w:pPr>
            <w:r>
              <w:t>240.000.000</w:t>
            </w:r>
          </w:p>
        </w:tc>
        <w:tc>
          <w:tcPr>
            <w:tcW w:w="500" w:type="dxa"/>
          </w:tcPr>
          <w:p w:rsidR="009B5C00" w:rsidRPr="000C39FB" w:rsidRDefault="009B5C00" w:rsidP="00722BBB">
            <w:pPr>
              <w:jc w:val="both"/>
            </w:pPr>
            <w:r w:rsidRPr="000C39FB">
              <w:t>Ft</w:t>
            </w:r>
          </w:p>
        </w:tc>
      </w:tr>
      <w:tr w:rsidR="009B5C00" w:rsidRPr="000C39FB" w:rsidTr="00722BBB">
        <w:tc>
          <w:tcPr>
            <w:tcW w:w="301" w:type="dxa"/>
          </w:tcPr>
          <w:p w:rsidR="009B5C00" w:rsidRPr="000C39FB" w:rsidRDefault="009B5C00" w:rsidP="00722BBB">
            <w:pPr>
              <w:jc w:val="both"/>
            </w:pPr>
            <w:r>
              <w:t>-</w:t>
            </w:r>
          </w:p>
        </w:tc>
        <w:tc>
          <w:tcPr>
            <w:tcW w:w="5043" w:type="dxa"/>
          </w:tcPr>
          <w:p w:rsidR="009B5C00" w:rsidRPr="000C39FB" w:rsidRDefault="009B5C00" w:rsidP="00722BBB">
            <w:pPr>
              <w:jc w:val="both"/>
            </w:pPr>
            <w:r w:rsidRPr="000C39FB">
              <w:t xml:space="preserve">működési célú </w:t>
            </w:r>
            <w:r>
              <w:t>pénzeszköz átvétel és támogatásértékű bevétel</w:t>
            </w:r>
          </w:p>
        </w:tc>
        <w:tc>
          <w:tcPr>
            <w:tcW w:w="2676" w:type="dxa"/>
          </w:tcPr>
          <w:p w:rsidR="009B5C00" w:rsidRDefault="009B5C00" w:rsidP="00722BBB">
            <w:pPr>
              <w:jc w:val="right"/>
            </w:pPr>
          </w:p>
          <w:p w:rsidR="009B5C00" w:rsidRPr="000C39FB" w:rsidRDefault="009B5C00" w:rsidP="00722BBB">
            <w:pPr>
              <w:jc w:val="right"/>
            </w:pPr>
            <w:r>
              <w:t>453.242.467</w:t>
            </w:r>
          </w:p>
        </w:tc>
        <w:tc>
          <w:tcPr>
            <w:tcW w:w="500" w:type="dxa"/>
          </w:tcPr>
          <w:p w:rsidR="009B5C00" w:rsidRDefault="009B5C00" w:rsidP="00722BBB">
            <w:pPr>
              <w:jc w:val="both"/>
            </w:pPr>
          </w:p>
          <w:p w:rsidR="009B5C00" w:rsidRPr="000C39FB" w:rsidRDefault="009B5C00" w:rsidP="00722BBB">
            <w:pPr>
              <w:jc w:val="both"/>
            </w:pPr>
            <w:r>
              <w:t>Ft</w:t>
            </w:r>
          </w:p>
        </w:tc>
      </w:tr>
      <w:tr w:rsidR="009B5C00" w:rsidRPr="000C39FB" w:rsidTr="00722BBB">
        <w:tc>
          <w:tcPr>
            <w:tcW w:w="301" w:type="dxa"/>
          </w:tcPr>
          <w:p w:rsidR="009B5C00" w:rsidRPr="000C39FB" w:rsidRDefault="009B5C00" w:rsidP="00722BBB">
            <w:r w:rsidRPr="000C39FB">
              <w:t>-</w:t>
            </w:r>
          </w:p>
        </w:tc>
        <w:tc>
          <w:tcPr>
            <w:tcW w:w="5043" w:type="dxa"/>
          </w:tcPr>
          <w:p w:rsidR="009B5C00" w:rsidRPr="000C39FB" w:rsidRDefault="009B5C00" w:rsidP="00722BBB">
            <w:r w:rsidRPr="000C39FB">
              <w:t>felhalmozási célú pénzeszközátvételből és támogatásértékű bevételből származó bevétele</w:t>
            </w:r>
          </w:p>
        </w:tc>
        <w:tc>
          <w:tcPr>
            <w:tcW w:w="2676" w:type="dxa"/>
          </w:tcPr>
          <w:p w:rsidR="009B5C00" w:rsidRDefault="009B5C00" w:rsidP="00722BBB">
            <w:pPr>
              <w:jc w:val="right"/>
            </w:pPr>
          </w:p>
          <w:p w:rsidR="009B5C00" w:rsidRPr="000C39FB" w:rsidRDefault="009B5C00" w:rsidP="00722BBB">
            <w:pPr>
              <w:jc w:val="right"/>
            </w:pPr>
            <w:r>
              <w:t>34.000.000</w:t>
            </w:r>
          </w:p>
        </w:tc>
        <w:tc>
          <w:tcPr>
            <w:tcW w:w="500" w:type="dxa"/>
          </w:tcPr>
          <w:p w:rsidR="009B5C00" w:rsidRPr="000C39FB" w:rsidRDefault="009B5C00" w:rsidP="00722BBB">
            <w:pPr>
              <w:jc w:val="both"/>
            </w:pPr>
          </w:p>
          <w:p w:rsidR="009B5C00" w:rsidRPr="000C39FB" w:rsidRDefault="009B5C00" w:rsidP="00722BBB">
            <w:pPr>
              <w:jc w:val="both"/>
            </w:pPr>
            <w:r w:rsidRPr="000C39FB">
              <w:t>Ft</w:t>
            </w:r>
          </w:p>
        </w:tc>
      </w:tr>
      <w:tr w:rsidR="009B5C00" w:rsidRPr="000C39FB" w:rsidTr="00722BBB">
        <w:tc>
          <w:tcPr>
            <w:tcW w:w="301" w:type="dxa"/>
          </w:tcPr>
          <w:p w:rsidR="009B5C00" w:rsidRPr="000C39FB" w:rsidRDefault="009B5C00" w:rsidP="00722BBB">
            <w:pPr>
              <w:jc w:val="both"/>
            </w:pPr>
            <w:r w:rsidRPr="000C39FB">
              <w:t>-</w:t>
            </w:r>
          </w:p>
        </w:tc>
        <w:tc>
          <w:tcPr>
            <w:tcW w:w="5043" w:type="dxa"/>
          </w:tcPr>
          <w:p w:rsidR="009B5C00" w:rsidRPr="000C39FB" w:rsidRDefault="009B5C00" w:rsidP="00722BBB">
            <w:r w:rsidRPr="000C39FB">
              <w:t>támogatási kölcsönök visszatérüléséből és igénybevételéből származó bevétele</w:t>
            </w:r>
          </w:p>
        </w:tc>
        <w:tc>
          <w:tcPr>
            <w:tcW w:w="2676" w:type="dxa"/>
          </w:tcPr>
          <w:p w:rsidR="009B5C00" w:rsidRDefault="009B5C00" w:rsidP="00722BBB">
            <w:pPr>
              <w:jc w:val="right"/>
            </w:pPr>
          </w:p>
          <w:p w:rsidR="009B5C00" w:rsidRPr="000C39FB" w:rsidRDefault="009B5C00" w:rsidP="00722BBB">
            <w:pPr>
              <w:jc w:val="right"/>
            </w:pPr>
            <w:r>
              <w:t>10.999.740</w:t>
            </w:r>
          </w:p>
        </w:tc>
        <w:tc>
          <w:tcPr>
            <w:tcW w:w="500" w:type="dxa"/>
          </w:tcPr>
          <w:p w:rsidR="009B5C00" w:rsidRPr="000C39FB" w:rsidRDefault="009B5C00" w:rsidP="00722BBB">
            <w:pPr>
              <w:jc w:val="both"/>
            </w:pPr>
          </w:p>
          <w:p w:rsidR="009B5C00" w:rsidRPr="000C39FB" w:rsidRDefault="009B5C00" w:rsidP="00722BBB">
            <w:pPr>
              <w:jc w:val="both"/>
            </w:pPr>
            <w:r w:rsidRPr="000C39FB">
              <w:t>Ft</w:t>
            </w:r>
          </w:p>
        </w:tc>
      </w:tr>
      <w:tr w:rsidR="009B5C00" w:rsidRPr="000C39FB" w:rsidTr="00722BBB">
        <w:tc>
          <w:tcPr>
            <w:tcW w:w="301" w:type="dxa"/>
          </w:tcPr>
          <w:p w:rsidR="009B5C00" w:rsidRPr="000C39FB" w:rsidRDefault="009B5C00" w:rsidP="00722BBB">
            <w:pPr>
              <w:jc w:val="both"/>
            </w:pPr>
            <w:r w:rsidRPr="000C39FB">
              <w:t>-</w:t>
            </w:r>
          </w:p>
        </w:tc>
        <w:tc>
          <w:tcPr>
            <w:tcW w:w="5043" w:type="dxa"/>
          </w:tcPr>
          <w:p w:rsidR="009B5C00" w:rsidRPr="000C39FB" w:rsidRDefault="009B5C00" w:rsidP="00722BBB">
            <w:r w:rsidRPr="000C39FB">
              <w:t>Likvid hite</w:t>
            </w:r>
            <w:r>
              <w:t>l felvétel</w:t>
            </w:r>
          </w:p>
        </w:tc>
        <w:tc>
          <w:tcPr>
            <w:tcW w:w="2676" w:type="dxa"/>
          </w:tcPr>
          <w:p w:rsidR="009B5C00" w:rsidRPr="000C39FB" w:rsidRDefault="009B5C00" w:rsidP="00722BBB">
            <w:pPr>
              <w:jc w:val="right"/>
            </w:pPr>
            <w:r>
              <w:t>200.000.000</w:t>
            </w:r>
          </w:p>
        </w:tc>
        <w:tc>
          <w:tcPr>
            <w:tcW w:w="500" w:type="dxa"/>
          </w:tcPr>
          <w:p w:rsidR="009B5C00" w:rsidRPr="000C39FB" w:rsidRDefault="009B5C00" w:rsidP="00722BBB">
            <w:pPr>
              <w:jc w:val="both"/>
            </w:pPr>
            <w:r w:rsidRPr="000C39FB">
              <w:t>Ft</w:t>
            </w:r>
          </w:p>
        </w:tc>
      </w:tr>
      <w:tr w:rsidR="009B5C00" w:rsidRPr="000C39FB" w:rsidTr="00722BBB">
        <w:tc>
          <w:tcPr>
            <w:tcW w:w="301" w:type="dxa"/>
          </w:tcPr>
          <w:p w:rsidR="009B5C00" w:rsidRPr="000C39FB" w:rsidRDefault="009B5C00" w:rsidP="00722BBB">
            <w:pPr>
              <w:jc w:val="both"/>
            </w:pPr>
            <w:r w:rsidRPr="000C39FB">
              <w:t>-</w:t>
            </w:r>
          </w:p>
        </w:tc>
        <w:tc>
          <w:tcPr>
            <w:tcW w:w="5043" w:type="dxa"/>
          </w:tcPr>
          <w:p w:rsidR="009B5C00" w:rsidRPr="000C39FB" w:rsidRDefault="009B5C00" w:rsidP="00722BBB">
            <w:r w:rsidRPr="000C39FB">
              <w:t xml:space="preserve">Előző évi maradvány igénybevétele </w:t>
            </w:r>
          </w:p>
        </w:tc>
        <w:tc>
          <w:tcPr>
            <w:tcW w:w="2676" w:type="dxa"/>
          </w:tcPr>
          <w:p w:rsidR="009B5C00" w:rsidRPr="000C39FB" w:rsidRDefault="009B5C00" w:rsidP="00722BBB">
            <w:pPr>
              <w:jc w:val="right"/>
            </w:pPr>
            <w:r>
              <w:t>0</w:t>
            </w:r>
          </w:p>
        </w:tc>
        <w:tc>
          <w:tcPr>
            <w:tcW w:w="500" w:type="dxa"/>
          </w:tcPr>
          <w:p w:rsidR="009B5C00" w:rsidRPr="000C39FB" w:rsidRDefault="009B5C00" w:rsidP="00722BBB">
            <w:pPr>
              <w:jc w:val="both"/>
            </w:pPr>
            <w:r w:rsidRPr="000C39FB">
              <w:t>Ft</w:t>
            </w:r>
          </w:p>
        </w:tc>
      </w:tr>
      <w:tr w:rsidR="009B5C00" w:rsidRPr="000C39FB" w:rsidTr="00722BBB">
        <w:tc>
          <w:tcPr>
            <w:tcW w:w="301" w:type="dxa"/>
          </w:tcPr>
          <w:p w:rsidR="009B5C00" w:rsidRPr="000C39FB" w:rsidRDefault="009B5C00" w:rsidP="00722BBB">
            <w:pPr>
              <w:jc w:val="both"/>
            </w:pPr>
            <w:r w:rsidRPr="000C39FB">
              <w:t>-</w:t>
            </w:r>
          </w:p>
        </w:tc>
        <w:tc>
          <w:tcPr>
            <w:tcW w:w="5043" w:type="dxa"/>
          </w:tcPr>
          <w:p w:rsidR="009B5C00" w:rsidRPr="000C39FB" w:rsidRDefault="009B5C00" w:rsidP="00722BBB">
            <w:r w:rsidRPr="000C39FB">
              <w:t>Homokhátsági Konzorcium hulladéklerakó saját + átvett bevétele</w:t>
            </w:r>
          </w:p>
        </w:tc>
        <w:tc>
          <w:tcPr>
            <w:tcW w:w="2676" w:type="dxa"/>
          </w:tcPr>
          <w:p w:rsidR="009B5C00" w:rsidRDefault="009B5C00" w:rsidP="00722BBB">
            <w:pPr>
              <w:jc w:val="right"/>
            </w:pPr>
          </w:p>
          <w:p w:rsidR="009B5C00" w:rsidRPr="000C39FB" w:rsidRDefault="009B5C00" w:rsidP="00722BBB">
            <w:pPr>
              <w:jc w:val="right"/>
            </w:pPr>
            <w:r>
              <w:t>58.128.000</w:t>
            </w:r>
          </w:p>
        </w:tc>
        <w:tc>
          <w:tcPr>
            <w:tcW w:w="500" w:type="dxa"/>
          </w:tcPr>
          <w:p w:rsidR="009B5C00" w:rsidRDefault="009B5C00" w:rsidP="00722BBB">
            <w:pPr>
              <w:jc w:val="both"/>
            </w:pPr>
          </w:p>
          <w:p w:rsidR="009B5C00" w:rsidRPr="000C39FB" w:rsidRDefault="009B5C00" w:rsidP="00722BBB">
            <w:pPr>
              <w:jc w:val="both"/>
            </w:pPr>
            <w:r w:rsidRPr="000C39FB">
              <w:t>Ft</w:t>
            </w:r>
          </w:p>
        </w:tc>
      </w:tr>
      <w:tr w:rsidR="009B5C00" w:rsidRPr="000C39FB" w:rsidTr="00722BBB">
        <w:tc>
          <w:tcPr>
            <w:tcW w:w="301" w:type="dxa"/>
          </w:tcPr>
          <w:p w:rsidR="009B5C00" w:rsidRPr="000C39FB" w:rsidRDefault="009B5C00" w:rsidP="00722BBB">
            <w:pPr>
              <w:jc w:val="both"/>
            </w:pPr>
            <w:r w:rsidRPr="000C39FB">
              <w:t>-</w:t>
            </w:r>
          </w:p>
        </w:tc>
        <w:tc>
          <w:tcPr>
            <w:tcW w:w="5043" w:type="dxa"/>
          </w:tcPr>
          <w:p w:rsidR="009B5C00" w:rsidRPr="000C39FB" w:rsidRDefault="009B5C00" w:rsidP="00722BBB">
            <w:r>
              <w:t>finanszírozási bevétel</w:t>
            </w:r>
          </w:p>
        </w:tc>
        <w:tc>
          <w:tcPr>
            <w:tcW w:w="2676" w:type="dxa"/>
          </w:tcPr>
          <w:p w:rsidR="009B5C00" w:rsidRPr="000C39FB" w:rsidRDefault="009B5C00" w:rsidP="00722BBB">
            <w:pPr>
              <w:jc w:val="right"/>
            </w:pPr>
            <w:r>
              <w:t>0</w:t>
            </w:r>
          </w:p>
        </w:tc>
        <w:tc>
          <w:tcPr>
            <w:tcW w:w="500" w:type="dxa"/>
          </w:tcPr>
          <w:p w:rsidR="009B5C00" w:rsidRPr="000C39FB" w:rsidRDefault="009B5C00" w:rsidP="00722BBB">
            <w:pPr>
              <w:jc w:val="both"/>
            </w:pPr>
            <w:r w:rsidRPr="000C39FB">
              <w:t>Ft</w:t>
            </w:r>
          </w:p>
        </w:tc>
      </w:tr>
      <w:tr w:rsidR="009B5C00" w:rsidRPr="000C39FB" w:rsidTr="00722BBB">
        <w:tc>
          <w:tcPr>
            <w:tcW w:w="301" w:type="dxa"/>
          </w:tcPr>
          <w:p w:rsidR="009B5C00" w:rsidRPr="000C39FB" w:rsidRDefault="009B5C00" w:rsidP="00722BBB">
            <w:pPr>
              <w:jc w:val="both"/>
            </w:pPr>
          </w:p>
        </w:tc>
        <w:tc>
          <w:tcPr>
            <w:tcW w:w="5043" w:type="dxa"/>
          </w:tcPr>
          <w:p w:rsidR="009B5C00" w:rsidRPr="000C39FB" w:rsidRDefault="009B5C00" w:rsidP="00722BBB"/>
        </w:tc>
        <w:tc>
          <w:tcPr>
            <w:tcW w:w="2676" w:type="dxa"/>
          </w:tcPr>
          <w:p w:rsidR="009B5C00" w:rsidRPr="000C39FB" w:rsidRDefault="009B5C00" w:rsidP="00722BBB">
            <w:pPr>
              <w:jc w:val="right"/>
            </w:pPr>
          </w:p>
        </w:tc>
        <w:tc>
          <w:tcPr>
            <w:tcW w:w="500" w:type="dxa"/>
          </w:tcPr>
          <w:p w:rsidR="009B5C00" w:rsidRPr="000C39FB" w:rsidRDefault="009B5C00" w:rsidP="00722BBB">
            <w:pPr>
              <w:jc w:val="both"/>
            </w:pPr>
          </w:p>
        </w:tc>
      </w:tr>
      <w:tr w:rsidR="009B5C00" w:rsidRPr="000C39FB" w:rsidTr="00722BBB">
        <w:tc>
          <w:tcPr>
            <w:tcW w:w="301" w:type="dxa"/>
          </w:tcPr>
          <w:p w:rsidR="009B5C00" w:rsidRPr="000C39FB" w:rsidRDefault="009B5C00" w:rsidP="00722BBB">
            <w:pPr>
              <w:numPr>
                <w:ilvl w:val="1"/>
                <w:numId w:val="1"/>
              </w:numPr>
              <w:jc w:val="both"/>
              <w:rPr>
                <w:sz w:val="8"/>
                <w:szCs w:val="8"/>
              </w:rPr>
            </w:pPr>
          </w:p>
        </w:tc>
        <w:tc>
          <w:tcPr>
            <w:tcW w:w="5043" w:type="dxa"/>
          </w:tcPr>
          <w:p w:rsidR="009B5C00" w:rsidRPr="000C39FB" w:rsidRDefault="009B5C00" w:rsidP="00722BBB">
            <w:pPr>
              <w:rPr>
                <w:sz w:val="8"/>
                <w:szCs w:val="8"/>
              </w:rPr>
            </w:pPr>
          </w:p>
        </w:tc>
        <w:tc>
          <w:tcPr>
            <w:tcW w:w="2676" w:type="dxa"/>
          </w:tcPr>
          <w:p w:rsidR="009B5C00" w:rsidRPr="000C39FB" w:rsidRDefault="009B5C00" w:rsidP="00722BBB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500" w:type="dxa"/>
          </w:tcPr>
          <w:p w:rsidR="009B5C00" w:rsidRPr="000C39FB" w:rsidRDefault="009B5C00" w:rsidP="00722BBB">
            <w:pPr>
              <w:jc w:val="both"/>
              <w:rPr>
                <w:sz w:val="8"/>
                <w:szCs w:val="8"/>
              </w:rPr>
            </w:pPr>
          </w:p>
        </w:tc>
      </w:tr>
      <w:tr w:rsidR="009B5C00" w:rsidRPr="000C39FB" w:rsidTr="00722BBB">
        <w:trPr>
          <w:trHeight w:val="297"/>
        </w:trPr>
        <w:tc>
          <w:tcPr>
            <w:tcW w:w="301" w:type="dxa"/>
          </w:tcPr>
          <w:p w:rsidR="009B5C00" w:rsidRPr="000C39FB" w:rsidRDefault="009B5C00" w:rsidP="00722BBB">
            <w:pPr>
              <w:jc w:val="both"/>
            </w:pPr>
          </w:p>
        </w:tc>
        <w:tc>
          <w:tcPr>
            <w:tcW w:w="5043" w:type="dxa"/>
          </w:tcPr>
          <w:p w:rsidR="009B5C00" w:rsidRPr="000C39FB" w:rsidRDefault="009B5C00" w:rsidP="00722BBB">
            <w:pPr>
              <w:jc w:val="center"/>
              <w:rPr>
                <w:b/>
                <w:i/>
              </w:rPr>
            </w:pPr>
            <w:r w:rsidRPr="000C39FB">
              <w:rPr>
                <w:b/>
                <w:i/>
              </w:rPr>
              <w:t>Összesen</w:t>
            </w:r>
          </w:p>
        </w:tc>
        <w:tc>
          <w:tcPr>
            <w:tcW w:w="2676" w:type="dxa"/>
          </w:tcPr>
          <w:p w:rsidR="009B5C00" w:rsidRPr="000C39FB" w:rsidRDefault="009B5C00" w:rsidP="00722BBB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3.812.339.835</w:t>
            </w:r>
          </w:p>
        </w:tc>
        <w:tc>
          <w:tcPr>
            <w:tcW w:w="500" w:type="dxa"/>
          </w:tcPr>
          <w:p w:rsidR="009B5C00" w:rsidRDefault="009B5C00" w:rsidP="00722BBB">
            <w:pPr>
              <w:rPr>
                <w:b/>
                <w:i/>
              </w:rPr>
            </w:pPr>
            <w:r w:rsidRPr="000C39FB">
              <w:rPr>
                <w:b/>
                <w:i/>
              </w:rPr>
              <w:t>Ft</w:t>
            </w:r>
          </w:p>
          <w:p w:rsidR="009B5C00" w:rsidRPr="000C39FB" w:rsidRDefault="009B5C00" w:rsidP="00722BBB">
            <w:pPr>
              <w:rPr>
                <w:b/>
                <w:i/>
                <w:sz w:val="10"/>
                <w:szCs w:val="10"/>
              </w:rPr>
            </w:pPr>
          </w:p>
        </w:tc>
      </w:tr>
    </w:tbl>
    <w:p w:rsidR="009B5C00" w:rsidRDefault="009B5C00" w:rsidP="009B5C00">
      <w:pPr>
        <w:spacing w:after="120"/>
        <w:jc w:val="both"/>
        <w:rPr>
          <w:b/>
        </w:rPr>
      </w:pPr>
    </w:p>
    <w:p w:rsidR="009B5C00" w:rsidRDefault="009B5C00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9B5C00" w:rsidRPr="000C39FB" w:rsidRDefault="009B5C00" w:rsidP="009B5C00">
      <w:pPr>
        <w:spacing w:after="120"/>
        <w:jc w:val="both"/>
        <w:rPr>
          <w:b/>
          <w:i/>
        </w:rPr>
      </w:pPr>
      <w:r w:rsidRPr="000C39FB">
        <w:rPr>
          <w:b/>
        </w:rPr>
        <w:lastRenderedPageBreak/>
        <w:t>3. §</w:t>
      </w:r>
      <w:r w:rsidRPr="000C39FB">
        <w:t xml:space="preserve"> A rendelet </w:t>
      </w:r>
      <w:r w:rsidRPr="000C39FB">
        <w:rPr>
          <w:b/>
          <w:i/>
        </w:rPr>
        <w:t>6. §-a helyébe az alábbi rendelkezés lép:</w:t>
      </w:r>
    </w:p>
    <w:p w:rsidR="009B5C00" w:rsidRPr="000C39FB" w:rsidRDefault="009B5C00" w:rsidP="009B5C00">
      <w:pPr>
        <w:spacing w:after="120"/>
        <w:jc w:val="both"/>
        <w:rPr>
          <w:b/>
          <w:i/>
        </w:rPr>
      </w:pPr>
      <w:r w:rsidRPr="000C39FB">
        <w:t xml:space="preserve">(1) Az 3.§ (1) bekezdésében megállapított </w:t>
      </w:r>
      <w:r>
        <w:t>3.930.429.835</w:t>
      </w:r>
      <w:r w:rsidRPr="000C39FB">
        <w:t>Ft kiadási főösszeg az önkormányzat és költségvetési szervei címek, alcímek, előirányzat-csoportok és kiemelt előirányzatok szerinti részletezését, valamint a költségvetési szervek létszám-előirányzatát a rendelet 3. és 4. mellékletei tartalmazzák.</w:t>
      </w:r>
    </w:p>
    <w:p w:rsidR="009B5C00" w:rsidRPr="000C39FB" w:rsidRDefault="009B5C00" w:rsidP="009B5C00">
      <w:pPr>
        <w:jc w:val="both"/>
      </w:pPr>
      <w:r w:rsidRPr="000C39FB">
        <w:t xml:space="preserve">(2) A 3.§ (1) bekezdésben megállapított kiadási főösszegből: 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2"/>
        <w:gridCol w:w="2126"/>
      </w:tblGrid>
      <w:tr w:rsidR="009B5C00" w:rsidRPr="000C39FB" w:rsidTr="00722BBB">
        <w:tc>
          <w:tcPr>
            <w:tcW w:w="4902" w:type="dxa"/>
          </w:tcPr>
          <w:p w:rsidR="009B5C00" w:rsidRPr="000C39FB" w:rsidRDefault="009B5C00" w:rsidP="00722BBB">
            <w:pPr>
              <w:ind w:firstLine="360"/>
              <w:jc w:val="both"/>
            </w:pPr>
            <w:r w:rsidRPr="000C39FB">
              <w:t>- személyi juttatások</w:t>
            </w:r>
          </w:p>
        </w:tc>
        <w:tc>
          <w:tcPr>
            <w:tcW w:w="2126" w:type="dxa"/>
          </w:tcPr>
          <w:p w:rsidR="009B5C00" w:rsidRPr="000C39FB" w:rsidRDefault="009B5C00" w:rsidP="00722BBB">
            <w:pPr>
              <w:ind w:firstLine="360"/>
              <w:jc w:val="right"/>
              <w:rPr>
                <w:bCs/>
              </w:rPr>
            </w:pPr>
            <w:r>
              <w:rPr>
                <w:bCs/>
              </w:rPr>
              <w:t>1.503.559.762Ft</w:t>
            </w:r>
          </w:p>
        </w:tc>
      </w:tr>
      <w:tr w:rsidR="009B5C00" w:rsidRPr="000C39FB" w:rsidTr="00722BBB">
        <w:tc>
          <w:tcPr>
            <w:tcW w:w="4902" w:type="dxa"/>
          </w:tcPr>
          <w:p w:rsidR="009B5C00" w:rsidRPr="000C39FB" w:rsidRDefault="009B5C00" w:rsidP="00722BBB">
            <w:pPr>
              <w:ind w:firstLine="360"/>
              <w:jc w:val="both"/>
            </w:pPr>
            <w:r w:rsidRPr="000C39FB">
              <w:t>- járulékok</w:t>
            </w:r>
          </w:p>
        </w:tc>
        <w:tc>
          <w:tcPr>
            <w:tcW w:w="2126" w:type="dxa"/>
          </w:tcPr>
          <w:p w:rsidR="009B5C00" w:rsidRPr="000C39FB" w:rsidRDefault="009B5C00" w:rsidP="00722BBB">
            <w:pPr>
              <w:jc w:val="right"/>
            </w:pPr>
            <w:r>
              <w:t>229.542.020Ft</w:t>
            </w:r>
          </w:p>
        </w:tc>
      </w:tr>
      <w:tr w:rsidR="009B5C00" w:rsidRPr="000C39FB" w:rsidTr="00722BBB">
        <w:tc>
          <w:tcPr>
            <w:tcW w:w="4902" w:type="dxa"/>
          </w:tcPr>
          <w:p w:rsidR="009B5C00" w:rsidRPr="000C39FB" w:rsidRDefault="009B5C00" w:rsidP="00722BBB">
            <w:pPr>
              <w:ind w:firstLine="360"/>
              <w:jc w:val="both"/>
            </w:pPr>
            <w:r w:rsidRPr="000C39FB">
              <w:t>- ellátottak pénzbeli juttatása</w:t>
            </w:r>
          </w:p>
        </w:tc>
        <w:tc>
          <w:tcPr>
            <w:tcW w:w="2126" w:type="dxa"/>
          </w:tcPr>
          <w:p w:rsidR="009B5C00" w:rsidRPr="000C39FB" w:rsidRDefault="009B5C00" w:rsidP="00722BBB">
            <w:pPr>
              <w:jc w:val="right"/>
            </w:pPr>
            <w:r>
              <w:t>30.800.000Ft</w:t>
            </w:r>
          </w:p>
        </w:tc>
      </w:tr>
      <w:tr w:rsidR="009B5C00" w:rsidRPr="000C39FB" w:rsidTr="00722BBB">
        <w:tc>
          <w:tcPr>
            <w:tcW w:w="4902" w:type="dxa"/>
          </w:tcPr>
          <w:p w:rsidR="009B5C00" w:rsidRPr="000C39FB" w:rsidRDefault="009B5C00" w:rsidP="00722BBB">
            <w:pPr>
              <w:ind w:firstLine="360"/>
              <w:jc w:val="both"/>
            </w:pPr>
            <w:r w:rsidRPr="000C39FB">
              <w:t>- egyéb dologi kiadások</w:t>
            </w:r>
          </w:p>
        </w:tc>
        <w:tc>
          <w:tcPr>
            <w:tcW w:w="2126" w:type="dxa"/>
          </w:tcPr>
          <w:p w:rsidR="009B5C00" w:rsidRPr="000C39FB" w:rsidRDefault="009B5C00" w:rsidP="00722BBB">
            <w:pPr>
              <w:jc w:val="right"/>
            </w:pPr>
            <w:r>
              <w:t>1.320.887.131Ft</w:t>
            </w:r>
          </w:p>
        </w:tc>
      </w:tr>
      <w:tr w:rsidR="009B5C00" w:rsidRPr="000C39FB" w:rsidTr="00722BBB">
        <w:tc>
          <w:tcPr>
            <w:tcW w:w="4902" w:type="dxa"/>
          </w:tcPr>
          <w:p w:rsidR="009B5C00" w:rsidRPr="000C39FB" w:rsidRDefault="009B5C00" w:rsidP="00722BBB">
            <w:pPr>
              <w:ind w:firstLine="360"/>
              <w:jc w:val="both"/>
            </w:pPr>
            <w:r w:rsidRPr="000C39FB">
              <w:t>- pénzeszköz átadás, egyéb támogatás</w:t>
            </w:r>
          </w:p>
        </w:tc>
        <w:tc>
          <w:tcPr>
            <w:tcW w:w="2126" w:type="dxa"/>
          </w:tcPr>
          <w:p w:rsidR="009B5C00" w:rsidRPr="000C39FB" w:rsidRDefault="009B5C00" w:rsidP="00722BBB">
            <w:pPr>
              <w:jc w:val="right"/>
            </w:pPr>
            <w:r>
              <w:t>146.861.244Ft</w:t>
            </w:r>
          </w:p>
        </w:tc>
      </w:tr>
      <w:tr w:rsidR="009B5C00" w:rsidRPr="000C39FB" w:rsidTr="00722BBB">
        <w:tc>
          <w:tcPr>
            <w:tcW w:w="4902" w:type="dxa"/>
          </w:tcPr>
          <w:p w:rsidR="009B5C00" w:rsidRPr="000C39FB" w:rsidRDefault="009B5C00" w:rsidP="00722BBB">
            <w:pPr>
              <w:ind w:right="-2017" w:firstLine="360"/>
              <w:jc w:val="both"/>
            </w:pPr>
            <w:r w:rsidRPr="000C39FB">
              <w:t>- Beruházások</w:t>
            </w:r>
          </w:p>
        </w:tc>
        <w:tc>
          <w:tcPr>
            <w:tcW w:w="2126" w:type="dxa"/>
          </w:tcPr>
          <w:p w:rsidR="009B5C00" w:rsidRPr="000C39FB" w:rsidRDefault="009B5C00" w:rsidP="00722BBB">
            <w:pPr>
              <w:jc w:val="right"/>
            </w:pPr>
            <w:r>
              <w:t>370.738.124Ft</w:t>
            </w:r>
          </w:p>
        </w:tc>
      </w:tr>
      <w:tr w:rsidR="009B5C00" w:rsidRPr="000C39FB" w:rsidTr="00722BBB">
        <w:tc>
          <w:tcPr>
            <w:tcW w:w="4902" w:type="dxa"/>
          </w:tcPr>
          <w:p w:rsidR="009B5C00" w:rsidRPr="000C39FB" w:rsidRDefault="009B5C00" w:rsidP="00722BBB">
            <w:pPr>
              <w:ind w:firstLine="360"/>
              <w:jc w:val="both"/>
            </w:pPr>
            <w:r w:rsidRPr="000C39FB">
              <w:t>- Felújítások</w:t>
            </w:r>
          </w:p>
        </w:tc>
        <w:tc>
          <w:tcPr>
            <w:tcW w:w="2126" w:type="dxa"/>
          </w:tcPr>
          <w:p w:rsidR="009B5C00" w:rsidRPr="000C39FB" w:rsidRDefault="009B5C00" w:rsidP="00722BBB">
            <w:pPr>
              <w:ind w:firstLine="360"/>
              <w:jc w:val="right"/>
              <w:rPr>
                <w:bCs/>
              </w:rPr>
            </w:pPr>
            <w:r>
              <w:rPr>
                <w:bCs/>
              </w:rPr>
              <w:t>79.041.554Ft</w:t>
            </w:r>
          </w:p>
        </w:tc>
      </w:tr>
      <w:tr w:rsidR="009B5C00" w:rsidRPr="000C39FB" w:rsidTr="00722BBB">
        <w:tc>
          <w:tcPr>
            <w:tcW w:w="4902" w:type="dxa"/>
          </w:tcPr>
          <w:p w:rsidR="009B5C00" w:rsidRPr="000C39FB" w:rsidRDefault="009B5C00" w:rsidP="00722BBB">
            <w:pPr>
              <w:jc w:val="both"/>
            </w:pPr>
            <w:r>
              <w:t xml:space="preserve">      -</w:t>
            </w:r>
            <w:r w:rsidRPr="000C39FB">
              <w:t xml:space="preserve"> </w:t>
            </w:r>
            <w:r>
              <w:t>egyéb felhalmozási kiadás</w:t>
            </w:r>
          </w:p>
        </w:tc>
        <w:tc>
          <w:tcPr>
            <w:tcW w:w="2126" w:type="dxa"/>
          </w:tcPr>
          <w:p w:rsidR="009B5C00" w:rsidRPr="000C39FB" w:rsidRDefault="009B5C00" w:rsidP="00722BBB">
            <w:pPr>
              <w:ind w:firstLine="360"/>
              <w:jc w:val="right"/>
              <w:rPr>
                <w:bCs/>
              </w:rPr>
            </w:pPr>
            <w:r>
              <w:rPr>
                <w:bCs/>
              </w:rPr>
              <w:t>0Ft</w:t>
            </w:r>
          </w:p>
        </w:tc>
      </w:tr>
      <w:tr w:rsidR="009B5C00" w:rsidRPr="000C39FB" w:rsidTr="00722BBB">
        <w:tc>
          <w:tcPr>
            <w:tcW w:w="4902" w:type="dxa"/>
          </w:tcPr>
          <w:p w:rsidR="009B5C00" w:rsidRPr="000C39FB" w:rsidRDefault="009B5C00" w:rsidP="00722BBB">
            <w:pPr>
              <w:ind w:right="-2017" w:firstLine="360"/>
              <w:jc w:val="both"/>
            </w:pPr>
            <w:r w:rsidRPr="000C39FB">
              <w:t xml:space="preserve">- kölcsönök nyújtása </w:t>
            </w:r>
          </w:p>
        </w:tc>
        <w:tc>
          <w:tcPr>
            <w:tcW w:w="2126" w:type="dxa"/>
          </w:tcPr>
          <w:p w:rsidR="009B5C00" w:rsidRPr="000C39FB" w:rsidRDefault="009B5C00" w:rsidP="00722BBB">
            <w:pPr>
              <w:jc w:val="right"/>
            </w:pPr>
            <w:r>
              <w:t>8.000.000Ft</w:t>
            </w:r>
          </w:p>
        </w:tc>
      </w:tr>
      <w:tr w:rsidR="009B5C00" w:rsidRPr="000C39FB" w:rsidTr="00722BBB">
        <w:tc>
          <w:tcPr>
            <w:tcW w:w="4902" w:type="dxa"/>
          </w:tcPr>
          <w:p w:rsidR="009B5C00" w:rsidRPr="000C39FB" w:rsidRDefault="009B5C00" w:rsidP="00722BBB">
            <w:pPr>
              <w:ind w:firstLine="360"/>
              <w:jc w:val="both"/>
            </w:pPr>
            <w:r w:rsidRPr="000C39FB">
              <w:t xml:space="preserve">- felhalmozási célú támogatás nyújtása </w:t>
            </w:r>
          </w:p>
        </w:tc>
        <w:tc>
          <w:tcPr>
            <w:tcW w:w="2126" w:type="dxa"/>
          </w:tcPr>
          <w:p w:rsidR="009B5C00" w:rsidRPr="000C39FB" w:rsidRDefault="009B5C00" w:rsidP="00722BBB">
            <w:pPr>
              <w:jc w:val="right"/>
            </w:pPr>
            <w:r>
              <w:t>7.000.000Ft</w:t>
            </w:r>
          </w:p>
        </w:tc>
      </w:tr>
      <w:tr w:rsidR="009B5C00" w:rsidRPr="000C39FB" w:rsidTr="00722BBB">
        <w:tc>
          <w:tcPr>
            <w:tcW w:w="4902" w:type="dxa"/>
          </w:tcPr>
          <w:p w:rsidR="009B5C00" w:rsidRPr="000C39FB" w:rsidRDefault="009B5C00" w:rsidP="00722BBB">
            <w:pPr>
              <w:ind w:firstLine="360"/>
              <w:jc w:val="both"/>
            </w:pPr>
            <w:r w:rsidRPr="000C39FB">
              <w:t xml:space="preserve">- </w:t>
            </w:r>
            <w:r>
              <w:t xml:space="preserve">fejlesztési </w:t>
            </w:r>
            <w:r w:rsidRPr="000C39FB">
              <w:t>hiteltörlesztés</w:t>
            </w:r>
          </w:p>
        </w:tc>
        <w:tc>
          <w:tcPr>
            <w:tcW w:w="2126" w:type="dxa"/>
          </w:tcPr>
          <w:p w:rsidR="009B5C00" w:rsidRPr="000C39FB" w:rsidRDefault="009B5C00" w:rsidP="00722BBB">
            <w:pPr>
              <w:jc w:val="right"/>
            </w:pPr>
            <w:r>
              <w:t>34.000.000Ft</w:t>
            </w:r>
          </w:p>
        </w:tc>
      </w:tr>
      <w:tr w:rsidR="009B5C00" w:rsidRPr="000C39FB" w:rsidTr="00722BBB">
        <w:tc>
          <w:tcPr>
            <w:tcW w:w="4902" w:type="dxa"/>
          </w:tcPr>
          <w:p w:rsidR="009B5C00" w:rsidRPr="000C39FB" w:rsidRDefault="009B5C00" w:rsidP="00722BBB">
            <w:pPr>
              <w:ind w:firstLine="360"/>
              <w:jc w:val="both"/>
            </w:pPr>
            <w:r w:rsidRPr="000C39FB">
              <w:t>- likvidhitel</w:t>
            </w:r>
            <w:r>
              <w:t xml:space="preserve"> </w:t>
            </w:r>
            <w:r w:rsidRPr="000C39FB">
              <w:t>törlesztés</w:t>
            </w:r>
          </w:p>
        </w:tc>
        <w:tc>
          <w:tcPr>
            <w:tcW w:w="2126" w:type="dxa"/>
          </w:tcPr>
          <w:p w:rsidR="009B5C00" w:rsidRPr="000C39FB" w:rsidRDefault="009B5C00" w:rsidP="00722BBB">
            <w:pPr>
              <w:jc w:val="right"/>
            </w:pPr>
            <w:r>
              <w:t>200.000.000Ft</w:t>
            </w:r>
          </w:p>
        </w:tc>
      </w:tr>
      <w:tr w:rsidR="009B5C00" w:rsidRPr="000C39FB" w:rsidTr="00722BBB">
        <w:tc>
          <w:tcPr>
            <w:tcW w:w="4902" w:type="dxa"/>
          </w:tcPr>
          <w:p w:rsidR="009B5C00" w:rsidRPr="000C39FB" w:rsidRDefault="009B5C00" w:rsidP="00722BBB">
            <w:pPr>
              <w:ind w:firstLine="360"/>
              <w:jc w:val="both"/>
              <w:rPr>
                <w:b/>
                <w:i/>
              </w:rPr>
            </w:pPr>
            <w:r w:rsidRPr="000C39FB">
              <w:rPr>
                <w:b/>
                <w:i/>
              </w:rPr>
              <w:t xml:space="preserve">Összesen: </w:t>
            </w:r>
          </w:p>
        </w:tc>
        <w:tc>
          <w:tcPr>
            <w:tcW w:w="2126" w:type="dxa"/>
          </w:tcPr>
          <w:p w:rsidR="009B5C00" w:rsidRPr="000C39FB" w:rsidRDefault="009B5C00" w:rsidP="00722BBB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3.930.429.835</w:t>
            </w:r>
            <w:r w:rsidRPr="000C39FB">
              <w:rPr>
                <w:b/>
                <w:i/>
              </w:rPr>
              <w:t>Ft</w:t>
            </w:r>
          </w:p>
        </w:tc>
      </w:tr>
    </w:tbl>
    <w:p w:rsidR="009B5C00" w:rsidRPr="000C39FB" w:rsidRDefault="009B5C00" w:rsidP="009B5C00">
      <w:pPr>
        <w:jc w:val="both"/>
        <w:rPr>
          <w:b/>
        </w:rPr>
      </w:pPr>
    </w:p>
    <w:p w:rsidR="009B5C00" w:rsidRPr="000C39FB" w:rsidRDefault="009B5C00" w:rsidP="009B5C00">
      <w:pPr>
        <w:jc w:val="both"/>
        <w:rPr>
          <w:b/>
        </w:rPr>
      </w:pPr>
    </w:p>
    <w:p w:rsidR="009B5C00" w:rsidRPr="000C39FB" w:rsidRDefault="009B5C00" w:rsidP="009B5C00">
      <w:pPr>
        <w:jc w:val="both"/>
        <w:rPr>
          <w:b/>
        </w:rPr>
      </w:pPr>
    </w:p>
    <w:p w:rsidR="009B5C00" w:rsidRPr="000C39FB" w:rsidRDefault="009B5C00" w:rsidP="009B5C00">
      <w:pPr>
        <w:jc w:val="both"/>
        <w:rPr>
          <w:b/>
        </w:rPr>
      </w:pPr>
    </w:p>
    <w:p w:rsidR="009B5C00" w:rsidRPr="000C39FB" w:rsidRDefault="009B5C00" w:rsidP="009B5C00">
      <w:pPr>
        <w:jc w:val="both"/>
        <w:rPr>
          <w:b/>
        </w:rPr>
      </w:pPr>
    </w:p>
    <w:p w:rsidR="009B5C00" w:rsidRPr="000C39FB" w:rsidRDefault="009B5C00" w:rsidP="009B5C00">
      <w:pPr>
        <w:jc w:val="both"/>
        <w:rPr>
          <w:b/>
        </w:rPr>
      </w:pPr>
    </w:p>
    <w:p w:rsidR="009B5C00" w:rsidRPr="000C39FB" w:rsidRDefault="009B5C00" w:rsidP="009B5C00">
      <w:pPr>
        <w:jc w:val="both"/>
        <w:rPr>
          <w:b/>
        </w:rPr>
      </w:pPr>
    </w:p>
    <w:p w:rsidR="009B5C00" w:rsidRPr="000C39FB" w:rsidRDefault="009B5C00" w:rsidP="009B5C00">
      <w:pPr>
        <w:jc w:val="both"/>
        <w:rPr>
          <w:b/>
        </w:rPr>
      </w:pPr>
    </w:p>
    <w:p w:rsidR="009B5C00" w:rsidRPr="000C39FB" w:rsidRDefault="009B5C00" w:rsidP="009B5C00">
      <w:pPr>
        <w:jc w:val="both"/>
        <w:rPr>
          <w:b/>
        </w:rPr>
      </w:pPr>
    </w:p>
    <w:p w:rsidR="009B5C00" w:rsidRPr="000C39FB" w:rsidRDefault="009B5C00" w:rsidP="009B5C00">
      <w:pPr>
        <w:jc w:val="both"/>
        <w:rPr>
          <w:b/>
        </w:rPr>
      </w:pPr>
    </w:p>
    <w:p w:rsidR="009B5C00" w:rsidRPr="000C39FB" w:rsidRDefault="009B5C00" w:rsidP="009B5C00">
      <w:pPr>
        <w:jc w:val="both"/>
        <w:rPr>
          <w:b/>
        </w:rPr>
      </w:pPr>
    </w:p>
    <w:p w:rsidR="009B5C00" w:rsidRPr="000C39FB" w:rsidRDefault="009B5C00" w:rsidP="009B5C00">
      <w:pPr>
        <w:jc w:val="both"/>
        <w:rPr>
          <w:b/>
        </w:rPr>
      </w:pPr>
    </w:p>
    <w:p w:rsidR="009B5C00" w:rsidRDefault="009B5C00" w:rsidP="009B5C00">
      <w:pPr>
        <w:ind w:left="426" w:hanging="426"/>
        <w:jc w:val="both"/>
        <w:rPr>
          <w:b/>
        </w:rPr>
      </w:pPr>
    </w:p>
    <w:p w:rsidR="009B5C00" w:rsidRDefault="009B5C00" w:rsidP="009B5C00">
      <w:pPr>
        <w:ind w:left="426" w:hanging="426"/>
        <w:jc w:val="both"/>
        <w:rPr>
          <w:b/>
        </w:rPr>
      </w:pPr>
    </w:p>
    <w:p w:rsidR="009B5C00" w:rsidRDefault="009B5C00" w:rsidP="009B5C00">
      <w:pPr>
        <w:ind w:left="426" w:hanging="426"/>
        <w:jc w:val="both"/>
        <w:rPr>
          <w:b/>
        </w:rPr>
      </w:pPr>
    </w:p>
    <w:p w:rsidR="009B5C00" w:rsidRPr="000C39FB" w:rsidRDefault="009B5C00" w:rsidP="009B5C00">
      <w:pPr>
        <w:ind w:left="426" w:hanging="426"/>
        <w:jc w:val="both"/>
      </w:pPr>
      <w:r w:rsidRPr="000C39FB">
        <w:rPr>
          <w:b/>
        </w:rPr>
        <w:t>4. §</w:t>
      </w:r>
      <w:r w:rsidRPr="000C39FB">
        <w:t xml:space="preserve"> A rendelet mellékletei kiegészülnek jelen rendelet 1, 2, 3</w:t>
      </w:r>
      <w:r>
        <w:t xml:space="preserve">. </w:t>
      </w:r>
      <w:r w:rsidRPr="000C39FB">
        <w:t xml:space="preserve">mellékleteivel, melyek </w:t>
      </w:r>
      <w:r>
        <w:t xml:space="preserve">8., 9., 10. </w:t>
      </w:r>
      <w:r w:rsidRPr="000C39FB">
        <w:t xml:space="preserve">számra sorszámozódnak. </w:t>
      </w:r>
    </w:p>
    <w:p w:rsidR="009B5C00" w:rsidRPr="000C39FB" w:rsidRDefault="009B5C00" w:rsidP="009B5C00">
      <w:pPr>
        <w:jc w:val="both"/>
      </w:pPr>
    </w:p>
    <w:p w:rsidR="009B5C00" w:rsidRPr="000C39FB" w:rsidRDefault="009B5C00" w:rsidP="009B5C00">
      <w:pPr>
        <w:jc w:val="both"/>
      </w:pPr>
    </w:p>
    <w:p w:rsidR="009B5C00" w:rsidRPr="000C39FB" w:rsidRDefault="009B5C00" w:rsidP="009B5C00">
      <w:pPr>
        <w:ind w:left="709" w:hanging="709"/>
        <w:jc w:val="both"/>
        <w:rPr>
          <w:b/>
        </w:rPr>
      </w:pPr>
      <w:r w:rsidRPr="000C39FB">
        <w:rPr>
          <w:b/>
        </w:rPr>
        <w:t>5. §A rendelet a kihirdetés</w:t>
      </w:r>
      <w:r>
        <w:rPr>
          <w:b/>
        </w:rPr>
        <w:t xml:space="preserve">ét követő napon lép </w:t>
      </w:r>
      <w:r w:rsidRPr="000C39FB">
        <w:rPr>
          <w:b/>
        </w:rPr>
        <w:t>hatályba.</w:t>
      </w:r>
    </w:p>
    <w:p w:rsidR="009B5C00" w:rsidRPr="000C39FB" w:rsidRDefault="009B5C00" w:rsidP="009B5C00">
      <w:pPr>
        <w:ind w:left="709" w:hanging="709"/>
        <w:jc w:val="both"/>
      </w:pPr>
    </w:p>
    <w:p w:rsidR="009B5C00" w:rsidRDefault="009B5C00" w:rsidP="009B5C00">
      <w:pPr>
        <w:jc w:val="both"/>
      </w:pPr>
    </w:p>
    <w:p w:rsidR="009B5C00" w:rsidRDefault="009B5C00" w:rsidP="009B5C00">
      <w:pPr>
        <w:jc w:val="both"/>
      </w:pPr>
    </w:p>
    <w:p w:rsidR="009B5C00" w:rsidRPr="000C39FB" w:rsidRDefault="009B5C00" w:rsidP="009B5C00">
      <w:pPr>
        <w:jc w:val="both"/>
      </w:pPr>
    </w:p>
    <w:p w:rsidR="009B5C00" w:rsidRPr="000C39FB" w:rsidRDefault="009B5C00" w:rsidP="009B5C00">
      <w:pPr>
        <w:jc w:val="both"/>
      </w:pPr>
    </w:p>
    <w:p w:rsidR="009B5C00" w:rsidRDefault="009B5C00" w:rsidP="009B5C0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Bedő Tamás</w:t>
      </w:r>
      <w:r>
        <w:tab/>
      </w:r>
    </w:p>
    <w:p w:rsidR="009B5C00" w:rsidRDefault="009B5C00" w:rsidP="009B5C0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polgármester </w:t>
      </w:r>
      <w:r>
        <w:tab/>
      </w:r>
      <w:r>
        <w:tab/>
      </w:r>
    </w:p>
    <w:p w:rsidR="009B5C00" w:rsidRDefault="009B5C00" w:rsidP="009B5C00">
      <w:pPr>
        <w:jc w:val="both"/>
      </w:pPr>
    </w:p>
    <w:p w:rsidR="009B5C00" w:rsidRDefault="009B5C00" w:rsidP="009B5C00">
      <w:pPr>
        <w:jc w:val="both"/>
      </w:pPr>
    </w:p>
    <w:p w:rsidR="009B5C00" w:rsidRDefault="009B5C00" w:rsidP="009B5C00">
      <w:pPr>
        <w:jc w:val="both"/>
      </w:pPr>
    </w:p>
    <w:p w:rsidR="009B5C00" w:rsidRPr="00CF7CA5" w:rsidRDefault="009B5C00" w:rsidP="009B5C00">
      <w:pPr>
        <w:jc w:val="both"/>
        <w:rPr>
          <w:b/>
          <w:u w:val="single"/>
        </w:rPr>
      </w:pPr>
      <w:r w:rsidRPr="00CF7CA5">
        <w:rPr>
          <w:b/>
          <w:u w:val="single"/>
        </w:rPr>
        <w:t>Záradék:</w:t>
      </w:r>
    </w:p>
    <w:p w:rsidR="009B5C00" w:rsidRDefault="009B5C00" w:rsidP="009B5C00">
      <w:pPr>
        <w:jc w:val="both"/>
      </w:pPr>
    </w:p>
    <w:p w:rsidR="009B5C00" w:rsidRDefault="009B5C00" w:rsidP="009B5C00">
      <w:pPr>
        <w:jc w:val="both"/>
      </w:pPr>
      <w:r>
        <w:t>A rendelet kihird</w:t>
      </w:r>
      <w:r>
        <w:t>etésének napja: 2021. április 27.</w:t>
      </w:r>
    </w:p>
    <w:p w:rsidR="009B5C00" w:rsidRDefault="009B5C00" w:rsidP="009B5C00">
      <w:pPr>
        <w:jc w:val="both"/>
      </w:pPr>
    </w:p>
    <w:p w:rsidR="009B5C00" w:rsidRDefault="009B5C00" w:rsidP="009B5C00">
      <w:pPr>
        <w:jc w:val="both"/>
      </w:pPr>
    </w:p>
    <w:p w:rsidR="009B5C00" w:rsidRDefault="009B5C00" w:rsidP="009B5C00">
      <w:pPr>
        <w:jc w:val="both"/>
      </w:pPr>
    </w:p>
    <w:p w:rsidR="009B5C00" w:rsidRDefault="009B5C00" w:rsidP="009B5C00">
      <w:pPr>
        <w:jc w:val="both"/>
      </w:pPr>
    </w:p>
    <w:p w:rsidR="009B5C00" w:rsidRDefault="009B5C00" w:rsidP="009B5C00">
      <w:pPr>
        <w:jc w:val="both"/>
      </w:pPr>
    </w:p>
    <w:p w:rsidR="009B5C00" w:rsidRDefault="009B5C00" w:rsidP="009B5C0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Dr. Juhász László</w:t>
      </w:r>
    </w:p>
    <w:p w:rsidR="009B5C00" w:rsidRPr="000C39FB" w:rsidRDefault="009B5C00" w:rsidP="009B5C0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</w:t>
      </w:r>
      <w:r>
        <w:t>jegyző</w:t>
      </w:r>
    </w:p>
    <w:p w:rsidR="00326270" w:rsidRDefault="009B5C00"/>
    <w:sectPr w:rsidR="00326270" w:rsidSect="002D4DFB">
      <w:pgSz w:w="11906" w:h="16838" w:code="9"/>
      <w:pgMar w:top="709" w:right="1418" w:bottom="180" w:left="1418" w:header="709" w:footer="49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BB5018"/>
    <w:multiLevelType w:val="hybridMultilevel"/>
    <w:tmpl w:val="CDA00518"/>
    <w:lvl w:ilvl="0" w:tplc="45C06E22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C00"/>
    <w:rsid w:val="005151E1"/>
    <w:rsid w:val="00870EB2"/>
    <w:rsid w:val="009B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339F0"/>
  <w15:chartTrackingRefBased/>
  <w15:docId w15:val="{976F984A-7115-4E2D-B340-94E2054B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5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9B5C00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9B5C00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9B5C00"/>
    <w:pPr>
      <w:ind w:left="360" w:hanging="360"/>
      <w:jc w:val="both"/>
    </w:pPr>
  </w:style>
  <w:style w:type="character" w:customStyle="1" w:styleId="SzvegtrzsbehzssalChar">
    <w:name w:val="Szövegtörzs behúzással Char"/>
    <w:basedOn w:val="Bekezdsalapbettpusa"/>
    <w:link w:val="Szvegtrzsbehzssal"/>
    <w:rsid w:val="009B5C0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9B5C00"/>
    <w:pPr>
      <w:spacing w:before="100" w:beforeAutospacing="1" w:after="100" w:afterAutospacing="1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B5C0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B5C00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478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1</cp:revision>
  <cp:lastPrinted>2021-04-26T12:48:00Z</cp:lastPrinted>
  <dcterms:created xsi:type="dcterms:W3CDTF">2021-04-26T12:45:00Z</dcterms:created>
  <dcterms:modified xsi:type="dcterms:W3CDTF">2021-04-26T12:51:00Z</dcterms:modified>
</cp:coreProperties>
</file>