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6506" w:rsidRPr="00095C91" w:rsidRDefault="006F5278" w:rsidP="00D06506">
      <w:pPr>
        <w:tabs>
          <w:tab w:val="left" w:pos="5670"/>
        </w:tabs>
        <w:jc w:val="center"/>
        <w:rPr>
          <w:sz w:val="22"/>
          <w:szCs w:val="22"/>
        </w:rPr>
      </w:pPr>
      <w:r>
        <w:rPr>
          <w:b/>
          <w:i/>
          <w:sz w:val="22"/>
          <w:szCs w:val="22"/>
        </w:rPr>
        <w:t>Cso</w:t>
      </w:r>
      <w:r w:rsidR="00D06506" w:rsidRPr="00095C91">
        <w:rPr>
          <w:b/>
          <w:i/>
          <w:sz w:val="22"/>
          <w:szCs w:val="22"/>
        </w:rPr>
        <w:t>ngrád Városi Önkormányzat Képviselő-testületének</w:t>
      </w:r>
    </w:p>
    <w:p w:rsidR="00D06506" w:rsidRPr="00095C91" w:rsidRDefault="00D06506" w:rsidP="00D06506">
      <w:pPr>
        <w:pStyle w:val="Cmsor1"/>
        <w:jc w:val="center"/>
        <w:rPr>
          <w:bCs/>
          <w:i/>
          <w:sz w:val="22"/>
          <w:szCs w:val="22"/>
        </w:rPr>
      </w:pPr>
      <w:r w:rsidRPr="00095C91">
        <w:rPr>
          <w:bCs/>
          <w:i/>
          <w:sz w:val="22"/>
          <w:szCs w:val="22"/>
        </w:rPr>
        <w:t xml:space="preserve">14/2021. (VI. 11.) </w:t>
      </w:r>
      <w:r w:rsidR="00CB6330">
        <w:rPr>
          <w:bCs/>
          <w:i/>
          <w:sz w:val="22"/>
          <w:szCs w:val="22"/>
        </w:rPr>
        <w:t xml:space="preserve">önkormányzati </w:t>
      </w:r>
      <w:r w:rsidRPr="00095C91">
        <w:rPr>
          <w:bCs/>
          <w:i/>
          <w:sz w:val="22"/>
          <w:szCs w:val="22"/>
        </w:rPr>
        <w:t>rendelete</w:t>
      </w:r>
    </w:p>
    <w:p w:rsidR="00D06506" w:rsidRPr="00095C91" w:rsidRDefault="00D06506" w:rsidP="00D06506">
      <w:pPr>
        <w:jc w:val="center"/>
        <w:rPr>
          <w:b/>
          <w:i/>
          <w:sz w:val="22"/>
          <w:szCs w:val="22"/>
        </w:rPr>
      </w:pPr>
    </w:p>
    <w:p w:rsidR="00D06506" w:rsidRPr="00095C91" w:rsidRDefault="00D06506" w:rsidP="00D06506">
      <w:pPr>
        <w:jc w:val="center"/>
        <w:rPr>
          <w:b/>
          <w:sz w:val="22"/>
          <w:szCs w:val="22"/>
        </w:rPr>
      </w:pPr>
      <w:proofErr w:type="gramStart"/>
      <w:r w:rsidRPr="00095C91">
        <w:rPr>
          <w:b/>
          <w:sz w:val="22"/>
          <w:szCs w:val="22"/>
        </w:rPr>
        <w:t>a</w:t>
      </w:r>
      <w:proofErr w:type="gramEnd"/>
      <w:r w:rsidRPr="00095C91">
        <w:rPr>
          <w:b/>
          <w:sz w:val="22"/>
          <w:szCs w:val="22"/>
        </w:rPr>
        <w:t xml:space="preserve"> közigazgatási szankciókat érintő egyes önkormányzati rendeletek módosításáról</w:t>
      </w:r>
    </w:p>
    <w:p w:rsidR="00D06506" w:rsidRPr="00095C91" w:rsidRDefault="00D06506" w:rsidP="00CB6330">
      <w:pPr>
        <w:spacing w:before="100" w:beforeAutospacing="1" w:after="100" w:afterAutospacing="1"/>
        <w:jc w:val="both"/>
        <w:rPr>
          <w:sz w:val="22"/>
          <w:szCs w:val="22"/>
        </w:rPr>
      </w:pPr>
      <w:r w:rsidRPr="00095C91">
        <w:rPr>
          <w:sz w:val="22"/>
          <w:szCs w:val="22"/>
        </w:rPr>
        <w:t>Csongrád Városi Önko</w:t>
      </w:r>
      <w:bookmarkStart w:id="0" w:name="_GoBack"/>
      <w:bookmarkEnd w:id="0"/>
      <w:r w:rsidRPr="00095C91">
        <w:rPr>
          <w:sz w:val="22"/>
          <w:szCs w:val="22"/>
        </w:rPr>
        <w:t>rmányzat Képviselő-testületének rendeletalkotási hatáskörét gyakorolva Csongrád Város Polgármestere a katasztrófavédelemről és a hozzá kapcsolódó egyes törvények módosításáról szóló 2011. évi CXXVIII. törvény 46. § (4) bekezdésében kapott felhatalmazás és a Magyarország helyi önkormányzatairól szóló 2011.évi CLXXXIX. tv. 143.§ (4) bekezdés d) pontjában kapott felhatalmazás alapján, a Magyarország Alaptörvényének 32. cikk (1) bekezdés a) pontjában biztosított feladatkörébe eljárva a következőket rendeli el:</w:t>
      </w:r>
    </w:p>
    <w:p w:rsidR="00D06506" w:rsidRPr="00095C91" w:rsidRDefault="00D06506" w:rsidP="00D06506">
      <w:pPr>
        <w:spacing w:before="100" w:beforeAutospacing="1" w:after="100" w:afterAutospacing="1"/>
        <w:jc w:val="center"/>
        <w:rPr>
          <w:b/>
          <w:sz w:val="22"/>
          <w:szCs w:val="22"/>
        </w:rPr>
      </w:pPr>
      <w:r w:rsidRPr="00095C91">
        <w:rPr>
          <w:b/>
          <w:sz w:val="22"/>
          <w:szCs w:val="22"/>
        </w:rPr>
        <w:t>1.</w:t>
      </w:r>
      <w:r w:rsidR="00CB6330">
        <w:rPr>
          <w:b/>
          <w:sz w:val="22"/>
          <w:szCs w:val="22"/>
        </w:rPr>
        <w:t xml:space="preserve"> </w:t>
      </w:r>
      <w:r w:rsidRPr="00095C91">
        <w:rPr>
          <w:b/>
          <w:sz w:val="22"/>
          <w:szCs w:val="22"/>
        </w:rPr>
        <w:t>§</w:t>
      </w:r>
    </w:p>
    <w:p w:rsidR="00D06506" w:rsidRPr="00095C91" w:rsidRDefault="00D06506" w:rsidP="00D06506">
      <w:pPr>
        <w:spacing w:before="100" w:beforeAutospacing="1" w:after="100" w:afterAutospacing="1"/>
        <w:jc w:val="both"/>
        <w:rPr>
          <w:sz w:val="22"/>
          <w:szCs w:val="22"/>
        </w:rPr>
      </w:pPr>
      <w:r w:rsidRPr="00095C91">
        <w:rPr>
          <w:sz w:val="22"/>
          <w:szCs w:val="22"/>
        </w:rPr>
        <w:t>A közterület elnevezés és a házszámozás helyi szabályozásáról szóló 21/2016.(IV.29.) önkormányzati rendelet a következő 14/</w:t>
      </w:r>
      <w:proofErr w:type="gramStart"/>
      <w:r w:rsidRPr="00095C91">
        <w:rPr>
          <w:sz w:val="22"/>
          <w:szCs w:val="22"/>
        </w:rPr>
        <w:t>A</w:t>
      </w:r>
      <w:proofErr w:type="gramEnd"/>
      <w:r w:rsidRPr="00095C91">
        <w:rPr>
          <w:sz w:val="22"/>
          <w:szCs w:val="22"/>
        </w:rPr>
        <w:t>. §-</w:t>
      </w:r>
      <w:proofErr w:type="spellStart"/>
      <w:r w:rsidRPr="00095C91">
        <w:rPr>
          <w:sz w:val="22"/>
          <w:szCs w:val="22"/>
        </w:rPr>
        <w:t>al</w:t>
      </w:r>
      <w:proofErr w:type="spellEnd"/>
      <w:r w:rsidRPr="00095C91">
        <w:rPr>
          <w:sz w:val="22"/>
          <w:szCs w:val="22"/>
        </w:rPr>
        <w:t xml:space="preserve"> egészül ki:</w:t>
      </w:r>
    </w:p>
    <w:p w:rsidR="00CB6330" w:rsidRDefault="00D06506" w:rsidP="00D06506">
      <w:pPr>
        <w:pStyle w:val="NormlWeb"/>
        <w:jc w:val="both"/>
        <w:rPr>
          <w:sz w:val="22"/>
          <w:szCs w:val="22"/>
        </w:rPr>
      </w:pPr>
      <w:r w:rsidRPr="00095C91">
        <w:rPr>
          <w:i/>
          <w:sz w:val="22"/>
          <w:szCs w:val="22"/>
        </w:rPr>
        <w:t xml:space="preserve">„14/A.§ </w:t>
      </w:r>
      <w:r w:rsidRPr="00CB6330">
        <w:rPr>
          <w:sz w:val="22"/>
          <w:szCs w:val="22"/>
        </w:rPr>
        <w:t>(1)</w:t>
      </w:r>
      <w:r w:rsidRPr="00095C91">
        <w:rPr>
          <w:i/>
          <w:sz w:val="22"/>
          <w:szCs w:val="22"/>
        </w:rPr>
        <w:t xml:space="preserve"> </w:t>
      </w:r>
      <w:r w:rsidRPr="00627D5B">
        <w:rPr>
          <w:sz w:val="22"/>
          <w:szCs w:val="22"/>
        </w:rPr>
        <w:t>Aki a 14.§-</w:t>
      </w:r>
      <w:proofErr w:type="spellStart"/>
      <w:r w:rsidRPr="00627D5B">
        <w:rPr>
          <w:sz w:val="22"/>
          <w:szCs w:val="22"/>
        </w:rPr>
        <w:t>ban</w:t>
      </w:r>
      <w:proofErr w:type="spellEnd"/>
      <w:r w:rsidRPr="00627D5B">
        <w:rPr>
          <w:sz w:val="22"/>
          <w:szCs w:val="22"/>
        </w:rPr>
        <w:t xml:space="preserve"> foglalt előírásokat megszegi, a közösségi együttélés szabályainak megsértése miatt, természetes személy 50.000,-Ft-ig terjedő közigazgatási bírsággal sújtható, vagy vele szemben a közterület-felügyelő 50.000,-Ft-ig terjedő helyszíni bírságot szabhat ki. </w:t>
      </w:r>
      <w:r w:rsidRPr="00627D5B">
        <w:rPr>
          <w:sz w:val="22"/>
          <w:szCs w:val="22"/>
        </w:rPr>
        <w:br/>
        <w:t>A közigazgatási bírság helyett figyelmeztetés alkalmazható a közigazgatási szabályszegések szankcióiról szóló 2017. évi CXXV. törvény alapján (a továbbiakban: Szankció tv.).</w:t>
      </w:r>
    </w:p>
    <w:p w:rsidR="00D06506" w:rsidRPr="00627D5B" w:rsidRDefault="00D06506" w:rsidP="00CB6330">
      <w:pPr>
        <w:pStyle w:val="NormlWeb"/>
        <w:spacing w:before="0" w:beforeAutospacing="0" w:after="0" w:afterAutospacing="0"/>
        <w:jc w:val="both"/>
        <w:rPr>
          <w:sz w:val="22"/>
          <w:szCs w:val="22"/>
        </w:rPr>
      </w:pPr>
      <w:r w:rsidRPr="00627D5B">
        <w:rPr>
          <w:sz w:val="22"/>
          <w:szCs w:val="22"/>
        </w:rPr>
        <w:t xml:space="preserve">(2)  Az eljárás lefolytatására és a döntés végrehajtására az általános közigazgatási rendtartásról  szóló 2016. évi CL. törvény rendelkezései, a közigazgatási bírság mértékének megállapítására, valamint figyelmeztetés alkalmazására a Szankció tv. </w:t>
      </w:r>
      <w:proofErr w:type="gramStart"/>
      <w:r w:rsidRPr="00627D5B">
        <w:rPr>
          <w:sz w:val="22"/>
          <w:szCs w:val="22"/>
        </w:rPr>
        <w:t>rendelkezései</w:t>
      </w:r>
      <w:proofErr w:type="gramEnd"/>
      <w:r w:rsidRPr="00627D5B">
        <w:rPr>
          <w:sz w:val="22"/>
          <w:szCs w:val="22"/>
        </w:rPr>
        <w:t xml:space="preserve"> az irányadók.”</w:t>
      </w:r>
    </w:p>
    <w:p w:rsidR="00D06506" w:rsidRPr="00095C91" w:rsidRDefault="00D06506" w:rsidP="00D06506">
      <w:pPr>
        <w:spacing w:before="100" w:beforeAutospacing="1" w:after="100" w:afterAutospacing="1"/>
        <w:jc w:val="center"/>
        <w:rPr>
          <w:b/>
          <w:sz w:val="22"/>
          <w:szCs w:val="22"/>
        </w:rPr>
      </w:pPr>
      <w:r w:rsidRPr="00095C91">
        <w:rPr>
          <w:b/>
          <w:sz w:val="22"/>
          <w:szCs w:val="22"/>
        </w:rPr>
        <w:t>2.§</w:t>
      </w:r>
    </w:p>
    <w:p w:rsidR="00D06506" w:rsidRPr="00095C91" w:rsidRDefault="00D06506" w:rsidP="00CB6330">
      <w:pPr>
        <w:spacing w:before="100" w:beforeAutospacing="1" w:after="100" w:afterAutospacing="1"/>
        <w:jc w:val="both"/>
        <w:rPr>
          <w:sz w:val="22"/>
          <w:szCs w:val="22"/>
          <w:highlight w:val="yellow"/>
        </w:rPr>
      </w:pPr>
      <w:r w:rsidRPr="00095C91">
        <w:rPr>
          <w:sz w:val="22"/>
          <w:szCs w:val="22"/>
        </w:rPr>
        <w:t xml:space="preserve">Hatályát veszti a játszóterek használatának rendjéről szóló 28/2019.(XI.22.) önkormányzati rendelet 5.§ (1) és (2) bekezdésében a </w:t>
      </w:r>
      <w:r w:rsidRPr="00095C91">
        <w:rPr>
          <w:i/>
          <w:sz w:val="22"/>
          <w:szCs w:val="22"/>
        </w:rPr>
        <w:t>„vagy közigazgatási óvadék”</w:t>
      </w:r>
      <w:r w:rsidRPr="00095C91">
        <w:rPr>
          <w:sz w:val="22"/>
          <w:szCs w:val="22"/>
        </w:rPr>
        <w:t xml:space="preserve"> szövegrész.</w:t>
      </w:r>
    </w:p>
    <w:p w:rsidR="00D06506" w:rsidRPr="00095C91" w:rsidRDefault="00D06506" w:rsidP="00D06506">
      <w:pPr>
        <w:jc w:val="center"/>
        <w:rPr>
          <w:b/>
          <w:sz w:val="22"/>
          <w:szCs w:val="22"/>
        </w:rPr>
      </w:pPr>
      <w:r w:rsidRPr="00095C91">
        <w:rPr>
          <w:b/>
          <w:sz w:val="22"/>
          <w:szCs w:val="22"/>
        </w:rPr>
        <w:t>3.§</w:t>
      </w:r>
    </w:p>
    <w:p w:rsidR="00D06506" w:rsidRPr="00095C91" w:rsidRDefault="00D06506" w:rsidP="00D06506">
      <w:pPr>
        <w:jc w:val="both"/>
        <w:rPr>
          <w:sz w:val="22"/>
          <w:szCs w:val="22"/>
        </w:rPr>
      </w:pPr>
    </w:p>
    <w:p w:rsidR="00D06506" w:rsidRPr="00095C91" w:rsidRDefault="00D06506" w:rsidP="00D06506">
      <w:pPr>
        <w:jc w:val="both"/>
        <w:rPr>
          <w:sz w:val="22"/>
          <w:szCs w:val="22"/>
        </w:rPr>
      </w:pPr>
      <w:r w:rsidRPr="00095C91">
        <w:rPr>
          <w:sz w:val="22"/>
          <w:szCs w:val="22"/>
        </w:rPr>
        <w:t xml:space="preserve">Ez a rendelet a kihirdetést követő napon lép hatályba és az azt követő napon hatályát veszti.  </w:t>
      </w:r>
    </w:p>
    <w:p w:rsidR="00D06506" w:rsidRPr="00095C91" w:rsidRDefault="00D06506" w:rsidP="00D06506">
      <w:pPr>
        <w:jc w:val="both"/>
        <w:rPr>
          <w:sz w:val="22"/>
          <w:szCs w:val="22"/>
        </w:rPr>
      </w:pPr>
    </w:p>
    <w:p w:rsidR="00D06506" w:rsidRPr="00095C91" w:rsidRDefault="00D06506" w:rsidP="00D06506">
      <w:pPr>
        <w:jc w:val="both"/>
        <w:rPr>
          <w:sz w:val="22"/>
          <w:szCs w:val="22"/>
        </w:rPr>
      </w:pPr>
    </w:p>
    <w:p w:rsidR="00D06506" w:rsidRPr="00095C91" w:rsidRDefault="00D06506" w:rsidP="00D06506">
      <w:pPr>
        <w:pStyle w:val="NormlCm"/>
        <w:keepNext w:val="0"/>
        <w:keepLines w:val="0"/>
        <w:widowControl/>
        <w:spacing w:before="0" w:after="0"/>
        <w:jc w:val="both"/>
        <w:rPr>
          <w:rFonts w:ascii="Times New Roman" w:hAnsi="Times New Roman"/>
          <w:bCs/>
          <w:iCs/>
          <w:sz w:val="22"/>
          <w:szCs w:val="22"/>
        </w:rPr>
      </w:pPr>
      <w:r w:rsidRPr="00095C91">
        <w:rPr>
          <w:rFonts w:ascii="Times New Roman" w:hAnsi="Times New Roman"/>
          <w:b/>
          <w:i/>
          <w:sz w:val="22"/>
          <w:szCs w:val="22"/>
        </w:rPr>
        <w:tab/>
      </w:r>
      <w:r w:rsidRPr="00095C91">
        <w:rPr>
          <w:rFonts w:ascii="Times New Roman" w:hAnsi="Times New Roman"/>
          <w:b/>
          <w:i/>
          <w:sz w:val="22"/>
          <w:szCs w:val="22"/>
        </w:rPr>
        <w:tab/>
      </w:r>
      <w:r w:rsidR="00CB6330">
        <w:rPr>
          <w:rFonts w:ascii="Times New Roman" w:hAnsi="Times New Roman"/>
          <w:b/>
          <w:i/>
          <w:sz w:val="22"/>
          <w:szCs w:val="22"/>
        </w:rPr>
        <w:tab/>
      </w:r>
      <w:r w:rsidR="00CB6330">
        <w:rPr>
          <w:rFonts w:ascii="Times New Roman" w:hAnsi="Times New Roman"/>
          <w:b/>
          <w:i/>
          <w:sz w:val="22"/>
          <w:szCs w:val="22"/>
        </w:rPr>
        <w:tab/>
      </w:r>
      <w:r w:rsidR="00CB6330">
        <w:rPr>
          <w:rFonts w:ascii="Times New Roman" w:hAnsi="Times New Roman"/>
          <w:b/>
          <w:i/>
          <w:sz w:val="22"/>
          <w:szCs w:val="22"/>
        </w:rPr>
        <w:tab/>
      </w:r>
      <w:r w:rsidR="00CB6330">
        <w:rPr>
          <w:rFonts w:ascii="Times New Roman" w:hAnsi="Times New Roman"/>
          <w:b/>
          <w:i/>
          <w:sz w:val="22"/>
          <w:szCs w:val="22"/>
        </w:rPr>
        <w:tab/>
      </w:r>
      <w:r w:rsidR="00CB6330">
        <w:rPr>
          <w:rFonts w:ascii="Times New Roman" w:hAnsi="Times New Roman"/>
          <w:b/>
          <w:i/>
          <w:sz w:val="22"/>
          <w:szCs w:val="22"/>
        </w:rPr>
        <w:tab/>
      </w:r>
      <w:r w:rsidR="00CB6330">
        <w:rPr>
          <w:rFonts w:ascii="Times New Roman" w:hAnsi="Times New Roman"/>
          <w:b/>
          <w:i/>
          <w:sz w:val="22"/>
          <w:szCs w:val="22"/>
        </w:rPr>
        <w:tab/>
      </w:r>
      <w:r w:rsidR="00CB6330">
        <w:rPr>
          <w:rFonts w:ascii="Times New Roman" w:hAnsi="Times New Roman"/>
          <w:b/>
          <w:i/>
          <w:sz w:val="22"/>
          <w:szCs w:val="22"/>
        </w:rPr>
        <w:tab/>
      </w:r>
      <w:r w:rsidRPr="00095C91">
        <w:rPr>
          <w:rFonts w:ascii="Times New Roman" w:hAnsi="Times New Roman"/>
          <w:bCs/>
          <w:iCs/>
          <w:sz w:val="22"/>
          <w:szCs w:val="22"/>
        </w:rPr>
        <w:t xml:space="preserve">Bedő Tamás </w:t>
      </w:r>
      <w:r w:rsidRPr="00095C91">
        <w:rPr>
          <w:rFonts w:ascii="Times New Roman" w:hAnsi="Times New Roman"/>
          <w:bCs/>
          <w:iCs/>
          <w:sz w:val="22"/>
          <w:szCs w:val="22"/>
        </w:rPr>
        <w:tab/>
      </w:r>
      <w:r w:rsidRPr="00095C91">
        <w:rPr>
          <w:rFonts w:ascii="Times New Roman" w:hAnsi="Times New Roman"/>
          <w:bCs/>
          <w:iCs/>
          <w:sz w:val="22"/>
          <w:szCs w:val="22"/>
        </w:rPr>
        <w:tab/>
      </w:r>
      <w:r w:rsidRPr="00095C91">
        <w:rPr>
          <w:rFonts w:ascii="Times New Roman" w:hAnsi="Times New Roman"/>
          <w:bCs/>
          <w:iCs/>
          <w:sz w:val="22"/>
          <w:szCs w:val="22"/>
        </w:rPr>
        <w:tab/>
      </w:r>
      <w:r w:rsidRPr="00095C91">
        <w:rPr>
          <w:rFonts w:ascii="Times New Roman" w:hAnsi="Times New Roman"/>
          <w:bCs/>
          <w:iCs/>
          <w:sz w:val="22"/>
          <w:szCs w:val="22"/>
        </w:rPr>
        <w:tab/>
      </w:r>
      <w:r w:rsidRPr="00095C91">
        <w:rPr>
          <w:rFonts w:ascii="Times New Roman" w:hAnsi="Times New Roman"/>
          <w:bCs/>
          <w:iCs/>
          <w:sz w:val="22"/>
          <w:szCs w:val="22"/>
        </w:rPr>
        <w:tab/>
      </w:r>
      <w:r w:rsidRPr="00095C91">
        <w:rPr>
          <w:rFonts w:ascii="Times New Roman" w:hAnsi="Times New Roman"/>
          <w:bCs/>
          <w:iCs/>
          <w:sz w:val="22"/>
          <w:szCs w:val="22"/>
        </w:rPr>
        <w:tab/>
        <w:t xml:space="preserve">     </w:t>
      </w:r>
      <w:r w:rsidR="00CB6330">
        <w:rPr>
          <w:rFonts w:ascii="Times New Roman" w:hAnsi="Times New Roman"/>
          <w:bCs/>
          <w:iCs/>
          <w:sz w:val="22"/>
          <w:szCs w:val="22"/>
        </w:rPr>
        <w:tab/>
      </w:r>
      <w:r w:rsidR="00CB6330">
        <w:rPr>
          <w:rFonts w:ascii="Times New Roman" w:hAnsi="Times New Roman"/>
          <w:bCs/>
          <w:iCs/>
          <w:sz w:val="22"/>
          <w:szCs w:val="22"/>
        </w:rPr>
        <w:tab/>
      </w:r>
      <w:r w:rsidR="00CB6330">
        <w:rPr>
          <w:rFonts w:ascii="Times New Roman" w:hAnsi="Times New Roman"/>
          <w:bCs/>
          <w:iCs/>
          <w:sz w:val="22"/>
          <w:szCs w:val="22"/>
        </w:rPr>
        <w:tab/>
      </w:r>
      <w:r w:rsidR="00CB6330">
        <w:rPr>
          <w:rFonts w:ascii="Times New Roman" w:hAnsi="Times New Roman"/>
          <w:bCs/>
          <w:iCs/>
          <w:sz w:val="22"/>
          <w:szCs w:val="22"/>
        </w:rPr>
        <w:tab/>
      </w:r>
      <w:r w:rsidR="00CB6330">
        <w:rPr>
          <w:rFonts w:ascii="Times New Roman" w:hAnsi="Times New Roman"/>
          <w:bCs/>
          <w:iCs/>
          <w:sz w:val="22"/>
          <w:szCs w:val="22"/>
        </w:rPr>
        <w:tab/>
      </w:r>
      <w:r w:rsidRPr="00095C91">
        <w:rPr>
          <w:rFonts w:ascii="Times New Roman" w:hAnsi="Times New Roman"/>
          <w:bCs/>
          <w:iCs/>
          <w:sz w:val="22"/>
          <w:szCs w:val="22"/>
        </w:rPr>
        <w:t>polgármester</w:t>
      </w:r>
      <w:r w:rsidRPr="00095C91">
        <w:rPr>
          <w:rFonts w:ascii="Times New Roman" w:hAnsi="Times New Roman"/>
          <w:bCs/>
          <w:iCs/>
          <w:sz w:val="22"/>
          <w:szCs w:val="22"/>
        </w:rPr>
        <w:tab/>
      </w:r>
      <w:r w:rsidRPr="00095C91">
        <w:rPr>
          <w:rFonts w:ascii="Times New Roman" w:hAnsi="Times New Roman"/>
          <w:bCs/>
          <w:iCs/>
          <w:sz w:val="22"/>
          <w:szCs w:val="22"/>
        </w:rPr>
        <w:tab/>
      </w:r>
      <w:r w:rsidRPr="00095C91">
        <w:rPr>
          <w:rFonts w:ascii="Times New Roman" w:hAnsi="Times New Roman"/>
          <w:bCs/>
          <w:iCs/>
          <w:sz w:val="22"/>
          <w:szCs w:val="22"/>
        </w:rPr>
        <w:tab/>
      </w:r>
      <w:r w:rsidRPr="00095C91">
        <w:rPr>
          <w:rFonts w:ascii="Times New Roman" w:hAnsi="Times New Roman"/>
          <w:bCs/>
          <w:iCs/>
          <w:sz w:val="22"/>
          <w:szCs w:val="22"/>
        </w:rPr>
        <w:tab/>
      </w:r>
      <w:r w:rsidRPr="00095C91">
        <w:rPr>
          <w:rFonts w:ascii="Times New Roman" w:hAnsi="Times New Roman"/>
          <w:bCs/>
          <w:iCs/>
          <w:sz w:val="22"/>
          <w:szCs w:val="22"/>
        </w:rPr>
        <w:tab/>
      </w:r>
      <w:r w:rsidRPr="00095C91">
        <w:rPr>
          <w:rFonts w:ascii="Times New Roman" w:hAnsi="Times New Roman"/>
          <w:bCs/>
          <w:iCs/>
          <w:sz w:val="22"/>
          <w:szCs w:val="22"/>
        </w:rPr>
        <w:tab/>
      </w:r>
      <w:r w:rsidRPr="00095C91">
        <w:rPr>
          <w:rFonts w:ascii="Times New Roman" w:hAnsi="Times New Roman"/>
          <w:bCs/>
          <w:iCs/>
          <w:sz w:val="22"/>
          <w:szCs w:val="22"/>
        </w:rPr>
        <w:tab/>
      </w:r>
    </w:p>
    <w:p w:rsidR="00D06506" w:rsidRPr="00095C91" w:rsidRDefault="00D06506" w:rsidP="00D06506">
      <w:pPr>
        <w:pStyle w:val="NormlCm"/>
        <w:keepNext w:val="0"/>
        <w:keepLines w:val="0"/>
        <w:widowControl/>
        <w:spacing w:before="0" w:after="0"/>
        <w:jc w:val="both"/>
        <w:rPr>
          <w:rFonts w:ascii="Times New Roman" w:hAnsi="Times New Roman"/>
          <w:b/>
          <w:iCs/>
          <w:sz w:val="22"/>
          <w:szCs w:val="22"/>
          <w:u w:val="single"/>
        </w:rPr>
      </w:pPr>
    </w:p>
    <w:p w:rsidR="00D06506" w:rsidRPr="00095C91" w:rsidRDefault="00D06506" w:rsidP="00D06506">
      <w:pPr>
        <w:pStyle w:val="NormlCm"/>
        <w:keepNext w:val="0"/>
        <w:keepLines w:val="0"/>
        <w:widowControl/>
        <w:spacing w:before="0" w:after="0"/>
        <w:jc w:val="both"/>
        <w:rPr>
          <w:rFonts w:ascii="Times New Roman" w:hAnsi="Times New Roman"/>
          <w:b/>
          <w:iCs/>
          <w:sz w:val="22"/>
          <w:szCs w:val="22"/>
          <w:u w:val="single"/>
        </w:rPr>
      </w:pPr>
    </w:p>
    <w:p w:rsidR="00D06506" w:rsidRPr="00095C91" w:rsidRDefault="00D06506" w:rsidP="00D06506">
      <w:pPr>
        <w:pStyle w:val="NormlCm"/>
        <w:keepNext w:val="0"/>
        <w:keepLines w:val="0"/>
        <w:widowControl/>
        <w:spacing w:before="0" w:after="0"/>
        <w:jc w:val="both"/>
        <w:rPr>
          <w:rFonts w:ascii="Times New Roman" w:hAnsi="Times New Roman"/>
          <w:b/>
          <w:iCs/>
          <w:sz w:val="22"/>
          <w:szCs w:val="22"/>
          <w:u w:val="single"/>
        </w:rPr>
      </w:pPr>
      <w:r w:rsidRPr="00095C91">
        <w:rPr>
          <w:rFonts w:ascii="Times New Roman" w:hAnsi="Times New Roman"/>
          <w:b/>
          <w:iCs/>
          <w:sz w:val="22"/>
          <w:szCs w:val="22"/>
          <w:u w:val="single"/>
        </w:rPr>
        <w:t>Záradék:</w:t>
      </w:r>
    </w:p>
    <w:p w:rsidR="00D06506" w:rsidRPr="00095C91" w:rsidRDefault="00D06506" w:rsidP="00D06506">
      <w:pPr>
        <w:pStyle w:val="NormlCm"/>
        <w:keepNext w:val="0"/>
        <w:keepLines w:val="0"/>
        <w:widowControl/>
        <w:spacing w:before="0" w:after="0"/>
        <w:jc w:val="both"/>
        <w:rPr>
          <w:rFonts w:ascii="Times New Roman" w:hAnsi="Times New Roman"/>
          <w:bCs/>
          <w:iCs/>
          <w:sz w:val="22"/>
          <w:szCs w:val="22"/>
        </w:rPr>
      </w:pPr>
    </w:p>
    <w:p w:rsidR="00D06506" w:rsidRPr="00095C91" w:rsidRDefault="00D06506" w:rsidP="00D06506">
      <w:pPr>
        <w:pStyle w:val="NormlCm"/>
        <w:keepNext w:val="0"/>
        <w:keepLines w:val="0"/>
        <w:widowControl/>
        <w:spacing w:before="0" w:after="0"/>
        <w:jc w:val="both"/>
        <w:rPr>
          <w:rFonts w:ascii="Times New Roman" w:hAnsi="Times New Roman"/>
          <w:bCs/>
          <w:iCs/>
          <w:sz w:val="22"/>
          <w:szCs w:val="22"/>
        </w:rPr>
      </w:pPr>
      <w:r w:rsidRPr="00095C91">
        <w:rPr>
          <w:rFonts w:ascii="Times New Roman" w:hAnsi="Times New Roman"/>
          <w:bCs/>
          <w:iCs/>
          <w:sz w:val="22"/>
          <w:szCs w:val="22"/>
        </w:rPr>
        <w:t>A rendelet kihirdetésének napja: 2021</w:t>
      </w:r>
      <w:r>
        <w:rPr>
          <w:rFonts w:ascii="Times New Roman" w:hAnsi="Times New Roman"/>
          <w:bCs/>
          <w:iCs/>
          <w:sz w:val="22"/>
          <w:szCs w:val="22"/>
        </w:rPr>
        <w:t>. június 11.</w:t>
      </w:r>
    </w:p>
    <w:p w:rsidR="00D06506" w:rsidRPr="00095C91" w:rsidRDefault="00D06506" w:rsidP="00D06506">
      <w:pPr>
        <w:pStyle w:val="NormlCm"/>
        <w:keepNext w:val="0"/>
        <w:keepLines w:val="0"/>
        <w:widowControl/>
        <w:spacing w:before="0" w:after="0"/>
        <w:jc w:val="both"/>
        <w:rPr>
          <w:rFonts w:ascii="Times New Roman" w:hAnsi="Times New Roman"/>
          <w:bCs/>
          <w:iCs/>
          <w:sz w:val="22"/>
          <w:szCs w:val="22"/>
        </w:rPr>
      </w:pPr>
    </w:p>
    <w:p w:rsidR="00D06506" w:rsidRPr="00095C91" w:rsidRDefault="00CB6330" w:rsidP="00D06506">
      <w:pPr>
        <w:pStyle w:val="NormlCm"/>
        <w:keepNext w:val="0"/>
        <w:keepLines w:val="0"/>
        <w:widowControl/>
        <w:spacing w:before="0" w:after="0"/>
        <w:jc w:val="both"/>
        <w:rPr>
          <w:rFonts w:ascii="Times New Roman" w:hAnsi="Times New Roman"/>
          <w:bCs/>
          <w:iCs/>
          <w:sz w:val="22"/>
          <w:szCs w:val="22"/>
        </w:rPr>
      </w:pPr>
      <w:r>
        <w:rPr>
          <w:rFonts w:ascii="Times New Roman" w:hAnsi="Times New Roman"/>
          <w:bCs/>
          <w:iCs/>
          <w:sz w:val="22"/>
          <w:szCs w:val="22"/>
        </w:rPr>
        <w:tab/>
      </w:r>
      <w:r>
        <w:rPr>
          <w:rFonts w:ascii="Times New Roman" w:hAnsi="Times New Roman"/>
          <w:bCs/>
          <w:iCs/>
          <w:sz w:val="22"/>
          <w:szCs w:val="22"/>
        </w:rPr>
        <w:tab/>
      </w:r>
      <w:r>
        <w:rPr>
          <w:rFonts w:ascii="Times New Roman" w:hAnsi="Times New Roman"/>
          <w:bCs/>
          <w:iCs/>
          <w:sz w:val="22"/>
          <w:szCs w:val="22"/>
        </w:rPr>
        <w:tab/>
      </w:r>
      <w:r>
        <w:rPr>
          <w:rFonts w:ascii="Times New Roman" w:hAnsi="Times New Roman"/>
          <w:bCs/>
          <w:iCs/>
          <w:sz w:val="22"/>
          <w:szCs w:val="22"/>
        </w:rPr>
        <w:tab/>
      </w:r>
      <w:r>
        <w:rPr>
          <w:rFonts w:ascii="Times New Roman" w:hAnsi="Times New Roman"/>
          <w:bCs/>
          <w:iCs/>
          <w:sz w:val="22"/>
          <w:szCs w:val="22"/>
        </w:rPr>
        <w:tab/>
      </w:r>
      <w:r>
        <w:rPr>
          <w:rFonts w:ascii="Times New Roman" w:hAnsi="Times New Roman"/>
          <w:bCs/>
          <w:iCs/>
          <w:sz w:val="22"/>
          <w:szCs w:val="22"/>
        </w:rPr>
        <w:tab/>
      </w:r>
      <w:r>
        <w:rPr>
          <w:rFonts w:ascii="Times New Roman" w:hAnsi="Times New Roman"/>
          <w:bCs/>
          <w:iCs/>
          <w:sz w:val="22"/>
          <w:szCs w:val="22"/>
        </w:rPr>
        <w:tab/>
      </w:r>
      <w:r>
        <w:rPr>
          <w:rFonts w:ascii="Times New Roman" w:hAnsi="Times New Roman"/>
          <w:bCs/>
          <w:iCs/>
          <w:sz w:val="22"/>
          <w:szCs w:val="22"/>
        </w:rPr>
        <w:tab/>
      </w:r>
      <w:r w:rsidR="00D06506" w:rsidRPr="00095C91">
        <w:rPr>
          <w:rFonts w:ascii="Times New Roman" w:hAnsi="Times New Roman"/>
          <w:bCs/>
          <w:iCs/>
          <w:sz w:val="22"/>
          <w:szCs w:val="22"/>
        </w:rPr>
        <w:t xml:space="preserve">  </w:t>
      </w:r>
      <w:r>
        <w:rPr>
          <w:rFonts w:ascii="Times New Roman" w:hAnsi="Times New Roman"/>
          <w:bCs/>
          <w:iCs/>
          <w:sz w:val="22"/>
          <w:szCs w:val="22"/>
        </w:rPr>
        <w:t xml:space="preserve">       </w:t>
      </w:r>
      <w:r w:rsidR="00D06506" w:rsidRPr="00095C91">
        <w:rPr>
          <w:rFonts w:ascii="Times New Roman" w:hAnsi="Times New Roman"/>
          <w:bCs/>
          <w:iCs/>
          <w:sz w:val="22"/>
          <w:szCs w:val="22"/>
        </w:rPr>
        <w:t xml:space="preserve">Dr. Juhász László </w:t>
      </w:r>
    </w:p>
    <w:p w:rsidR="00D06506" w:rsidRDefault="00D06506" w:rsidP="00CB6330">
      <w:pPr>
        <w:pStyle w:val="NormlCm"/>
        <w:keepNext w:val="0"/>
        <w:keepLines w:val="0"/>
        <w:widowControl/>
        <w:spacing w:before="0" w:after="0"/>
        <w:ind w:right="-2"/>
        <w:jc w:val="both"/>
        <w:rPr>
          <w:rFonts w:ascii="Times New Roman" w:hAnsi="Times New Roman"/>
          <w:bCs/>
          <w:iCs/>
          <w:sz w:val="22"/>
          <w:szCs w:val="22"/>
        </w:rPr>
      </w:pPr>
      <w:r w:rsidRPr="00095C91">
        <w:rPr>
          <w:rFonts w:ascii="Times New Roman" w:hAnsi="Times New Roman"/>
          <w:bCs/>
          <w:iCs/>
          <w:sz w:val="22"/>
          <w:szCs w:val="22"/>
        </w:rPr>
        <w:tab/>
      </w:r>
      <w:r w:rsidRPr="00095C91">
        <w:rPr>
          <w:rFonts w:ascii="Times New Roman" w:hAnsi="Times New Roman"/>
          <w:bCs/>
          <w:iCs/>
          <w:sz w:val="22"/>
          <w:szCs w:val="22"/>
        </w:rPr>
        <w:tab/>
      </w:r>
      <w:r w:rsidRPr="00095C91">
        <w:rPr>
          <w:rFonts w:ascii="Times New Roman" w:hAnsi="Times New Roman"/>
          <w:bCs/>
          <w:iCs/>
          <w:sz w:val="22"/>
          <w:szCs w:val="22"/>
        </w:rPr>
        <w:tab/>
      </w:r>
      <w:r w:rsidRPr="00095C91">
        <w:rPr>
          <w:rFonts w:ascii="Times New Roman" w:hAnsi="Times New Roman"/>
          <w:bCs/>
          <w:iCs/>
          <w:sz w:val="22"/>
          <w:szCs w:val="22"/>
        </w:rPr>
        <w:tab/>
      </w:r>
      <w:r w:rsidRPr="00095C91">
        <w:rPr>
          <w:rFonts w:ascii="Times New Roman" w:hAnsi="Times New Roman"/>
          <w:bCs/>
          <w:iCs/>
          <w:sz w:val="22"/>
          <w:szCs w:val="22"/>
        </w:rPr>
        <w:tab/>
      </w:r>
      <w:r w:rsidRPr="00095C91">
        <w:rPr>
          <w:rFonts w:ascii="Times New Roman" w:hAnsi="Times New Roman"/>
          <w:bCs/>
          <w:iCs/>
          <w:sz w:val="22"/>
          <w:szCs w:val="22"/>
        </w:rPr>
        <w:tab/>
      </w:r>
      <w:r w:rsidRPr="00095C91">
        <w:rPr>
          <w:rFonts w:ascii="Times New Roman" w:hAnsi="Times New Roman"/>
          <w:bCs/>
          <w:iCs/>
          <w:sz w:val="22"/>
          <w:szCs w:val="22"/>
        </w:rPr>
        <w:tab/>
      </w:r>
      <w:r w:rsidRPr="00095C91">
        <w:rPr>
          <w:rFonts w:ascii="Times New Roman" w:hAnsi="Times New Roman"/>
          <w:bCs/>
          <w:iCs/>
          <w:sz w:val="22"/>
          <w:szCs w:val="22"/>
        </w:rPr>
        <w:tab/>
      </w:r>
      <w:r w:rsidRPr="00095C91">
        <w:rPr>
          <w:rFonts w:ascii="Times New Roman" w:hAnsi="Times New Roman"/>
          <w:bCs/>
          <w:iCs/>
          <w:sz w:val="22"/>
          <w:szCs w:val="22"/>
        </w:rPr>
        <w:tab/>
      </w:r>
      <w:r w:rsidR="00CB6330">
        <w:rPr>
          <w:rFonts w:ascii="Times New Roman" w:hAnsi="Times New Roman"/>
          <w:bCs/>
          <w:iCs/>
          <w:sz w:val="22"/>
          <w:szCs w:val="22"/>
        </w:rPr>
        <w:t xml:space="preserve">     </w:t>
      </w:r>
      <w:proofErr w:type="gramStart"/>
      <w:r w:rsidRPr="00095C91">
        <w:rPr>
          <w:rFonts w:ascii="Times New Roman" w:hAnsi="Times New Roman"/>
          <w:bCs/>
          <w:iCs/>
          <w:sz w:val="22"/>
          <w:szCs w:val="22"/>
        </w:rPr>
        <w:t>jegyző</w:t>
      </w:r>
      <w:proofErr w:type="gramEnd"/>
    </w:p>
    <w:p w:rsidR="00CB6330" w:rsidRDefault="00CB6330" w:rsidP="00D06506">
      <w:pPr>
        <w:pStyle w:val="NormlCm"/>
        <w:keepNext w:val="0"/>
        <w:keepLines w:val="0"/>
        <w:widowControl/>
        <w:spacing w:before="0" w:after="0"/>
        <w:rPr>
          <w:rFonts w:ascii="Times New Roman" w:hAnsi="Times New Roman"/>
          <w:b/>
          <w:bCs/>
          <w:iCs/>
          <w:sz w:val="22"/>
          <w:szCs w:val="22"/>
        </w:rPr>
      </w:pPr>
    </w:p>
    <w:p w:rsidR="00CB6330" w:rsidRDefault="00CB6330" w:rsidP="00D06506">
      <w:pPr>
        <w:pStyle w:val="NormlCm"/>
        <w:keepNext w:val="0"/>
        <w:keepLines w:val="0"/>
        <w:widowControl/>
        <w:spacing w:before="0" w:after="0"/>
        <w:rPr>
          <w:rFonts w:ascii="Times New Roman" w:hAnsi="Times New Roman"/>
          <w:b/>
          <w:bCs/>
          <w:iCs/>
          <w:sz w:val="22"/>
          <w:szCs w:val="22"/>
        </w:rPr>
      </w:pPr>
    </w:p>
    <w:p w:rsidR="00CB6330" w:rsidRDefault="00CB6330" w:rsidP="00D06506">
      <w:pPr>
        <w:pStyle w:val="NormlCm"/>
        <w:keepNext w:val="0"/>
        <w:keepLines w:val="0"/>
        <w:widowControl/>
        <w:spacing w:before="0" w:after="0"/>
        <w:rPr>
          <w:rFonts w:ascii="Times New Roman" w:hAnsi="Times New Roman"/>
          <w:b/>
          <w:bCs/>
          <w:iCs/>
          <w:sz w:val="22"/>
          <w:szCs w:val="22"/>
        </w:rPr>
      </w:pPr>
    </w:p>
    <w:p w:rsidR="00D06506" w:rsidRDefault="00D06506" w:rsidP="00D06506">
      <w:pPr>
        <w:pStyle w:val="NormlCm"/>
        <w:keepNext w:val="0"/>
        <w:keepLines w:val="0"/>
        <w:widowControl/>
        <w:spacing w:before="0" w:after="0"/>
        <w:rPr>
          <w:rFonts w:ascii="Times New Roman" w:hAnsi="Times New Roman"/>
          <w:b/>
          <w:bCs/>
          <w:iCs/>
          <w:sz w:val="22"/>
          <w:szCs w:val="22"/>
        </w:rPr>
      </w:pPr>
      <w:r w:rsidRPr="00095C91">
        <w:rPr>
          <w:rFonts w:ascii="Times New Roman" w:hAnsi="Times New Roman"/>
          <w:b/>
          <w:bCs/>
          <w:iCs/>
          <w:sz w:val="22"/>
          <w:szCs w:val="22"/>
        </w:rPr>
        <w:t>INDOKOLÁS</w:t>
      </w:r>
    </w:p>
    <w:p w:rsidR="00D06506" w:rsidRDefault="00D06506" w:rsidP="00D06506">
      <w:pPr>
        <w:pStyle w:val="NormlCm"/>
        <w:keepNext w:val="0"/>
        <w:keepLines w:val="0"/>
        <w:widowControl/>
        <w:spacing w:before="0" w:after="0"/>
        <w:rPr>
          <w:rFonts w:ascii="Times New Roman" w:hAnsi="Times New Roman"/>
          <w:b/>
          <w:bCs/>
          <w:iCs/>
          <w:sz w:val="22"/>
          <w:szCs w:val="22"/>
        </w:rPr>
      </w:pPr>
    </w:p>
    <w:p w:rsidR="00D06506" w:rsidRDefault="00D06506" w:rsidP="00D06506">
      <w:pPr>
        <w:pStyle w:val="NormlCm"/>
        <w:keepNext w:val="0"/>
        <w:keepLines w:val="0"/>
        <w:widowControl/>
        <w:spacing w:before="0" w:after="0"/>
        <w:rPr>
          <w:rFonts w:ascii="Times New Roman" w:hAnsi="Times New Roman"/>
          <w:b/>
          <w:bCs/>
          <w:iCs/>
          <w:sz w:val="22"/>
          <w:szCs w:val="22"/>
        </w:rPr>
      </w:pPr>
      <w:r>
        <w:rPr>
          <w:rFonts w:ascii="Times New Roman" w:hAnsi="Times New Roman"/>
          <w:b/>
          <w:bCs/>
          <w:iCs/>
          <w:sz w:val="22"/>
          <w:szCs w:val="22"/>
        </w:rPr>
        <w:t>1-2.§</w:t>
      </w:r>
    </w:p>
    <w:p w:rsidR="00D06506" w:rsidRDefault="00D06506" w:rsidP="00D06506">
      <w:pPr>
        <w:pStyle w:val="NormlCm"/>
        <w:keepNext w:val="0"/>
        <w:keepLines w:val="0"/>
        <w:widowControl/>
        <w:spacing w:before="0" w:after="0"/>
        <w:rPr>
          <w:rFonts w:ascii="Times New Roman" w:hAnsi="Times New Roman"/>
          <w:b/>
          <w:bCs/>
          <w:iCs/>
          <w:sz w:val="22"/>
          <w:szCs w:val="22"/>
        </w:rPr>
      </w:pPr>
    </w:p>
    <w:p w:rsidR="00326270" w:rsidRPr="00CB6330" w:rsidRDefault="00D06506" w:rsidP="00CB6330">
      <w:pPr>
        <w:pStyle w:val="NormlCm"/>
        <w:keepNext w:val="0"/>
        <w:keepLines w:val="0"/>
        <w:widowControl/>
        <w:spacing w:before="0" w:after="0"/>
        <w:jc w:val="both"/>
        <w:rPr>
          <w:rFonts w:ascii="Times New Roman" w:hAnsi="Times New Roman"/>
          <w:bCs/>
          <w:iCs/>
          <w:sz w:val="22"/>
          <w:szCs w:val="22"/>
        </w:rPr>
      </w:pPr>
      <w:r w:rsidRPr="00095C91">
        <w:rPr>
          <w:sz w:val="22"/>
          <w:szCs w:val="22"/>
        </w:rPr>
        <w:t>Technikai jellegű módosítás a helyi rendeletek és a közigazgatási szabályszegések szankcióiról</w:t>
      </w:r>
      <w:hyperlink r:id="rId6" w:anchor="lbj0id9a9c" w:history="1"/>
      <w:r w:rsidRPr="00095C91">
        <w:rPr>
          <w:sz w:val="22"/>
          <w:szCs w:val="22"/>
        </w:rPr>
        <w:t xml:space="preserve"> szóló 2017. évi CXXV. törvényben meghatározott jogkövetkezmények alkalmazhatósága érdekében.</w:t>
      </w:r>
    </w:p>
    <w:sectPr w:rsidR="00326270" w:rsidRPr="00CB6330" w:rsidSect="00CB6330">
      <w:footerReference w:type="default" r:id="rId7"/>
      <w:pgSz w:w="11906" w:h="16838"/>
      <w:pgMar w:top="567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6506" w:rsidRDefault="00D06506" w:rsidP="00D06506">
      <w:r>
        <w:separator/>
      </w:r>
    </w:p>
  </w:endnote>
  <w:endnote w:type="continuationSeparator" w:id="0">
    <w:p w:rsidR="00D06506" w:rsidRDefault="00D06506" w:rsidP="00D065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-Times-Roman">
    <w:altName w:val="Times New Roman"/>
    <w:charset w:val="00"/>
    <w:family w:val="auto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6506" w:rsidRDefault="00D06506">
    <w:pPr>
      <w:pStyle w:val="llb"/>
      <w:jc w:val="center"/>
    </w:pPr>
  </w:p>
  <w:p w:rsidR="000F2A28" w:rsidRDefault="00CB6330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6506" w:rsidRDefault="00D06506" w:rsidP="00D06506">
      <w:r>
        <w:separator/>
      </w:r>
    </w:p>
  </w:footnote>
  <w:footnote w:type="continuationSeparator" w:id="0">
    <w:p w:rsidR="00D06506" w:rsidRDefault="00D06506" w:rsidP="00D065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506"/>
    <w:rsid w:val="005151E1"/>
    <w:rsid w:val="005F14C4"/>
    <w:rsid w:val="00627D5B"/>
    <w:rsid w:val="006F5278"/>
    <w:rsid w:val="00870EB2"/>
    <w:rsid w:val="00CB6330"/>
    <w:rsid w:val="00D06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53D39"/>
  <w15:chartTrackingRefBased/>
  <w15:docId w15:val="{5E8CFC75-2198-48A6-B7E3-11CC866B6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065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D06506"/>
    <w:pPr>
      <w:keepNext/>
      <w:jc w:val="both"/>
      <w:outlineLvl w:val="0"/>
    </w:pPr>
    <w:rPr>
      <w:b/>
      <w:sz w:val="26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D06506"/>
    <w:rPr>
      <w:rFonts w:ascii="Times New Roman" w:eastAsia="Times New Roman" w:hAnsi="Times New Roman" w:cs="Times New Roman"/>
      <w:b/>
      <w:sz w:val="26"/>
      <w:szCs w:val="20"/>
      <w:lang w:eastAsia="hu-HU"/>
    </w:rPr>
  </w:style>
  <w:style w:type="paragraph" w:styleId="NormlWeb">
    <w:name w:val="Normal (Web)"/>
    <w:basedOn w:val="Norml"/>
    <w:uiPriority w:val="99"/>
    <w:rsid w:val="00D06506"/>
    <w:pPr>
      <w:spacing w:before="100" w:beforeAutospacing="1" w:after="100" w:afterAutospacing="1"/>
    </w:pPr>
  </w:style>
  <w:style w:type="paragraph" w:customStyle="1" w:styleId="NormlCm">
    <w:name w:val="NormálCím"/>
    <w:basedOn w:val="Norml"/>
    <w:rsid w:val="00D06506"/>
    <w:pPr>
      <w:keepNext/>
      <w:keepLines/>
      <w:widowControl w:val="0"/>
      <w:suppressAutoHyphens/>
      <w:spacing w:before="480" w:after="240"/>
      <w:jc w:val="center"/>
    </w:pPr>
    <w:rPr>
      <w:rFonts w:ascii="H-Times-Roman" w:hAnsi="H-Times-Roman"/>
      <w:szCs w:val="20"/>
      <w:lang w:eastAsia="ar-SA"/>
    </w:rPr>
  </w:style>
  <w:style w:type="paragraph" w:styleId="llb">
    <w:name w:val="footer"/>
    <w:basedOn w:val="Norml"/>
    <w:link w:val="llbChar"/>
    <w:uiPriority w:val="99"/>
    <w:unhideWhenUsed/>
    <w:rsid w:val="00D06506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D06506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D06506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D06506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D06506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06506"/>
    <w:rPr>
      <w:rFonts w:ascii="Segoe UI" w:eastAsia="Times New Roman" w:hAnsi="Segoe UI" w:cs="Segoe UI"/>
      <w:sz w:val="18"/>
      <w:szCs w:val="18"/>
      <w:lang w:eastAsia="hu-HU"/>
    </w:rPr>
  </w:style>
  <w:style w:type="paragraph" w:styleId="Listaszerbekezds">
    <w:name w:val="List Paragraph"/>
    <w:basedOn w:val="Norml"/>
    <w:uiPriority w:val="34"/>
    <w:qFormat/>
    <w:rsid w:val="00CB63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net.jogtar.hu/jogszabaly?docid=a1700125.tv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2303</TotalTime>
  <Pages>1</Pages>
  <Words>295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Szvoboda Lászlóné</dc:creator>
  <cp:keywords/>
  <dc:description/>
  <cp:lastModifiedBy>Szvoboda Lászlóné</cp:lastModifiedBy>
  <cp:revision>4</cp:revision>
  <cp:lastPrinted>2021-06-14T05:33:00Z</cp:lastPrinted>
  <dcterms:created xsi:type="dcterms:W3CDTF">2021-06-11T08:29:00Z</dcterms:created>
  <dcterms:modified xsi:type="dcterms:W3CDTF">2021-06-14T05:33:00Z</dcterms:modified>
</cp:coreProperties>
</file>