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A4" w:rsidRDefault="00F744A4" w:rsidP="009234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9234B0" w:rsidRDefault="009234B0" w:rsidP="009234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F744A4" w:rsidRDefault="00F744A4" w:rsidP="009234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34B0" w:rsidRDefault="009234B0" w:rsidP="009234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234B0" w:rsidRDefault="009234B0" w:rsidP="009234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</w:t>
      </w:r>
      <w:r w:rsidR="004C0265"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>. június 2</w:t>
      </w:r>
      <w:r w:rsidR="004C0265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="004C0265"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4C0265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rendes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234B0" w:rsidRDefault="009234B0" w:rsidP="009234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44A4" w:rsidRDefault="00F744A4" w:rsidP="009234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34B0" w:rsidRPr="006E55F8" w:rsidRDefault="004C0265" w:rsidP="009234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7</w:t>
      </w:r>
      <w:r w:rsidR="009234B0">
        <w:rPr>
          <w:rFonts w:ascii="Times New Roman" w:hAnsi="Times New Roman"/>
          <w:b/>
          <w:sz w:val="26"/>
          <w:szCs w:val="26"/>
          <w:u w:val="single"/>
        </w:rPr>
        <w:t>0</w:t>
      </w:r>
      <w:r w:rsidR="009234B0" w:rsidRPr="006E55F8">
        <w:rPr>
          <w:rFonts w:ascii="Times New Roman" w:hAnsi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/>
          <w:b/>
          <w:sz w:val="26"/>
          <w:szCs w:val="26"/>
          <w:u w:val="single"/>
        </w:rPr>
        <w:t>1</w:t>
      </w:r>
      <w:r w:rsidR="009234B0" w:rsidRPr="006E55F8">
        <w:rPr>
          <w:rFonts w:ascii="Times New Roman" w:hAnsi="Times New Roman"/>
          <w:b/>
          <w:sz w:val="26"/>
          <w:szCs w:val="26"/>
          <w:u w:val="single"/>
        </w:rPr>
        <w:t>. (VI.</w:t>
      </w:r>
      <w:r w:rsidR="009234B0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9234B0" w:rsidRPr="006E55F8"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="009234B0" w:rsidRPr="006E55F8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234B0" w:rsidRDefault="009234B0" w:rsidP="009234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44A4" w:rsidRDefault="00F744A4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34B0" w:rsidRDefault="009234B0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7063C8" w:rsidRDefault="007063C8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063C8" w:rsidRPr="00522BE9" w:rsidRDefault="007063C8" w:rsidP="007063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522BE9">
        <w:rPr>
          <w:rFonts w:ascii="Times New Roman" w:hAnsi="Times New Roman"/>
          <w:b/>
          <w:sz w:val="26"/>
          <w:szCs w:val="26"/>
        </w:rPr>
        <w:t>202</w:t>
      </w:r>
      <w:r w:rsidR="004C0265">
        <w:rPr>
          <w:rFonts w:ascii="Times New Roman" w:hAnsi="Times New Roman"/>
          <w:b/>
          <w:sz w:val="26"/>
          <w:szCs w:val="26"/>
        </w:rPr>
        <w:t>1</w:t>
      </w:r>
      <w:r w:rsidRPr="00522BE9">
        <w:rPr>
          <w:rFonts w:ascii="Times New Roman" w:hAnsi="Times New Roman"/>
          <w:b/>
          <w:sz w:val="26"/>
          <w:szCs w:val="26"/>
        </w:rPr>
        <w:t>. j</w:t>
      </w:r>
      <w:r>
        <w:rPr>
          <w:rFonts w:ascii="Times New Roman" w:hAnsi="Times New Roman"/>
          <w:b/>
          <w:sz w:val="26"/>
          <w:szCs w:val="26"/>
        </w:rPr>
        <w:t>únius</w:t>
      </w:r>
      <w:r w:rsidRPr="00522BE9">
        <w:rPr>
          <w:rFonts w:ascii="Times New Roman" w:hAnsi="Times New Roman"/>
          <w:b/>
          <w:sz w:val="26"/>
          <w:szCs w:val="26"/>
        </w:rPr>
        <w:t xml:space="preserve"> 2</w:t>
      </w:r>
      <w:r w:rsidR="004C0265">
        <w:rPr>
          <w:rFonts w:ascii="Times New Roman" w:hAnsi="Times New Roman"/>
          <w:b/>
          <w:sz w:val="26"/>
          <w:szCs w:val="26"/>
        </w:rPr>
        <w:t>3</w:t>
      </w:r>
      <w:r w:rsidRPr="00522BE9">
        <w:rPr>
          <w:rFonts w:ascii="Times New Roman" w:hAnsi="Times New Roman"/>
          <w:b/>
          <w:sz w:val="26"/>
          <w:szCs w:val="26"/>
        </w:rPr>
        <w:t>-</w:t>
      </w:r>
      <w:r w:rsidR="004C0265">
        <w:rPr>
          <w:rFonts w:ascii="Times New Roman" w:hAnsi="Times New Roman"/>
          <w:b/>
          <w:sz w:val="26"/>
          <w:szCs w:val="26"/>
        </w:rPr>
        <w:t>a</w:t>
      </w:r>
      <w:r w:rsidRPr="00522BE9">
        <w:rPr>
          <w:rFonts w:ascii="Times New Roman" w:hAnsi="Times New Roman"/>
          <w:b/>
          <w:sz w:val="26"/>
          <w:szCs w:val="26"/>
        </w:rPr>
        <w:t>i</w:t>
      </w:r>
      <w:r w:rsidRPr="00522BE9">
        <w:rPr>
          <w:rFonts w:ascii="Times New Roman" w:hAnsi="Times New Roman"/>
          <w:sz w:val="26"/>
          <w:szCs w:val="26"/>
        </w:rPr>
        <w:t xml:space="preserve"> ülésének napirendjét a következők szerint állapítja meg:</w:t>
      </w:r>
    </w:p>
    <w:p w:rsidR="007063C8" w:rsidRPr="00522BE9" w:rsidRDefault="007063C8" w:rsidP="007063C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63C8" w:rsidRDefault="007063C8" w:rsidP="007063C8">
      <w:pPr>
        <w:pStyle w:val="Listaszerbekezds"/>
        <w:ind w:left="0"/>
        <w:rPr>
          <w:rFonts w:ascii="Times New Roman" w:hAnsi="Times New Roman"/>
          <w:b/>
          <w:sz w:val="26"/>
          <w:szCs w:val="26"/>
        </w:rPr>
      </w:pPr>
      <w:r w:rsidRPr="007063C8">
        <w:rPr>
          <w:rFonts w:ascii="Times New Roman" w:hAnsi="Times New Roman"/>
          <w:b/>
          <w:sz w:val="26"/>
          <w:szCs w:val="26"/>
        </w:rPr>
        <w:t>Előterjesztések:</w:t>
      </w:r>
    </w:p>
    <w:p w:rsidR="00F744A4" w:rsidRPr="00375056" w:rsidRDefault="00F744A4" w:rsidP="00F744A4">
      <w:pPr>
        <w:pStyle w:val="Listaszerbekezds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 w:rsidRPr="00D57D0D">
        <w:rPr>
          <w:rFonts w:ascii="Times New Roman" w:hAnsi="Times New Roman"/>
          <w:sz w:val="26"/>
          <w:szCs w:val="26"/>
        </w:rPr>
        <w:t>A települési szilárdhulladékkal kapcsolatos közszolgáltatásról szóló 11/2014. (VII. 16.) önkormányzati rendelet módosítása</w:t>
      </w:r>
    </w:p>
    <w:p w:rsidR="00F744A4" w:rsidRPr="00375056" w:rsidRDefault="00F744A4" w:rsidP="00F744A4">
      <w:pPr>
        <w:pStyle w:val="Cmsor2"/>
        <w:spacing w:before="0" w:after="0"/>
        <w:ind w:left="284" w:hanging="284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375056">
        <w:rPr>
          <w:rFonts w:ascii="Times New Roman" w:hAnsi="Times New Roman"/>
          <w:bCs w:val="0"/>
          <w:i w:val="0"/>
          <w:iCs w:val="0"/>
          <w:sz w:val="24"/>
          <w:szCs w:val="24"/>
        </w:rPr>
        <w:t>2.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375056">
        <w:rPr>
          <w:rFonts w:ascii="Times New Roman" w:hAnsi="Times New Roman"/>
          <w:b w:val="0"/>
          <w:i w:val="0"/>
          <w:sz w:val="26"/>
          <w:szCs w:val="26"/>
        </w:rPr>
        <w:t>Javaslat a helyi kitüntető cím, valamint díjak alapításáról és adományozásáról szóló 20/2013. (XI.21.) önkormányzati rendelet módosítására</w:t>
      </w:r>
    </w:p>
    <w:p w:rsidR="00F744A4" w:rsidRDefault="00F744A4" w:rsidP="00F744A4">
      <w:pPr>
        <w:pStyle w:val="Listaszerbekezds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41784">
        <w:rPr>
          <w:rFonts w:ascii="Times New Roman" w:hAnsi="Times New Roman"/>
          <w:sz w:val="26"/>
          <w:szCs w:val="26"/>
        </w:rPr>
        <w:t>Civil szervezetek 2021. évi támogatása</w:t>
      </w:r>
    </w:p>
    <w:p w:rsidR="00F744A4" w:rsidRPr="00CB7022" w:rsidRDefault="00F744A4" w:rsidP="00F744A4">
      <w:pPr>
        <w:pStyle w:val="Listaszerbekezds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B7022">
        <w:rPr>
          <w:rFonts w:ascii="Times New Roman" w:hAnsi="Times New Roman"/>
          <w:iCs/>
          <w:sz w:val="26"/>
          <w:szCs w:val="26"/>
        </w:rPr>
        <w:t>Külterületi helyi közutak fejlesztése Csongrádon (Öregszőlők útjának felújítása) – VP6-7.2.1.1-21</w:t>
      </w:r>
    </w:p>
    <w:p w:rsidR="00F744A4" w:rsidRPr="00D41784" w:rsidRDefault="00F744A4" w:rsidP="00F744A4">
      <w:pPr>
        <w:pStyle w:val="Listaszerbekezds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2021.II. félévi munkaterve </w:t>
      </w:r>
    </w:p>
    <w:p w:rsidR="00F744A4" w:rsidRPr="00E9230A" w:rsidRDefault="00F744A4" w:rsidP="00F744A4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6. </w:t>
      </w:r>
      <w:r>
        <w:rPr>
          <w:rFonts w:ascii="Times New Roman" w:hAnsi="Times New Roman"/>
          <w:bCs/>
          <w:sz w:val="26"/>
          <w:szCs w:val="26"/>
        </w:rPr>
        <w:t>T</w:t>
      </w:r>
      <w:r w:rsidRPr="00E9230A">
        <w:rPr>
          <w:rFonts w:ascii="Times New Roman" w:hAnsi="Times New Roman"/>
          <w:bCs/>
          <w:sz w:val="26"/>
          <w:szCs w:val="26"/>
        </w:rPr>
        <w:t xml:space="preserve">iszai Vízirendészeti Rendőrkapitányság, Szegedi Vízirendészeti </w:t>
      </w:r>
      <w:proofErr w:type="spellStart"/>
      <w:r w:rsidRPr="00E9230A">
        <w:rPr>
          <w:rFonts w:ascii="Times New Roman" w:hAnsi="Times New Roman"/>
          <w:bCs/>
          <w:sz w:val="26"/>
          <w:szCs w:val="26"/>
        </w:rPr>
        <w:t>Rendőrörs</w:t>
      </w:r>
      <w:proofErr w:type="spellEnd"/>
      <w:r w:rsidRPr="00E9230A">
        <w:rPr>
          <w:rFonts w:ascii="Times New Roman" w:hAnsi="Times New Roman"/>
          <w:bCs/>
          <w:sz w:val="26"/>
          <w:szCs w:val="26"/>
        </w:rPr>
        <w:t xml:space="preserve"> 2020. évi tevékenységéről szóló tájékoztató</w:t>
      </w:r>
    </w:p>
    <w:p w:rsidR="00B313A3" w:rsidRDefault="00B313A3" w:rsidP="009234B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9234B0" w:rsidRDefault="009234B0" w:rsidP="009234B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B77972">
        <w:rPr>
          <w:rFonts w:ascii="Times New Roman" w:hAnsi="Times New Roman"/>
          <w:b/>
          <w:bCs/>
          <w:sz w:val="26"/>
          <w:szCs w:val="26"/>
        </w:rPr>
        <w:t>Zárt ülés:</w:t>
      </w:r>
    </w:p>
    <w:p w:rsidR="009234B0" w:rsidRPr="0069722B" w:rsidRDefault="009234B0" w:rsidP="009234B0">
      <w:p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A8380F">
        <w:rPr>
          <w:rFonts w:ascii="Times New Roman" w:hAnsi="Times New Roman"/>
          <w:b/>
          <w:sz w:val="26"/>
          <w:szCs w:val="26"/>
        </w:rPr>
        <w:t>Z/1.</w:t>
      </w:r>
      <w:r>
        <w:rPr>
          <w:rFonts w:ascii="Times New Roman" w:hAnsi="Times New Roman"/>
          <w:sz w:val="26"/>
          <w:szCs w:val="26"/>
        </w:rPr>
        <w:t xml:space="preserve"> </w:t>
      </w:r>
      <w:r w:rsidR="004C0265">
        <w:rPr>
          <w:rFonts w:ascii="Times New Roman" w:hAnsi="Times New Roman"/>
          <w:sz w:val="26"/>
          <w:szCs w:val="26"/>
        </w:rPr>
        <w:t>Javaslat Egészségügyi Díj adományozására</w:t>
      </w:r>
    </w:p>
    <w:p w:rsidR="009234B0" w:rsidRDefault="009234B0" w:rsidP="009234B0">
      <w:pPr>
        <w:pStyle w:val="Szvegtrzs"/>
        <w:rPr>
          <w:bCs/>
          <w:sz w:val="26"/>
          <w:szCs w:val="26"/>
        </w:rPr>
      </w:pPr>
      <w:r w:rsidRPr="00A8380F">
        <w:rPr>
          <w:b/>
          <w:bCs/>
          <w:sz w:val="26"/>
          <w:szCs w:val="26"/>
        </w:rPr>
        <w:t>Z/</w:t>
      </w:r>
      <w:r>
        <w:rPr>
          <w:b/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. Javaslat </w:t>
      </w:r>
      <w:r w:rsidRPr="00B77972">
        <w:rPr>
          <w:bCs/>
          <w:sz w:val="26"/>
          <w:szCs w:val="26"/>
        </w:rPr>
        <w:t>Pedagógiai Díj</w:t>
      </w:r>
      <w:r>
        <w:rPr>
          <w:bCs/>
          <w:sz w:val="26"/>
          <w:szCs w:val="26"/>
        </w:rPr>
        <w:t xml:space="preserve"> adományozására</w:t>
      </w:r>
      <w:r>
        <w:rPr>
          <w:bCs/>
          <w:sz w:val="26"/>
          <w:szCs w:val="26"/>
        </w:rPr>
        <w:tab/>
      </w:r>
    </w:p>
    <w:p w:rsidR="009234B0" w:rsidRDefault="009234B0" w:rsidP="009234B0">
      <w:pPr>
        <w:pStyle w:val="Szvegtrzs"/>
        <w:rPr>
          <w:sz w:val="26"/>
          <w:szCs w:val="26"/>
        </w:rPr>
      </w:pPr>
      <w:r w:rsidRPr="00A8380F">
        <w:rPr>
          <w:b/>
          <w:bCs/>
          <w:sz w:val="26"/>
          <w:szCs w:val="26"/>
        </w:rPr>
        <w:t>Z/</w:t>
      </w:r>
      <w:r>
        <w:rPr>
          <w:b/>
          <w:bCs/>
          <w:sz w:val="26"/>
          <w:szCs w:val="26"/>
        </w:rPr>
        <w:t>3</w:t>
      </w:r>
      <w:r w:rsidRPr="00A8380F">
        <w:rPr>
          <w:b/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Javaslat </w:t>
      </w:r>
      <w:r w:rsidRPr="00B77972">
        <w:rPr>
          <w:bCs/>
          <w:sz w:val="26"/>
          <w:szCs w:val="26"/>
        </w:rPr>
        <w:t xml:space="preserve">Testnevelési és Sport Díj </w:t>
      </w:r>
      <w:r>
        <w:rPr>
          <w:bCs/>
          <w:sz w:val="26"/>
          <w:szCs w:val="26"/>
        </w:rPr>
        <w:t>adományozására</w:t>
      </w:r>
      <w:r>
        <w:rPr>
          <w:bCs/>
          <w:sz w:val="26"/>
          <w:szCs w:val="26"/>
        </w:rPr>
        <w:tab/>
      </w:r>
    </w:p>
    <w:p w:rsidR="009234B0" w:rsidRDefault="009234B0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44A4" w:rsidRDefault="00F744A4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34B0" w:rsidRDefault="009234B0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F744A4" w:rsidRDefault="00F744A4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44A4" w:rsidRDefault="00F744A4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34B0" w:rsidRDefault="009234B0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234B0" w:rsidRDefault="009234B0" w:rsidP="009234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9234B0" w:rsidRDefault="009234B0" w:rsidP="009234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44A4" w:rsidRDefault="00F744A4" w:rsidP="009234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44A4" w:rsidRDefault="009234B0" w:rsidP="00F744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F744A4" w:rsidRDefault="00F744A4" w:rsidP="00F744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44A4" w:rsidRDefault="00F744A4" w:rsidP="00F744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44A4" w:rsidRDefault="00F744A4" w:rsidP="00F744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4064" w:rsidRDefault="00024064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24064" w:rsidRPr="00024064" w:rsidRDefault="00024064" w:rsidP="0002406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24064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24064" w:rsidRPr="00024064" w:rsidRDefault="00024064" w:rsidP="0002406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24064" w:rsidRPr="00024064" w:rsidRDefault="00024064" w:rsidP="000240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2021. június 23-án </w:t>
      </w:r>
      <w:r w:rsidRPr="00024064">
        <w:rPr>
          <w:rFonts w:ascii="Times New Roman" w:hAnsi="Times New Roman"/>
          <w:sz w:val="26"/>
          <w:szCs w:val="26"/>
        </w:rPr>
        <w:t xml:space="preserve">megtartott </w:t>
      </w:r>
      <w:r w:rsidRPr="00024064">
        <w:rPr>
          <w:rFonts w:ascii="Times New Roman" w:hAnsi="Times New Roman"/>
          <w:b/>
          <w:sz w:val="26"/>
          <w:szCs w:val="26"/>
        </w:rPr>
        <w:t>1.</w:t>
      </w:r>
      <w:r w:rsidRPr="0002406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>(</w:t>
      </w:r>
      <w:r w:rsidRPr="00024064">
        <w:rPr>
          <w:rFonts w:ascii="Times New Roman" w:hAnsi="Times New Roman"/>
          <w:i/>
          <w:iCs/>
          <w:sz w:val="26"/>
          <w:szCs w:val="26"/>
        </w:rPr>
        <w:t>rendes</w:t>
      </w:r>
      <w:r w:rsidRPr="00024064">
        <w:rPr>
          <w:rFonts w:ascii="Times New Roman" w:hAnsi="Times New Roman"/>
          <w:sz w:val="26"/>
          <w:szCs w:val="26"/>
        </w:rPr>
        <w:t>)</w:t>
      </w:r>
      <w:r w:rsidRPr="00024064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24064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744A4" w:rsidRPr="00024064" w:rsidRDefault="00F744A4" w:rsidP="000240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4064" w:rsidRPr="00024064" w:rsidRDefault="00024064" w:rsidP="0002406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24064">
        <w:rPr>
          <w:rFonts w:ascii="Times New Roman" w:hAnsi="Times New Roman"/>
          <w:b/>
          <w:sz w:val="26"/>
          <w:szCs w:val="26"/>
          <w:u w:val="single"/>
        </w:rPr>
        <w:t>71/2021.(VI. 23.</w:t>
      </w:r>
      <w:proofErr w:type="gramStart"/>
      <w:r w:rsidRPr="00024064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024064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024064" w:rsidRPr="00024064" w:rsidRDefault="00024064" w:rsidP="000240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24064">
        <w:rPr>
          <w:rFonts w:ascii="Times New Roman" w:hAnsi="Times New Roman"/>
          <w:sz w:val="26"/>
          <w:szCs w:val="26"/>
        </w:rPr>
        <w:t>Ref</w:t>
      </w:r>
      <w:proofErr w:type="spellEnd"/>
      <w:r w:rsidRPr="00024064">
        <w:rPr>
          <w:rFonts w:ascii="Times New Roman" w:hAnsi="Times New Roman"/>
          <w:sz w:val="26"/>
          <w:szCs w:val="26"/>
        </w:rPr>
        <w:t>/32-31/2021.</w:t>
      </w:r>
    </w:p>
    <w:p w:rsidR="00024064" w:rsidRPr="00024064" w:rsidRDefault="00024064" w:rsidP="00024064">
      <w:pPr>
        <w:spacing w:after="0" w:line="240" w:lineRule="auto"/>
        <w:jc w:val="center"/>
        <w:rPr>
          <w:rStyle w:val="Kiemels2"/>
          <w:rFonts w:ascii="Times New Roman" w:hAnsi="Times New Roman"/>
          <w:color w:val="000000"/>
          <w:sz w:val="26"/>
          <w:szCs w:val="26"/>
        </w:rPr>
      </w:pPr>
      <w:r w:rsidRPr="00024064">
        <w:rPr>
          <w:rStyle w:val="Kiemels2"/>
          <w:rFonts w:ascii="Times New Roman" w:hAnsi="Times New Roman"/>
          <w:color w:val="000000"/>
          <w:sz w:val="26"/>
          <w:szCs w:val="26"/>
        </w:rPr>
        <w:t xml:space="preserve">H a t á r o z a t </w:t>
      </w:r>
    </w:p>
    <w:p w:rsidR="00024064" w:rsidRPr="00024064" w:rsidRDefault="00024064" w:rsidP="000240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>Csongrád Városi Önkormányzat Képviselő-testülete megtárgyalta a „Civil szervezetek 2021. évi támogatása” c. előterjesztést és az alábbi döntést hozta:</w:t>
      </w:r>
    </w:p>
    <w:p w:rsidR="00024064" w:rsidRPr="00024064" w:rsidRDefault="00024064" w:rsidP="00024064">
      <w:pPr>
        <w:pStyle w:val="Listaszerbekezds"/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Csongrád Városi Önkormányzat Polgármestere a 10/2013. (III.22.) önkormányzati rendelet 3. § (3) bekezdése alapján a határozat mellékletében szereplő összeggel támogatja az abban felsorolt civilszervezeteket. </w:t>
      </w:r>
    </w:p>
    <w:p w:rsidR="00024064" w:rsidRPr="00024064" w:rsidRDefault="00024064" w:rsidP="0002406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4064" w:rsidRPr="00024064" w:rsidRDefault="00024064" w:rsidP="00024064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>Csongrád Városi Önkormányzat Polgármestere a biztosított összeg felhasználásáról megállapodást köt az érintett szervezetekkel.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  <w:u w:val="single"/>
        </w:rPr>
        <w:t>Határidő</w:t>
      </w:r>
      <w:r w:rsidRPr="00024064">
        <w:rPr>
          <w:rFonts w:ascii="Times New Roman" w:hAnsi="Times New Roman"/>
          <w:sz w:val="26"/>
          <w:szCs w:val="26"/>
        </w:rPr>
        <w:t>: 2021. június 30.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  <w:u w:val="single"/>
        </w:rPr>
        <w:t>Felelős</w:t>
      </w:r>
      <w:r w:rsidRPr="00024064">
        <w:rPr>
          <w:rFonts w:ascii="Times New Roman" w:hAnsi="Times New Roman"/>
          <w:sz w:val="26"/>
          <w:szCs w:val="26"/>
        </w:rPr>
        <w:t>: Bedő Tamás, polgármester</w:t>
      </w:r>
    </w:p>
    <w:p w:rsidR="00024064" w:rsidRPr="00024064" w:rsidRDefault="00024064" w:rsidP="0002406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4064" w:rsidRPr="00024064" w:rsidRDefault="00024064" w:rsidP="00024064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>Csongrád Városi Önkormányzat Polgármestere felkéri a Gazdálkodási Irodát, hogy a megállapodások alapján a támogatásokat két egyenlő részletben, 2021. június 30. és 2021. szeptember 30. napjáig, a 100.000 Ft alatti összegeket június 30. napjáig utalja át.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  <w:u w:val="single"/>
        </w:rPr>
        <w:t>Határidő:</w:t>
      </w:r>
      <w:r w:rsidRPr="00024064">
        <w:rPr>
          <w:rFonts w:ascii="Times New Roman" w:hAnsi="Times New Roman"/>
          <w:sz w:val="26"/>
          <w:szCs w:val="26"/>
        </w:rPr>
        <w:t xml:space="preserve"> szöveg szerint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  <w:u w:val="single"/>
        </w:rPr>
        <w:t>Felelős:</w:t>
      </w:r>
      <w:r w:rsidRPr="000240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4064">
        <w:rPr>
          <w:rFonts w:ascii="Times New Roman" w:hAnsi="Times New Roman"/>
          <w:sz w:val="26"/>
          <w:szCs w:val="26"/>
        </w:rPr>
        <w:t>Kruppa</w:t>
      </w:r>
      <w:proofErr w:type="spellEnd"/>
      <w:r w:rsidRPr="00024064">
        <w:rPr>
          <w:rFonts w:ascii="Times New Roman" w:hAnsi="Times New Roman"/>
          <w:sz w:val="26"/>
          <w:szCs w:val="26"/>
        </w:rPr>
        <w:t xml:space="preserve"> István irodavezető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</w:p>
    <w:p w:rsidR="00024064" w:rsidRPr="00024064" w:rsidRDefault="00024064" w:rsidP="00024064">
      <w:pPr>
        <w:pStyle w:val="Listaszerbekezds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 xml:space="preserve">Azok a civil szervezetek, amelyek nem rendelkeznek jogi személyiséggel, a részükre megítélt támogatás közvetlenül a csongrádi Művelődési Központ és Városi Galéria számlájára kerül utalásra. 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  <w:u w:val="single"/>
        </w:rPr>
        <w:t>Határidő</w:t>
      </w:r>
      <w:r w:rsidRPr="00024064">
        <w:rPr>
          <w:rFonts w:ascii="Times New Roman" w:hAnsi="Times New Roman"/>
          <w:sz w:val="26"/>
          <w:szCs w:val="26"/>
        </w:rPr>
        <w:t>: szöveg szerint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  <w:u w:val="single"/>
        </w:rPr>
        <w:t>Felelős:</w:t>
      </w:r>
      <w:r w:rsidRPr="0002406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24064">
        <w:rPr>
          <w:rFonts w:ascii="Times New Roman" w:hAnsi="Times New Roman"/>
          <w:sz w:val="26"/>
          <w:szCs w:val="26"/>
        </w:rPr>
        <w:t>Kruppa</w:t>
      </w:r>
      <w:proofErr w:type="spellEnd"/>
      <w:r w:rsidRPr="00024064">
        <w:rPr>
          <w:rFonts w:ascii="Times New Roman" w:hAnsi="Times New Roman"/>
          <w:sz w:val="26"/>
          <w:szCs w:val="26"/>
        </w:rPr>
        <w:t xml:space="preserve"> István irodavezető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</w:p>
    <w:p w:rsidR="00024064" w:rsidRPr="00024064" w:rsidRDefault="00024064" w:rsidP="00024064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</w:rPr>
        <w:t>Csongrád Városi Önkormányzat Polgármestere felkéri a Jegyzői Irodát, hogy a város honlapján tegye közzé az elnyert támogatási összegeket.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  <w:u w:val="single"/>
        </w:rPr>
        <w:t>Határidő:</w:t>
      </w:r>
      <w:r w:rsidRPr="00024064">
        <w:rPr>
          <w:rFonts w:ascii="Times New Roman" w:hAnsi="Times New Roman"/>
          <w:sz w:val="26"/>
          <w:szCs w:val="26"/>
        </w:rPr>
        <w:t xml:space="preserve"> 2021. június 23.</w:t>
      </w:r>
    </w:p>
    <w:p w:rsidR="00024064" w:rsidRPr="00024064" w:rsidRDefault="00024064" w:rsidP="00024064">
      <w:pPr>
        <w:pStyle w:val="Listaszerbekezds"/>
        <w:spacing w:after="0" w:line="240" w:lineRule="auto"/>
        <w:ind w:firstLine="696"/>
        <w:jc w:val="both"/>
        <w:rPr>
          <w:rFonts w:ascii="Times New Roman" w:hAnsi="Times New Roman"/>
          <w:sz w:val="26"/>
          <w:szCs w:val="26"/>
        </w:rPr>
      </w:pPr>
      <w:r w:rsidRPr="00024064">
        <w:rPr>
          <w:rFonts w:ascii="Times New Roman" w:hAnsi="Times New Roman"/>
          <w:sz w:val="26"/>
          <w:szCs w:val="26"/>
          <w:u w:val="single"/>
        </w:rPr>
        <w:t>Felelős:</w:t>
      </w:r>
      <w:r w:rsidRPr="00024064">
        <w:rPr>
          <w:rFonts w:ascii="Times New Roman" w:hAnsi="Times New Roman"/>
          <w:sz w:val="26"/>
          <w:szCs w:val="26"/>
        </w:rPr>
        <w:t xml:space="preserve"> Cseri Gábor alpolgármester</w:t>
      </w:r>
    </w:p>
    <w:p w:rsidR="00024064" w:rsidRPr="00024064" w:rsidRDefault="00024064" w:rsidP="00024064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4064" w:rsidRPr="00024064" w:rsidRDefault="00024064" w:rsidP="00024064">
      <w:p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 w:rsidRPr="00024064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Erről jegyzőkönyvi kivonatot értesítést kap:</w:t>
      </w:r>
    </w:p>
    <w:p w:rsidR="00024064" w:rsidRPr="00024064" w:rsidRDefault="00024064" w:rsidP="00024064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 w:rsidRPr="00024064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a képviselő-testület tagjai</w:t>
      </w:r>
    </w:p>
    <w:p w:rsidR="00024064" w:rsidRPr="00024064" w:rsidRDefault="00024064" w:rsidP="00024064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 w:rsidRPr="00024064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Gazdálkodási Iroda</w:t>
      </w:r>
    </w:p>
    <w:p w:rsidR="00024064" w:rsidRPr="00024064" w:rsidRDefault="00024064" w:rsidP="00024064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 w:rsidRPr="00024064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Kulturális referens és általa</w:t>
      </w:r>
    </w:p>
    <w:p w:rsidR="00024064" w:rsidRPr="00024064" w:rsidRDefault="00024064" w:rsidP="00024064">
      <w:pPr>
        <w:pStyle w:val="Listaszerbekezds"/>
        <w:numPr>
          <w:ilvl w:val="0"/>
          <w:numId w:val="4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 w:rsidRPr="00024064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Érintettek</w:t>
      </w:r>
    </w:p>
    <w:p w:rsidR="00024064" w:rsidRPr="00B65D1E" w:rsidRDefault="00024064" w:rsidP="000240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4064" w:rsidRDefault="00024064" w:rsidP="000240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024064" w:rsidRDefault="00024064" w:rsidP="000240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24064" w:rsidRDefault="00024064" w:rsidP="000240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024064" w:rsidRDefault="00024064" w:rsidP="000240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24064" w:rsidRDefault="00024064" w:rsidP="000240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4064" w:rsidRDefault="00024064" w:rsidP="000240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24064" w:rsidRDefault="00024064" w:rsidP="00F744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024064" w:rsidSect="00B313A3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W w:w="14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2346"/>
        <w:gridCol w:w="1032"/>
        <w:gridCol w:w="1073"/>
        <w:gridCol w:w="1452"/>
        <w:gridCol w:w="1472"/>
        <w:gridCol w:w="994"/>
        <w:gridCol w:w="2613"/>
        <w:gridCol w:w="1320"/>
        <w:gridCol w:w="1235"/>
        <w:gridCol w:w="146"/>
      </w:tblGrid>
      <w:tr w:rsidR="007F3D02" w:rsidRPr="00C40F1E" w:rsidTr="007F3D02">
        <w:trPr>
          <w:gridAfter w:val="1"/>
          <w:wAfter w:w="146" w:type="dxa"/>
          <w:trHeight w:val="129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Sorszám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18 év alatt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hu-HU"/>
              </w:rPr>
              <w:t>18 év felett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Számlaszám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Elszámolás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2020 évi összeg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Milyen célra fordítaná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Igényelt támogatás összege 2021-re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Javasolt támogatás</w:t>
            </w:r>
          </w:p>
        </w:tc>
      </w:tr>
      <w:tr w:rsidR="007F3D02" w:rsidRPr="00C40F1E" w:rsidTr="007F3D02">
        <w:trPr>
          <w:gridAfter w:val="1"/>
          <w:wAfter w:w="146" w:type="dxa"/>
          <w:trHeight w:val="106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Versmondók Köre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 számol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Működési és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re</w:t>
            </w: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prezentációs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ktg</w:t>
            </w:r>
            <w:proofErr w:type="gram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,útiköltség</w:t>
            </w:r>
            <w:proofErr w:type="spellEnd"/>
            <w:proofErr w:type="gram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, hangszerek karbantartása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0 nem pályázik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72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Egyetértés Nyugdíjas Klub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Pedagógus nap, vasutas nap,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Idősk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világnapja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25 000</w:t>
            </w:r>
          </w:p>
        </w:tc>
      </w:tr>
      <w:tr w:rsidR="007F3D02" w:rsidRPr="00C40F1E" w:rsidTr="007F3D02">
        <w:trPr>
          <w:gridAfter w:val="1"/>
          <w:wAfter w:w="146" w:type="dxa"/>
          <w:trHeight w:val="70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 Kisréti Otthonért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57200048-10046254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Hangosítás, előadói díj, rendezvények, működési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ktg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50 000</w:t>
            </w:r>
          </w:p>
        </w:tc>
      </w:tr>
      <w:tr w:rsidR="007F3D02" w:rsidRPr="00C40F1E" w:rsidTr="007F3D02">
        <w:trPr>
          <w:gridAfter w:val="1"/>
          <w:wAfter w:w="146" w:type="dxa"/>
          <w:trHeight w:val="115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Tehetséges Tanulókért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57200048-10007503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Végzős tanulók jutalmazása, tanév végi könyvjutalmak, </w:t>
            </w:r>
            <w:proofErr w:type="gram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Bársony-hét szervezés</w:t>
            </w:r>
            <w:proofErr w:type="gram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, nevezési díjak, kollégiumi rendezvények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60 000</w:t>
            </w:r>
          </w:p>
        </w:tc>
      </w:tr>
      <w:tr w:rsidR="007F3D02" w:rsidRPr="00C40F1E" w:rsidTr="007F3D02">
        <w:trPr>
          <w:gridAfter w:val="1"/>
          <w:wAfter w:w="146" w:type="dxa"/>
          <w:trHeight w:val="121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Pedagógus Nyugdíjas Klub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45-50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Polgármesteri keretből kapott, visszafizette a pénzt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Utazás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költségri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, előadói díjak, Rendezvényszervezések, jótékonysági </w:t>
            </w:r>
            <w:proofErr w:type="gram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akciók</w:t>
            </w:r>
            <w:proofErr w:type="gram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szervezése,működési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ktg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7F3D02" w:rsidRDefault="007F3D02" w:rsidP="00282C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7F3D02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kér: </w:t>
            </w:r>
            <w:r w:rsidR="00282C81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Pr="007F3D02">
              <w:rPr>
                <w:rFonts w:ascii="Times New Roman" w:eastAsia="Times New Roman" w:hAnsi="Times New Roman"/>
                <w:color w:val="000000"/>
                <w:lang w:eastAsia="hu-HU"/>
              </w:rPr>
              <w:t>00 000 külön keret 150</w:t>
            </w:r>
            <w:r w:rsidR="00282C81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Pr="007F3D02">
              <w:rPr>
                <w:rFonts w:ascii="Times New Roman" w:eastAsia="Times New Roman" w:hAnsi="Times New Roman"/>
                <w:color w:val="000000"/>
                <w:lang w:eastAsia="hu-HU"/>
              </w:rPr>
              <w:t>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0</w:t>
            </w:r>
          </w:p>
        </w:tc>
      </w:tr>
      <w:tr w:rsidR="007F3D02" w:rsidRPr="00C40F1E" w:rsidTr="007F3D02">
        <w:trPr>
          <w:gridAfter w:val="1"/>
          <w:wAfter w:w="146" w:type="dxa"/>
          <w:trHeight w:val="100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 és Térsége Polgárőr Egyesület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11735050-20007418-00000000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170 000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Működési költség, egész napos polgárőrszolgálat esetére étkezés, frissítő biztosítása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170 000</w:t>
            </w:r>
          </w:p>
        </w:tc>
      </w:tr>
      <w:tr w:rsidR="007F3D02" w:rsidRPr="00C40F1E" w:rsidTr="007F3D02">
        <w:trPr>
          <w:gridAfter w:val="1"/>
          <w:wAfter w:w="146" w:type="dxa"/>
          <w:trHeight w:val="126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Nyugdíjas Klub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Terembérlet, utazás, koszorúzások, belépők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0 nem pályázik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9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Alföld Művészeti Kulturális és Sport Egyesület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57200048-10024096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Működési költség, informatikai eszközök beszerzése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60 000</w:t>
            </w:r>
          </w:p>
        </w:tc>
      </w:tr>
      <w:tr w:rsidR="007F3D02" w:rsidRPr="00C40F1E" w:rsidTr="007F3D02">
        <w:trPr>
          <w:gridAfter w:val="1"/>
          <w:wAfter w:w="146" w:type="dxa"/>
          <w:trHeight w:val="9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Vakok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-</w:t>
            </w: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és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Gyengénlátók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Csongrád Megyei Egyesülete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10918001-00000019-54950003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Működés, rendezvényszervezés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9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Múzsa Művészeti Egyesület 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57200048-10032158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Programok, </w:t>
            </w:r>
            <w:proofErr w:type="gram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koncertek</w:t>
            </w:r>
            <w:proofErr w:type="gram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szervezése, pályázati díjak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60 000</w:t>
            </w:r>
          </w:p>
        </w:tc>
      </w:tr>
      <w:tr w:rsidR="007F3D02" w:rsidRPr="00C40F1E" w:rsidTr="007F3D02">
        <w:trPr>
          <w:gridAfter w:val="1"/>
          <w:wAfter w:w="146" w:type="dxa"/>
          <w:trHeight w:val="12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Távlat Közhasznú Egyesület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11735050-20065001-00000000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Magyar nyelv napján anyanyelvi vetélkedő ált. és középiskolák számára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60 000</w:t>
            </w:r>
          </w:p>
        </w:tc>
      </w:tr>
      <w:tr w:rsidR="007F3D02" w:rsidRPr="00C40F1E" w:rsidTr="007F3D02">
        <w:trPr>
          <w:gridAfter w:val="1"/>
          <w:wAfter w:w="146" w:type="dxa"/>
          <w:trHeight w:val="63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Batsányi János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57200048-10009093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Pro-Schola díj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60 000</w:t>
            </w:r>
          </w:p>
        </w:tc>
      </w:tr>
      <w:tr w:rsidR="007F3D02" w:rsidRPr="00C40F1E" w:rsidTr="007F3D02">
        <w:trPr>
          <w:gridAfter w:val="1"/>
          <w:wAfter w:w="146" w:type="dxa"/>
          <w:trHeight w:val="142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Ének- Zenei Általános Iskoláért és az ott folyó Oktatásért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10402836-28313126-00000000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2022-ben számol el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ZenEgészség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hét költségei, Családi nap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anyagktg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, Fecskeavató rendezvény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pályáznak átszervezés miatt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189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Vitalitásért</w:t>
            </w:r>
            <w:proofErr w:type="gram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és Fiatalokért Egyesület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11735050-23547676-00000000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Működési költség, Előadói díj, Reprezentációs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ktg</w:t>
            </w:r>
            <w:proofErr w:type="spellEnd"/>
            <w:proofErr w:type="gram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.,</w:t>
            </w:r>
            <w:proofErr w:type="gram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postaköltség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100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Magyar Máltai Szeretetszolgálat Egyesület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11784009-20201416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Rendezvények szervezése, épület karbantartás, karácsonyi ünnepekre ajándékcsomagok készítése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282C81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282C81">
              <w:rPr>
                <w:rFonts w:ascii="Times New Roman" w:eastAsia="Times New Roman" w:hAnsi="Times New Roman"/>
                <w:color w:val="000000"/>
                <w:lang w:eastAsia="hu-HU"/>
              </w:rPr>
              <w:t>80 000</w:t>
            </w:r>
          </w:p>
        </w:tc>
      </w:tr>
      <w:tr w:rsidR="007F3D02" w:rsidRPr="00C40F1E" w:rsidTr="007F3D02">
        <w:trPr>
          <w:gridAfter w:val="1"/>
          <w:wAfter w:w="146" w:type="dxa"/>
          <w:trHeight w:val="126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Aranysziget Otthonban Élő Idősekért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11735050-20023199-00000000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 számol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Idősek Napja, előadói díj Menyhárt Marika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133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Mozgáskorlátozottak Csongrád Megyei Egyesülete Csongrádi Csoport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11735005-26036577-00000000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 számol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Rendezvények, találkozók szervezése, 4 alkalommal fürdőnap, működési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ktg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170 000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282C81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82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</w:tr>
      <w:tr w:rsidR="007F3D02" w:rsidRPr="00C40F1E" w:rsidTr="007F3D02">
        <w:trPr>
          <w:gridAfter w:val="1"/>
          <w:wAfter w:w="146" w:type="dxa"/>
          <w:trHeight w:val="147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Környezet-és Természetvédők Csongrád Városi Egyesülete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11735050-20006084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Működési költség, Ellésparti oktatóbázis működtetési, karbantartási, biztosítási költségei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50 000</w:t>
            </w:r>
          </w:p>
        </w:tc>
      </w:tr>
      <w:tr w:rsidR="007F3D02" w:rsidRPr="00C40F1E" w:rsidTr="007F3D02">
        <w:trPr>
          <w:gridAfter w:val="1"/>
          <w:wAfter w:w="146" w:type="dxa"/>
          <w:trHeight w:val="12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Új Bárka Egyesület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80600017-10028351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Előadások, rendezvények szervezése, ifjúsági- gyerek- és családi körök működtetetése, </w:t>
            </w:r>
            <w:proofErr w:type="spellStart"/>
            <w:proofErr w:type="gram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szoc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.</w:t>
            </w:r>
            <w:proofErr w:type="gram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Segítségnyújtás, épület felújítás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60 000</w:t>
            </w:r>
          </w:p>
        </w:tc>
      </w:tr>
      <w:tr w:rsidR="007F3D02" w:rsidRPr="00C40F1E" w:rsidTr="007F3D02">
        <w:trPr>
          <w:gridAfter w:val="1"/>
          <w:wAfter w:w="146" w:type="dxa"/>
          <w:trHeight w:val="103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 Városi Zenebarátok Egyesülete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10405073-00002208-00000000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 számol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Bárdos Lajos szül. 120 éves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évford</w:t>
            </w:r>
            <w:proofErr w:type="spellEnd"/>
            <w:proofErr w:type="gram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.,</w:t>
            </w:r>
            <w:proofErr w:type="gram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nemzetközi kórustalálkozó,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Káposztafózőn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Bólyi kórus vendégül látása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150 000</w:t>
            </w:r>
          </w:p>
        </w:tc>
      </w:tr>
      <w:tr w:rsidR="007F3D02" w:rsidRPr="00C40F1E" w:rsidTr="007F3D02">
        <w:trPr>
          <w:gridAfter w:val="1"/>
          <w:wAfter w:w="146" w:type="dxa"/>
          <w:trHeight w:val="63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Oppidum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Csongrád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117350-50-20026116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Nyomdaköltség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145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Magyar Vöröskereszt Csongrád Területi Szervezete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10402805-00026561-00000000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Sokszoros véradók kitüntetése, ünnepséggel,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catering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, vacsora, műsor. Karácsonyi </w:t>
            </w:r>
            <w:proofErr w:type="gram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akció</w:t>
            </w:r>
            <w:proofErr w:type="gram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rászorulóknak élelmiszer csomaggal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80 000</w:t>
            </w:r>
          </w:p>
        </w:tc>
      </w:tr>
      <w:tr w:rsidR="007F3D02" w:rsidRPr="00C40F1E" w:rsidTr="007F3D02">
        <w:trPr>
          <w:gridAfter w:val="1"/>
          <w:wAfter w:w="146" w:type="dxa"/>
          <w:trHeight w:val="15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Csongrádi Kertbarát Klub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57200048-10052905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2022-ben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számol 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Bérleti díj, működési költség, rendezvényszervezés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80 000</w:t>
            </w:r>
          </w:p>
        </w:tc>
      </w:tr>
      <w:tr w:rsidR="007F3D02" w:rsidRPr="00C40F1E" w:rsidTr="007F3D02">
        <w:trPr>
          <w:gridAfter w:val="1"/>
          <w:wAfter w:w="146" w:type="dxa"/>
          <w:trHeight w:val="129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Bölcső Nagycsaládosok Csongrádi Egyesülete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90 tagcsalád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440 fő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57200048-10005855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Programok szervezése, utazási költségek, NOE találkozó, működési költségek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230 000</w:t>
            </w:r>
          </w:p>
        </w:tc>
      </w:tr>
      <w:tr w:rsidR="007F3D02" w:rsidRPr="00C40F1E" w:rsidTr="007F3D02">
        <w:trPr>
          <w:gridAfter w:val="1"/>
          <w:wAfter w:w="146" w:type="dxa"/>
          <w:trHeight w:val="15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Tisza-Táj Polgárőr Egyesület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11735050-23547645-00000000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Polgárőr formaruha, technikai eszközök vásárlása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90 000</w:t>
            </w:r>
          </w:p>
        </w:tc>
      </w:tr>
      <w:tr w:rsidR="007F3D02" w:rsidRPr="00C40F1E" w:rsidTr="007F3D02">
        <w:trPr>
          <w:gridAfter w:val="1"/>
          <w:wAfter w:w="146" w:type="dxa"/>
          <w:trHeight w:val="109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Gyermekoltalmazó Családok Egyesülete (GYOLCS)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26 család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57200048-10006478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számol 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gyereknap szervezés, Adventi készülődés, karácsonyi ünnepség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100 000</w:t>
            </w:r>
          </w:p>
        </w:tc>
      </w:tr>
      <w:tr w:rsidR="007F3D02" w:rsidRPr="00C40F1E" w:rsidTr="007F3D02">
        <w:trPr>
          <w:gridAfter w:val="1"/>
          <w:wAfter w:w="146" w:type="dxa"/>
          <w:trHeight w:val="9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Piroskavárosi Gyermekekért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11735050-20028352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Rendezvények szervezése, HH tanulók kirándulásaihoz való hozzájárulás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előadói díjak.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Catering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60 000</w:t>
            </w:r>
          </w:p>
        </w:tc>
      </w:tr>
      <w:tr w:rsidR="007F3D02" w:rsidRPr="00C40F1E" w:rsidTr="007F3D02">
        <w:trPr>
          <w:gridAfter w:val="1"/>
          <w:wAfter w:w="146" w:type="dxa"/>
          <w:trHeight w:val="9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Béri Balog Ádám Honvéd Klub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11735050-20027234-00000000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Bérleti díj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35 000</w:t>
            </w:r>
          </w:p>
        </w:tc>
      </w:tr>
      <w:tr w:rsidR="007F3D02" w:rsidRPr="00C40F1E" w:rsidTr="007F3D02">
        <w:trPr>
          <w:gridAfter w:val="1"/>
          <w:wAfter w:w="146" w:type="dxa"/>
          <w:trHeight w:val="76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Ferences Hagyományokért Egyesület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57200048-10045710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számol el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Jótékonyság, szavalóverseny, előadások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50 000</w:t>
            </w:r>
          </w:p>
        </w:tc>
      </w:tr>
      <w:tr w:rsidR="007F3D02" w:rsidRPr="00C40F1E" w:rsidTr="007F3D02">
        <w:trPr>
          <w:gridAfter w:val="1"/>
          <w:wAfter w:w="146" w:type="dxa"/>
          <w:trHeight w:val="166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Koch Sándor Csongrád Megyei Tudományos Ismeretterjesztő Társulat Csongrádi Tagozata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57400107-11138295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 számol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Dr. Gyenge Ádám 2 előadás,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Grecsó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Krisztián könyvbemutató, Kozák Tamás könyvbemutató, Magyar tudomány napja előadás, Dr. Bali Ferenc előadás, Liget folyóirat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125 000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45 000</w:t>
            </w:r>
          </w:p>
        </w:tc>
      </w:tr>
      <w:tr w:rsidR="007F3D02" w:rsidRPr="00C40F1E" w:rsidTr="007F3D02">
        <w:trPr>
          <w:gridAfter w:val="1"/>
          <w:wAfter w:w="146" w:type="dxa"/>
          <w:trHeight w:val="63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Stéhlik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Lajos Képzőművészeti Kör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számol el</w:t>
            </w: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Anyagbeszerzés költségei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40 000</w:t>
            </w:r>
          </w:p>
        </w:tc>
      </w:tr>
      <w:tr w:rsidR="007F3D02" w:rsidRPr="00C40F1E" w:rsidTr="007F3D02">
        <w:trPr>
          <w:gridAfter w:val="1"/>
          <w:wAfter w:w="146" w:type="dxa"/>
          <w:trHeight w:val="9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László Imre Baráti Kör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2022-ben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számol el</w:t>
            </w: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Működés, rendezvényszervezés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40 000</w:t>
            </w:r>
          </w:p>
        </w:tc>
      </w:tr>
      <w:tr w:rsidR="007F3D02" w:rsidRPr="00C40F1E" w:rsidTr="007F3D02">
        <w:trPr>
          <w:gridAfter w:val="1"/>
          <w:wAfter w:w="146" w:type="dxa"/>
          <w:trHeight w:val="126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Röpülj Páva Kör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számol el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Népdalkörök találkozója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catering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, működési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ktg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40 000</w:t>
            </w:r>
          </w:p>
        </w:tc>
      </w:tr>
      <w:tr w:rsidR="007F3D02" w:rsidRPr="00C40F1E" w:rsidTr="007F3D02">
        <w:trPr>
          <w:gridAfter w:val="1"/>
          <w:wAfter w:w="146" w:type="dxa"/>
          <w:trHeight w:val="126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Hagyományőrző Kézimunka Szakkör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Anyagbeszerzés költsége, rendezvényszervezés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55 000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40 000</w:t>
            </w:r>
          </w:p>
        </w:tc>
      </w:tr>
      <w:tr w:rsidR="007F3D02" w:rsidRPr="00C40F1E" w:rsidTr="007F3D02">
        <w:trPr>
          <w:gridAfter w:val="1"/>
          <w:wAfter w:w="146" w:type="dxa"/>
          <w:trHeight w:val="126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Kóbor Mancsok Mentéséért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57200031-10076952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Orvosi költségek, városi rendezvény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50 000</w:t>
            </w:r>
          </w:p>
        </w:tc>
      </w:tr>
      <w:tr w:rsidR="007F3D02" w:rsidRPr="00C40F1E" w:rsidTr="007F3D02">
        <w:trPr>
          <w:gridAfter w:val="1"/>
          <w:wAfter w:w="146" w:type="dxa"/>
          <w:trHeight w:val="12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Látássérültek Délalföldi Egyesülete (LÁTDE)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11735005-21102578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 fog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Kétnapos egyesületi kirándulás, Vakok világnapján rendezvényszervezés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282C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pályázik betegség miatt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9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553. sz. Szent Imre Herceg Cserkészcsapat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11735050-20003892-00000000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2022-ben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Működés, cserkészotthon karbantartás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pályázik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9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Jamboree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11735050-20006235-00000000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2022-ben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HH-s fiatalok tábororztatásának költségcsökkentése, működés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90 000</w:t>
            </w:r>
          </w:p>
        </w:tc>
      </w:tr>
      <w:tr w:rsidR="007F3D02" w:rsidRPr="00C40F1E" w:rsidTr="007F3D02">
        <w:trPr>
          <w:gridAfter w:val="1"/>
          <w:wAfter w:w="146" w:type="dxa"/>
          <w:trHeight w:val="9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Bokrosi Kossuth Nyugdíjas Klub Egyesület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57200079-10005185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2022-ben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Anyák napi ünnepség szervezése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40 000</w:t>
            </w:r>
          </w:p>
        </w:tc>
      </w:tr>
      <w:tr w:rsidR="007F3D02" w:rsidRPr="00C40F1E" w:rsidTr="007F3D02">
        <w:trPr>
          <w:gridAfter w:val="1"/>
          <w:wAfter w:w="146" w:type="dxa"/>
          <w:trHeight w:val="88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Egészséges Bokrosért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57200079-10003808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 fog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45 000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Bokrosi egészségnap, orvosi műszerek karbantartása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45 000</w:t>
            </w:r>
          </w:p>
        </w:tc>
      </w:tr>
      <w:tr w:rsidR="007F3D02" w:rsidRPr="00C40F1E" w:rsidTr="007F3D02">
        <w:trPr>
          <w:gridAfter w:val="1"/>
          <w:wAfter w:w="146" w:type="dxa"/>
          <w:trHeight w:val="157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 Nyugdíjas Dalkör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2022-ben fog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35 000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Működési költség, fellépő ruha, hangszerek </w:t>
            </w: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karbantatrása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Nem pályázik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73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Bokrosi Általános Iskoláért és Óvodáért Alapítvány B2000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57200079-1000410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Mikulás csomagok, adventi készülődés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60 000</w:t>
            </w:r>
          </w:p>
        </w:tc>
      </w:tr>
      <w:tr w:rsidR="007F3D02" w:rsidRPr="00C40F1E" w:rsidTr="007F3D02">
        <w:trPr>
          <w:gridAfter w:val="1"/>
          <w:wAfter w:w="146" w:type="dxa"/>
          <w:trHeight w:val="63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Értelmes Napokért Alapítvány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11735050-23547140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kapott tavaly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Vízivándor-tábor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200 000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50 000</w:t>
            </w:r>
          </w:p>
        </w:tc>
      </w:tr>
      <w:tr w:rsidR="007F3D02" w:rsidRPr="00C40F1E" w:rsidTr="007F3D02">
        <w:trPr>
          <w:gridAfter w:val="1"/>
          <w:wAfter w:w="146" w:type="dxa"/>
          <w:trHeight w:val="93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Felzárkózás a Szociális Esélyegyenlőségért Egyesület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Bökényi</w:t>
            </w:r>
            <w:proofErr w:type="spellEnd"/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Napraforgó Óvoda udvari játszóeszközeinek fejlesztése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nem pályázott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nem pályázott</w:t>
            </w:r>
          </w:p>
        </w:tc>
      </w:tr>
      <w:tr w:rsidR="007F3D02" w:rsidRPr="00C40F1E" w:rsidTr="007F3D02">
        <w:trPr>
          <w:gridAfter w:val="1"/>
          <w:wAfter w:w="146" w:type="dxa"/>
          <w:trHeight w:val="1260"/>
        </w:trPr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Mária Lovagrend Egyesület Csongrádi Csoportja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76 ebből 14 csongrádi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53900052-13006350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30 000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Nyitott esték előadás és beszélgetéssorozat, egészségnap, kézműves foglalkozások tartása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160 000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40 000</w:t>
            </w:r>
          </w:p>
        </w:tc>
      </w:tr>
      <w:tr w:rsidR="007F3D02" w:rsidRPr="00C40F1E" w:rsidTr="007F3D02">
        <w:trPr>
          <w:gridAfter w:val="1"/>
          <w:wAfter w:w="146" w:type="dxa"/>
          <w:trHeight w:val="124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Csongrádi Egészségmegőrző és Természetvédő Egyesület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57200048-10042944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Új pályázó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Online programok, események létrehozása, színező játék, Csongrád színező füzet,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820 000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50 000</w:t>
            </w:r>
          </w:p>
        </w:tc>
      </w:tr>
      <w:tr w:rsidR="007F3D02" w:rsidRPr="00C40F1E" w:rsidTr="007F3D02">
        <w:trPr>
          <w:gridAfter w:val="1"/>
          <w:wAfter w:w="146" w:type="dxa"/>
          <w:trHeight w:val="124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Kerékpáros Csoport MŰVHÁZ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2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7F3D02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nincs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3D02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7F3D02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</w:p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40 000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C40F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50 000</w:t>
            </w:r>
          </w:p>
        </w:tc>
      </w:tr>
      <w:tr w:rsidR="007F3D02" w:rsidRPr="00C40F1E" w:rsidTr="007F3D02">
        <w:trPr>
          <w:gridAfter w:val="1"/>
          <w:wAfter w:w="146" w:type="dxa"/>
          <w:trHeight w:val="435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DA6DA7" w:rsidRDefault="007F3D02" w:rsidP="00282C81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lang w:eastAsia="hu-HU"/>
              </w:rPr>
            </w:pPr>
            <w:r w:rsidRPr="00DA6DA7">
              <w:rPr>
                <w:rFonts w:eastAsia="Times New Roman" w:cs="Calibri"/>
                <w:b/>
                <w:color w:val="000000"/>
                <w:lang w:eastAsia="hu-HU"/>
              </w:rPr>
              <w:t>2475 000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DA6DA7" w:rsidRDefault="007F3D02" w:rsidP="007F3D02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hu-HU"/>
              </w:rPr>
            </w:pPr>
            <w:r w:rsidRPr="00DA6DA7">
              <w:rPr>
                <w:rFonts w:eastAsia="Times New Roman" w:cs="Calibri"/>
                <w:b/>
                <w:color w:val="000000"/>
                <w:lang w:eastAsia="hu-H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DA6DA7" w:rsidRDefault="007F3D02" w:rsidP="007F3D02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hu-HU"/>
              </w:rPr>
            </w:pPr>
            <w:r w:rsidRPr="00DA6DA7">
              <w:rPr>
                <w:rFonts w:eastAsia="Times New Roman" w:cs="Calibri"/>
                <w:b/>
                <w:color w:val="000000"/>
                <w:lang w:eastAsia="hu-HU"/>
              </w:rPr>
              <w:t>5 2</w:t>
            </w:r>
            <w:r>
              <w:rPr>
                <w:rFonts w:eastAsia="Times New Roman" w:cs="Calibri"/>
                <w:b/>
                <w:color w:val="000000"/>
                <w:lang w:eastAsia="hu-HU"/>
              </w:rPr>
              <w:t>3</w:t>
            </w:r>
            <w:r w:rsidRPr="00DA6DA7">
              <w:rPr>
                <w:rFonts w:eastAsia="Times New Roman" w:cs="Calibri"/>
                <w:b/>
                <w:color w:val="000000"/>
                <w:lang w:eastAsia="hu-HU"/>
              </w:rPr>
              <w:t>0 000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D02" w:rsidRPr="00DA6DA7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hu-HU"/>
              </w:rPr>
            </w:pPr>
            <w:r w:rsidRPr="00DA6DA7">
              <w:rPr>
                <w:rFonts w:eastAsia="Times New Roman" w:cs="Calibri"/>
                <w:b/>
                <w:color w:val="000000"/>
                <w:lang w:eastAsia="hu-HU"/>
              </w:rPr>
              <w:t xml:space="preserve">2 </w:t>
            </w:r>
            <w:r>
              <w:rPr>
                <w:rFonts w:eastAsia="Times New Roman" w:cs="Calibri"/>
                <w:b/>
                <w:color w:val="000000"/>
                <w:lang w:eastAsia="hu-HU"/>
              </w:rPr>
              <w:t>440</w:t>
            </w:r>
            <w:r w:rsidRPr="00DA6DA7">
              <w:rPr>
                <w:rFonts w:eastAsia="Times New Roman" w:cs="Calibri"/>
                <w:b/>
                <w:color w:val="000000"/>
                <w:lang w:eastAsia="hu-HU"/>
              </w:rPr>
              <w:t xml:space="preserve"> 000</w:t>
            </w:r>
          </w:p>
        </w:tc>
      </w:tr>
      <w:tr w:rsidR="007F3D02" w:rsidRPr="00C40F1E" w:rsidTr="007F3D02">
        <w:trPr>
          <w:gridAfter w:val="1"/>
          <w:wAfter w:w="146" w:type="dxa"/>
          <w:trHeight w:val="315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hu-HU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7F3D02" w:rsidRPr="00C40F1E" w:rsidTr="007F3D02">
        <w:trPr>
          <w:trHeight w:val="315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5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  <w:r w:rsidRPr="00C40F1E">
              <w:rPr>
                <w:rFonts w:eastAsia="Times New Roman" w:cs="Calibri"/>
                <w:color w:val="000000"/>
                <w:lang w:eastAsia="hu-HU"/>
              </w:rPr>
              <w:t xml:space="preserve">A pirossal jelzett egyesületeknek a 2021-es támogatás azután </w:t>
            </w:r>
            <w:proofErr w:type="spellStart"/>
            <w:r w:rsidRPr="00C40F1E">
              <w:rPr>
                <w:rFonts w:eastAsia="Times New Roman" w:cs="Calibri"/>
                <w:color w:val="000000"/>
                <w:lang w:eastAsia="hu-HU"/>
              </w:rPr>
              <w:t>folyosítható</w:t>
            </w:r>
            <w:proofErr w:type="spellEnd"/>
            <w:r w:rsidRPr="00C40F1E">
              <w:rPr>
                <w:rFonts w:eastAsia="Times New Roman" w:cs="Calibri"/>
                <w:color w:val="000000"/>
                <w:lang w:eastAsia="hu-HU"/>
              </w:rPr>
              <w:t xml:space="preserve">, miután elszámoltak a 2020. évi támogatásukkal.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2" w:rsidRPr="00C40F1E" w:rsidRDefault="007F3D02" w:rsidP="007F3D02">
            <w:pPr>
              <w:spacing w:after="0" w:line="240" w:lineRule="auto"/>
              <w:rPr>
                <w:rFonts w:eastAsia="Times New Roman" w:cs="Calibri"/>
                <w:color w:val="000000"/>
                <w:lang w:eastAsia="hu-HU"/>
              </w:rPr>
            </w:pPr>
          </w:p>
        </w:tc>
      </w:tr>
    </w:tbl>
    <w:p w:rsidR="007F3D02" w:rsidRDefault="007F3D02" w:rsidP="007F3D02">
      <w:pPr>
        <w:rPr>
          <w:rFonts w:ascii="Times New Roman" w:hAnsi="Times New Roman"/>
          <w:sz w:val="26"/>
          <w:szCs w:val="26"/>
        </w:rPr>
      </w:pPr>
    </w:p>
    <w:p w:rsidR="00282C81" w:rsidRDefault="00282C81" w:rsidP="00F744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282C81" w:rsidSect="007F3D02">
          <w:pgSz w:w="16838" w:h="11906" w:orient="landscape"/>
          <w:pgMar w:top="709" w:right="709" w:bottom="567" w:left="1417" w:header="708" w:footer="708" w:gutter="0"/>
          <w:cols w:space="708"/>
          <w:docGrid w:linePitch="360"/>
        </w:sectPr>
      </w:pPr>
    </w:p>
    <w:p w:rsidR="00282C81" w:rsidRDefault="00282C81" w:rsidP="00282C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282C81" w:rsidRDefault="00282C81" w:rsidP="00282C8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7664D7" w:rsidRPr="007664D7" w:rsidRDefault="007664D7" w:rsidP="007664D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664D7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7664D7" w:rsidRPr="007664D7" w:rsidRDefault="007664D7" w:rsidP="007664D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664D7" w:rsidRPr="007664D7" w:rsidRDefault="007664D7" w:rsidP="007664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4D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664D7">
        <w:rPr>
          <w:rFonts w:ascii="Times New Roman" w:hAnsi="Times New Roman"/>
          <w:b/>
          <w:bCs/>
          <w:sz w:val="26"/>
          <w:szCs w:val="26"/>
        </w:rPr>
        <w:t xml:space="preserve">2021. június 23-án </w:t>
      </w:r>
      <w:r w:rsidRPr="007664D7">
        <w:rPr>
          <w:rFonts w:ascii="Times New Roman" w:hAnsi="Times New Roman"/>
          <w:sz w:val="26"/>
          <w:szCs w:val="26"/>
        </w:rPr>
        <w:t xml:space="preserve">megtartott </w:t>
      </w:r>
      <w:r w:rsidRPr="007664D7">
        <w:rPr>
          <w:rFonts w:ascii="Times New Roman" w:hAnsi="Times New Roman"/>
          <w:b/>
          <w:sz w:val="26"/>
          <w:szCs w:val="26"/>
        </w:rPr>
        <w:t>1.</w:t>
      </w:r>
      <w:r w:rsidRPr="007664D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664D7">
        <w:rPr>
          <w:rFonts w:ascii="Times New Roman" w:hAnsi="Times New Roman"/>
          <w:sz w:val="26"/>
          <w:szCs w:val="26"/>
        </w:rPr>
        <w:t>(</w:t>
      </w:r>
      <w:r w:rsidRPr="007664D7">
        <w:rPr>
          <w:rFonts w:ascii="Times New Roman" w:hAnsi="Times New Roman"/>
          <w:i/>
          <w:iCs/>
          <w:sz w:val="26"/>
          <w:szCs w:val="26"/>
        </w:rPr>
        <w:t>rendes</w:t>
      </w:r>
      <w:r w:rsidRPr="007664D7">
        <w:rPr>
          <w:rFonts w:ascii="Times New Roman" w:hAnsi="Times New Roman"/>
          <w:sz w:val="26"/>
          <w:szCs w:val="26"/>
        </w:rPr>
        <w:t>)</w:t>
      </w:r>
      <w:r w:rsidRPr="007664D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664D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664D7" w:rsidRDefault="007664D7" w:rsidP="007664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2C81" w:rsidRPr="007664D7" w:rsidRDefault="00282C81" w:rsidP="007664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64D7" w:rsidRPr="007664D7" w:rsidRDefault="007664D7" w:rsidP="007664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64D7">
        <w:rPr>
          <w:rFonts w:ascii="Times New Roman" w:hAnsi="Times New Roman"/>
          <w:b/>
          <w:sz w:val="26"/>
          <w:szCs w:val="26"/>
          <w:u w:val="single"/>
        </w:rPr>
        <w:t>72/2021. (VI. 23.) önkormányzati</w:t>
      </w:r>
    </w:p>
    <w:p w:rsidR="007664D7" w:rsidRPr="007664D7" w:rsidRDefault="007664D7" w:rsidP="007664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7664D7">
        <w:rPr>
          <w:rFonts w:ascii="Times New Roman" w:hAnsi="Times New Roman"/>
          <w:sz w:val="26"/>
          <w:szCs w:val="26"/>
        </w:rPr>
        <w:t>Fjl</w:t>
      </w:r>
      <w:proofErr w:type="spellEnd"/>
      <w:r w:rsidRPr="007664D7">
        <w:rPr>
          <w:rFonts w:ascii="Times New Roman" w:hAnsi="Times New Roman"/>
          <w:sz w:val="26"/>
          <w:szCs w:val="26"/>
        </w:rPr>
        <w:t>/449-1/2021.</w:t>
      </w:r>
    </w:p>
    <w:p w:rsidR="007664D7" w:rsidRPr="007664D7" w:rsidRDefault="007664D7" w:rsidP="007664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664D7" w:rsidRPr="007664D7" w:rsidRDefault="007664D7" w:rsidP="007664D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64D7">
        <w:rPr>
          <w:rFonts w:ascii="Times New Roman" w:hAnsi="Times New Roman"/>
          <w:b/>
          <w:sz w:val="26"/>
          <w:szCs w:val="26"/>
        </w:rPr>
        <w:t>H a t á r o z a t</w:t>
      </w:r>
    </w:p>
    <w:p w:rsidR="007664D7" w:rsidRPr="007664D7" w:rsidRDefault="007664D7" w:rsidP="007664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664D7" w:rsidRPr="007664D7" w:rsidRDefault="00282C81" w:rsidP="007664D7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</w:t>
      </w:r>
      <w:r w:rsidR="007664D7" w:rsidRPr="007664D7">
        <w:rPr>
          <w:rFonts w:ascii="Times New Roman" w:hAnsi="Times New Roman"/>
          <w:sz w:val="26"/>
          <w:szCs w:val="26"/>
        </w:rPr>
        <w:t xml:space="preserve"> Képviselő-testület</w:t>
      </w:r>
      <w:r>
        <w:rPr>
          <w:rFonts w:ascii="Times New Roman" w:hAnsi="Times New Roman"/>
          <w:sz w:val="26"/>
          <w:szCs w:val="26"/>
        </w:rPr>
        <w:t>e</w:t>
      </w:r>
      <w:r w:rsidR="007664D7" w:rsidRPr="007664D7">
        <w:rPr>
          <w:rFonts w:ascii="Times New Roman" w:hAnsi="Times New Roman"/>
          <w:sz w:val="26"/>
          <w:szCs w:val="26"/>
        </w:rPr>
        <w:t xml:space="preserve"> megtárgyalta a „</w:t>
      </w:r>
      <w:r w:rsidR="007664D7" w:rsidRPr="007664D7">
        <w:rPr>
          <w:rFonts w:ascii="Times New Roman" w:hAnsi="Times New Roman"/>
          <w:i/>
          <w:iCs/>
          <w:sz w:val="26"/>
          <w:szCs w:val="26"/>
        </w:rPr>
        <w:t xml:space="preserve">Külterületi helyi közutak fejlesztése Csongrádon (Öregszőlők útjának felújítása) – VP6-7.2.1.1-21” </w:t>
      </w:r>
      <w:r w:rsidR="007664D7" w:rsidRPr="007664D7">
        <w:rPr>
          <w:rFonts w:ascii="Times New Roman" w:hAnsi="Times New Roman"/>
          <w:sz w:val="26"/>
          <w:szCs w:val="26"/>
        </w:rPr>
        <w:t>című előterjesztést</w:t>
      </w:r>
      <w:r w:rsidR="007664D7" w:rsidRPr="007664D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664D7" w:rsidRPr="007664D7">
        <w:rPr>
          <w:rFonts w:ascii="Times New Roman" w:hAnsi="Times New Roman"/>
          <w:iCs/>
          <w:sz w:val="26"/>
          <w:szCs w:val="26"/>
        </w:rPr>
        <w:t xml:space="preserve">és az alábbi határozatot hozza: </w:t>
      </w:r>
    </w:p>
    <w:p w:rsidR="007664D7" w:rsidRPr="007664D7" w:rsidRDefault="007664D7" w:rsidP="007664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64D7" w:rsidRPr="007664D7" w:rsidRDefault="007664D7" w:rsidP="00282C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4D7">
        <w:rPr>
          <w:rFonts w:ascii="Times New Roman" w:hAnsi="Times New Roman"/>
          <w:sz w:val="26"/>
          <w:szCs w:val="26"/>
        </w:rPr>
        <w:t>Csongrád Városi Önkormányzat a csongrádi Öregszőlők útja (</w:t>
      </w:r>
      <w:proofErr w:type="spellStart"/>
      <w:r w:rsidRPr="007664D7">
        <w:rPr>
          <w:rFonts w:ascii="Times New Roman" w:hAnsi="Times New Roman"/>
          <w:sz w:val="26"/>
          <w:szCs w:val="26"/>
        </w:rPr>
        <w:t>hrsz</w:t>
      </w:r>
      <w:proofErr w:type="spellEnd"/>
      <w:r w:rsidRPr="007664D7">
        <w:rPr>
          <w:rFonts w:ascii="Times New Roman" w:hAnsi="Times New Roman"/>
          <w:sz w:val="26"/>
          <w:szCs w:val="26"/>
        </w:rPr>
        <w:t xml:space="preserve">: 8502/4, 8502/1) felújítását tervezi, melyhez kapcsolódva támogatási kérelmet nyújt be a </w:t>
      </w:r>
      <w:r w:rsidRPr="007664D7">
        <w:rPr>
          <w:rFonts w:ascii="Times New Roman" w:hAnsi="Times New Roman"/>
          <w:iCs/>
          <w:sz w:val="26"/>
          <w:szCs w:val="26"/>
        </w:rPr>
        <w:t>Külterületi helyi közutak fejlesztése – VP6-7.2.1.1-21 címen megjelent felhívásra.</w:t>
      </w:r>
    </w:p>
    <w:p w:rsidR="007664D7" w:rsidRPr="007664D7" w:rsidRDefault="007664D7" w:rsidP="007664D7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7664D7" w:rsidRPr="007664D7" w:rsidRDefault="00282C81" w:rsidP="00282C8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664D7" w:rsidRPr="007664D7">
        <w:rPr>
          <w:sz w:val="26"/>
          <w:szCs w:val="26"/>
        </w:rPr>
        <w:t>.</w:t>
      </w:r>
      <w:r w:rsidR="007664D7" w:rsidRPr="007664D7">
        <w:rPr>
          <w:sz w:val="26"/>
          <w:szCs w:val="26"/>
          <w:u w:val="single"/>
        </w:rPr>
        <w:t>Határidő:</w:t>
      </w:r>
      <w:r w:rsidR="007664D7" w:rsidRPr="007664D7">
        <w:rPr>
          <w:sz w:val="26"/>
          <w:szCs w:val="26"/>
        </w:rPr>
        <w:t xml:space="preserve"> 2021. július 13.</w:t>
      </w:r>
    </w:p>
    <w:p w:rsidR="007664D7" w:rsidRPr="007664D7" w:rsidRDefault="007664D7" w:rsidP="007664D7">
      <w:pPr>
        <w:pStyle w:val="Szvegtrzs"/>
        <w:ind w:firstLine="360"/>
        <w:rPr>
          <w:sz w:val="26"/>
          <w:szCs w:val="26"/>
        </w:rPr>
      </w:pPr>
      <w:r w:rsidRPr="007664D7">
        <w:rPr>
          <w:sz w:val="26"/>
          <w:szCs w:val="26"/>
          <w:u w:val="single"/>
        </w:rPr>
        <w:t>Felelős:</w:t>
      </w:r>
      <w:r w:rsidRPr="007664D7">
        <w:rPr>
          <w:sz w:val="26"/>
          <w:szCs w:val="26"/>
        </w:rPr>
        <w:t xml:space="preserve"> Bedő Tamás polgármester</w:t>
      </w:r>
    </w:p>
    <w:p w:rsidR="007664D7" w:rsidRDefault="007664D7" w:rsidP="007664D7">
      <w:pPr>
        <w:pStyle w:val="Szvegtrzs"/>
        <w:rPr>
          <w:sz w:val="26"/>
          <w:szCs w:val="26"/>
        </w:rPr>
      </w:pPr>
    </w:p>
    <w:p w:rsidR="007664D7" w:rsidRPr="007664D7" w:rsidRDefault="007664D7" w:rsidP="007664D7">
      <w:pPr>
        <w:pStyle w:val="Szvegtrzs"/>
        <w:rPr>
          <w:sz w:val="26"/>
          <w:szCs w:val="26"/>
        </w:rPr>
      </w:pPr>
      <w:r w:rsidRPr="007664D7">
        <w:rPr>
          <w:sz w:val="26"/>
          <w:szCs w:val="26"/>
        </w:rPr>
        <w:t xml:space="preserve">Erről </w:t>
      </w:r>
      <w:r>
        <w:rPr>
          <w:sz w:val="26"/>
          <w:szCs w:val="26"/>
        </w:rPr>
        <w:t xml:space="preserve">jegyzőkönyvi kivonaton </w:t>
      </w:r>
      <w:r w:rsidRPr="007664D7">
        <w:rPr>
          <w:sz w:val="26"/>
          <w:szCs w:val="26"/>
        </w:rPr>
        <w:t>értesítést kapnak:</w:t>
      </w:r>
    </w:p>
    <w:p w:rsidR="007664D7" w:rsidRPr="007664D7" w:rsidRDefault="007664D7" w:rsidP="007664D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4D7">
        <w:rPr>
          <w:rFonts w:ascii="Times New Roman" w:hAnsi="Times New Roman"/>
          <w:sz w:val="26"/>
          <w:szCs w:val="26"/>
        </w:rPr>
        <w:t>A Képviselő-testület tagjai</w:t>
      </w:r>
    </w:p>
    <w:p w:rsidR="007664D7" w:rsidRPr="007664D7" w:rsidRDefault="007664D7" w:rsidP="007664D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4D7">
        <w:rPr>
          <w:rFonts w:ascii="Times New Roman" w:hAnsi="Times New Roman"/>
          <w:sz w:val="26"/>
          <w:szCs w:val="26"/>
        </w:rPr>
        <w:t>Fejlesztési és Üzemeltetési Iroda</w:t>
      </w:r>
    </w:p>
    <w:p w:rsidR="007664D7" w:rsidRPr="007664D7" w:rsidRDefault="007664D7" w:rsidP="007664D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4D7">
        <w:rPr>
          <w:rFonts w:ascii="Times New Roman" w:hAnsi="Times New Roman"/>
          <w:sz w:val="26"/>
          <w:szCs w:val="26"/>
        </w:rPr>
        <w:t>Gazdálkodási Iroda</w:t>
      </w:r>
    </w:p>
    <w:p w:rsidR="007664D7" w:rsidRPr="007664D7" w:rsidRDefault="007664D7" w:rsidP="007664D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4D7">
        <w:rPr>
          <w:rFonts w:ascii="Times New Roman" w:hAnsi="Times New Roman"/>
          <w:sz w:val="26"/>
          <w:szCs w:val="26"/>
        </w:rPr>
        <w:t>Csongrád Városi Önkormányzat Városellátó Intézménye</w:t>
      </w:r>
    </w:p>
    <w:p w:rsidR="007664D7" w:rsidRPr="007664D7" w:rsidRDefault="007664D7" w:rsidP="007664D7">
      <w:pPr>
        <w:pStyle w:val="Szvegtrzs"/>
        <w:rPr>
          <w:sz w:val="26"/>
          <w:szCs w:val="26"/>
        </w:rPr>
      </w:pPr>
    </w:p>
    <w:p w:rsidR="007664D7" w:rsidRPr="007664D7" w:rsidRDefault="007664D7" w:rsidP="007664D7">
      <w:pPr>
        <w:pStyle w:val="Szvegtrzs"/>
        <w:rPr>
          <w:sz w:val="26"/>
          <w:szCs w:val="26"/>
        </w:rPr>
      </w:pPr>
    </w:p>
    <w:p w:rsidR="007664D7" w:rsidRDefault="007664D7" w:rsidP="007664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664D7" w:rsidRDefault="007664D7" w:rsidP="007664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7664D7" w:rsidRDefault="007664D7" w:rsidP="007664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664D7" w:rsidRDefault="007664D7" w:rsidP="007664D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2C81" w:rsidRDefault="00282C81" w:rsidP="007664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664D7" w:rsidRDefault="007664D7" w:rsidP="007664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664D7" w:rsidRDefault="007664D7" w:rsidP="007664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282C81">
        <w:rPr>
          <w:rFonts w:ascii="Times New Roman" w:hAnsi="Times New Roman"/>
          <w:sz w:val="26"/>
          <w:szCs w:val="26"/>
        </w:rPr>
        <w:t xml:space="preserve">                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jegyző </w:t>
      </w:r>
    </w:p>
    <w:p w:rsidR="007664D7" w:rsidRDefault="007664D7" w:rsidP="007664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64D7" w:rsidRDefault="007664D7" w:rsidP="007664D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664D7" w:rsidRDefault="007664D7" w:rsidP="007664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7664D7" w:rsidRDefault="007664D7" w:rsidP="007664D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A4F27" w:rsidRDefault="008A4F27" w:rsidP="007664D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A4F27" w:rsidRDefault="008A4F27" w:rsidP="007664D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A4F27" w:rsidRDefault="008A4F27" w:rsidP="007664D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A4F27" w:rsidRDefault="008A4F27" w:rsidP="007664D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A4F27" w:rsidRDefault="008A4F27" w:rsidP="007664D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A4F27" w:rsidRDefault="008A4F27" w:rsidP="007664D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A4F27" w:rsidRDefault="008A4F27" w:rsidP="007664D7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82C81" w:rsidRPr="007664D7" w:rsidRDefault="00282C81" w:rsidP="008A4F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Pr="007664D7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282C81" w:rsidRPr="007664D7" w:rsidRDefault="00282C81" w:rsidP="00282C8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82C81" w:rsidRPr="007664D7" w:rsidRDefault="00282C81" w:rsidP="00282C8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64D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664D7">
        <w:rPr>
          <w:rFonts w:ascii="Times New Roman" w:hAnsi="Times New Roman"/>
          <w:b/>
          <w:bCs/>
          <w:sz w:val="26"/>
          <w:szCs w:val="26"/>
        </w:rPr>
        <w:t xml:space="preserve">2021. június 23-án </w:t>
      </w:r>
      <w:r w:rsidRPr="007664D7">
        <w:rPr>
          <w:rFonts w:ascii="Times New Roman" w:hAnsi="Times New Roman"/>
          <w:sz w:val="26"/>
          <w:szCs w:val="26"/>
        </w:rPr>
        <w:t xml:space="preserve">megtartott </w:t>
      </w:r>
      <w:r w:rsidRPr="007664D7">
        <w:rPr>
          <w:rFonts w:ascii="Times New Roman" w:hAnsi="Times New Roman"/>
          <w:b/>
          <w:sz w:val="26"/>
          <w:szCs w:val="26"/>
        </w:rPr>
        <w:t>1.</w:t>
      </w:r>
      <w:r w:rsidRPr="007664D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664D7">
        <w:rPr>
          <w:rFonts w:ascii="Times New Roman" w:hAnsi="Times New Roman"/>
          <w:sz w:val="26"/>
          <w:szCs w:val="26"/>
        </w:rPr>
        <w:t>(</w:t>
      </w:r>
      <w:r w:rsidRPr="007664D7">
        <w:rPr>
          <w:rFonts w:ascii="Times New Roman" w:hAnsi="Times New Roman"/>
          <w:i/>
          <w:iCs/>
          <w:sz w:val="26"/>
          <w:szCs w:val="26"/>
        </w:rPr>
        <w:t>rendes</w:t>
      </w:r>
      <w:r w:rsidRPr="007664D7">
        <w:rPr>
          <w:rFonts w:ascii="Times New Roman" w:hAnsi="Times New Roman"/>
          <w:sz w:val="26"/>
          <w:szCs w:val="26"/>
        </w:rPr>
        <w:t>)</w:t>
      </w:r>
      <w:r w:rsidRPr="007664D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664D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82C81" w:rsidRDefault="00282C81" w:rsidP="00282C8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F27" w:rsidRPr="007664D7" w:rsidRDefault="008A4F27" w:rsidP="008A4F2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64D7">
        <w:rPr>
          <w:rFonts w:ascii="Times New Roman" w:hAnsi="Times New Roman"/>
          <w:b/>
          <w:sz w:val="26"/>
          <w:szCs w:val="26"/>
          <w:u w:val="single"/>
        </w:rPr>
        <w:t>7</w:t>
      </w: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Pr="007664D7">
        <w:rPr>
          <w:rFonts w:ascii="Times New Roman" w:hAnsi="Times New Roman"/>
          <w:b/>
          <w:sz w:val="26"/>
          <w:szCs w:val="26"/>
          <w:u w:val="single"/>
        </w:rPr>
        <w:t>/2021. (VI. 23.) önkormányzati</w:t>
      </w:r>
    </w:p>
    <w:p w:rsidR="008A4F27" w:rsidRPr="007664D7" w:rsidRDefault="008A4F27" w:rsidP="008A4F2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/62-</w:t>
      </w:r>
      <w:r w:rsidRPr="007664D7">
        <w:rPr>
          <w:rFonts w:ascii="Times New Roman" w:hAnsi="Times New Roman"/>
          <w:sz w:val="26"/>
          <w:szCs w:val="26"/>
        </w:rPr>
        <w:t>1/2021.</w:t>
      </w:r>
    </w:p>
    <w:p w:rsidR="008A4F27" w:rsidRPr="007664D7" w:rsidRDefault="008A4F27" w:rsidP="008A4F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64D7">
        <w:rPr>
          <w:rFonts w:ascii="Times New Roman" w:hAnsi="Times New Roman"/>
          <w:b/>
          <w:sz w:val="26"/>
          <w:szCs w:val="26"/>
        </w:rPr>
        <w:t>H a t á r o z a t</w:t>
      </w: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</w:rPr>
        <w:t>Csongrád Városi Önkormányzat Képviselő-testülete a 2021. II. félévi munkatervét a melléklet szerint állapítja meg.</w:t>
      </w: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F27" w:rsidRPr="007A53DE" w:rsidRDefault="008A4F27" w:rsidP="008A4F27">
      <w:pPr>
        <w:pStyle w:val="Szvegtrzsbehzssal2"/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7A53DE">
        <w:rPr>
          <w:rFonts w:ascii="Times New Roman" w:hAnsi="Times New Roman" w:cs="Times New Roman"/>
          <w:sz w:val="26"/>
          <w:szCs w:val="26"/>
        </w:rPr>
        <w:t>1. A Képviselő-testület utasítja a jegyzőt, hogy a részletes munkaterv összeállításáról, és az érdekeltek részére történő kiadásáról gondoskodjon.</w:t>
      </w:r>
    </w:p>
    <w:p w:rsidR="008A4F27" w:rsidRPr="007A53DE" w:rsidRDefault="008A4F27" w:rsidP="008A4F27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  <w:u w:val="single"/>
        </w:rPr>
        <w:t>Határidő</w:t>
      </w:r>
      <w:r w:rsidRPr="007A53DE">
        <w:rPr>
          <w:rFonts w:ascii="Times New Roman" w:hAnsi="Times New Roman"/>
          <w:b/>
          <w:sz w:val="26"/>
          <w:szCs w:val="26"/>
          <w:u w:val="single"/>
        </w:rPr>
        <w:t>:</w:t>
      </w:r>
      <w:r w:rsidRPr="007A53DE">
        <w:rPr>
          <w:rFonts w:ascii="Times New Roman" w:hAnsi="Times New Roman"/>
          <w:sz w:val="26"/>
          <w:szCs w:val="26"/>
        </w:rPr>
        <w:t xml:space="preserve"> 2021. július 20.</w:t>
      </w:r>
    </w:p>
    <w:p w:rsidR="008A4F27" w:rsidRPr="007A53DE" w:rsidRDefault="008A4F27" w:rsidP="008A4F27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  <w:u w:val="single"/>
        </w:rPr>
        <w:t>Felelős</w:t>
      </w:r>
      <w:r w:rsidRPr="007A53DE">
        <w:rPr>
          <w:rFonts w:ascii="Times New Roman" w:hAnsi="Times New Roman"/>
          <w:b/>
          <w:sz w:val="26"/>
          <w:szCs w:val="26"/>
          <w:u w:val="single"/>
        </w:rPr>
        <w:t>:</w:t>
      </w:r>
      <w:r w:rsidRPr="007A53DE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8A4F27" w:rsidRPr="007A53DE" w:rsidRDefault="008A4F27" w:rsidP="008A4F27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8A4F27" w:rsidRPr="007A53DE" w:rsidRDefault="008A4F27" w:rsidP="008A4F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</w:rPr>
        <w:t xml:space="preserve">2. A Képviselő-testület felhívja a bizottságok elnökeit, hogy a 2021. II. félévi munkatervüket 2021. augusztus 17. napjáig készítsék el. </w:t>
      </w:r>
    </w:p>
    <w:p w:rsidR="008A4F27" w:rsidRPr="007A53DE" w:rsidRDefault="008A4F27" w:rsidP="008A4F27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  <w:u w:val="single"/>
        </w:rPr>
        <w:t>Határidő:</w:t>
      </w:r>
      <w:r w:rsidRPr="007A53DE">
        <w:rPr>
          <w:rFonts w:ascii="Times New Roman" w:hAnsi="Times New Roman"/>
          <w:sz w:val="26"/>
          <w:szCs w:val="26"/>
        </w:rPr>
        <w:t xml:space="preserve"> szöveg szerint</w:t>
      </w:r>
    </w:p>
    <w:p w:rsidR="008A4F27" w:rsidRPr="007A53DE" w:rsidRDefault="008A4F27" w:rsidP="008A4F27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  <w:u w:val="single"/>
        </w:rPr>
        <w:t>Felelős:</w:t>
      </w:r>
      <w:r w:rsidRPr="007A53DE">
        <w:rPr>
          <w:rFonts w:ascii="Times New Roman" w:hAnsi="Times New Roman"/>
          <w:sz w:val="26"/>
          <w:szCs w:val="26"/>
        </w:rPr>
        <w:t xml:space="preserve"> a bizottságok elnökei </w:t>
      </w:r>
    </w:p>
    <w:p w:rsidR="008A4F27" w:rsidRPr="007A53DE" w:rsidRDefault="008A4F27" w:rsidP="008A4F27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8A4F27" w:rsidRPr="007A53DE" w:rsidRDefault="008A4F27" w:rsidP="008A4F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8A4F27" w:rsidRPr="007A53DE" w:rsidRDefault="008A4F27" w:rsidP="008A4F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</w:rPr>
        <w:t>1./ a képviselő-testület tagjai</w:t>
      </w:r>
    </w:p>
    <w:p w:rsidR="008A4F27" w:rsidRPr="007A53DE" w:rsidRDefault="008A4F27" w:rsidP="008A4F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</w:rPr>
        <w:t>2./ Dr. Juhász László jegyző</w:t>
      </w:r>
    </w:p>
    <w:p w:rsidR="008A4F27" w:rsidRDefault="008A4F27" w:rsidP="008A4F2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sz w:val="26"/>
          <w:szCs w:val="26"/>
        </w:rPr>
        <w:t>3./ a napirend elkészítésében érintettek</w:t>
      </w:r>
    </w:p>
    <w:p w:rsidR="008A4F27" w:rsidRDefault="008A4F27" w:rsidP="008A4F27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8A4F27" w:rsidRDefault="008A4F27" w:rsidP="008A4F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jegyző </w:t>
      </w: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8A4F27" w:rsidRDefault="008A4F27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A4F27" w:rsidRDefault="008A4F27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8A4F27" w:rsidRPr="00FD05FE" w:rsidRDefault="008A4F27" w:rsidP="008A4F27">
      <w:pPr>
        <w:tabs>
          <w:tab w:val="left" w:pos="284"/>
        </w:tabs>
        <w:jc w:val="right"/>
        <w:rPr>
          <w:rFonts w:ascii="Times New Roman" w:hAnsi="Times New Roman"/>
          <w:sz w:val="26"/>
          <w:szCs w:val="26"/>
        </w:rPr>
      </w:pPr>
      <w:proofErr w:type="gramStart"/>
      <w:r w:rsidRPr="00FD05FE">
        <w:rPr>
          <w:rFonts w:ascii="Times New Roman" w:hAnsi="Times New Roman"/>
          <w:sz w:val="26"/>
          <w:szCs w:val="26"/>
        </w:rPr>
        <w:t>melléklet</w:t>
      </w:r>
      <w:proofErr w:type="gramEnd"/>
      <w:r w:rsidRPr="00FD05FE">
        <w:rPr>
          <w:rFonts w:ascii="Times New Roman" w:hAnsi="Times New Roman"/>
          <w:sz w:val="26"/>
          <w:szCs w:val="26"/>
        </w:rPr>
        <w:t xml:space="preserve"> a 73/2021.(VI. 23.</w:t>
      </w:r>
      <w:proofErr w:type="gramStart"/>
      <w:r w:rsidRPr="00FD05FE">
        <w:rPr>
          <w:rFonts w:ascii="Times New Roman" w:hAnsi="Times New Roman"/>
          <w:sz w:val="26"/>
          <w:szCs w:val="26"/>
        </w:rPr>
        <w:t>)önkormányzati</w:t>
      </w:r>
      <w:proofErr w:type="gramEnd"/>
      <w:r w:rsidRPr="00FD05FE">
        <w:rPr>
          <w:rFonts w:ascii="Times New Roman" w:hAnsi="Times New Roman"/>
          <w:sz w:val="26"/>
          <w:szCs w:val="26"/>
        </w:rPr>
        <w:t xml:space="preserve"> határozathoz</w:t>
      </w:r>
    </w:p>
    <w:p w:rsidR="008A4F27" w:rsidRPr="007A53DE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7A53DE">
        <w:rPr>
          <w:rFonts w:ascii="Times New Roman" w:hAnsi="Times New Roman"/>
          <w:b/>
          <w:bCs/>
          <w:iCs/>
          <w:sz w:val="26"/>
          <w:szCs w:val="26"/>
        </w:rPr>
        <w:t>Csongrád Városi Önkormányzat Képviselő-testületének</w:t>
      </w:r>
    </w:p>
    <w:p w:rsidR="008A4F27" w:rsidRPr="007A53DE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7A53DE">
        <w:rPr>
          <w:rFonts w:ascii="Times New Roman" w:hAnsi="Times New Roman"/>
          <w:b/>
          <w:bCs/>
          <w:iCs/>
          <w:sz w:val="26"/>
          <w:szCs w:val="26"/>
        </w:rPr>
        <w:t>2021. II. félévi Munkaterve</w:t>
      </w:r>
    </w:p>
    <w:p w:rsidR="008A4F27" w:rsidRPr="007A53DE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A4F27" w:rsidRPr="007A53DE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6"/>
          <w:szCs w:val="26"/>
        </w:rPr>
      </w:pPr>
      <w:r w:rsidRPr="007A53DE">
        <w:rPr>
          <w:rFonts w:ascii="Times New Roman" w:hAnsi="Times New Roman"/>
          <w:b/>
          <w:bCs/>
          <w:sz w:val="26"/>
          <w:szCs w:val="26"/>
        </w:rPr>
        <w:t>AUGUSZTUS 26.</w:t>
      </w: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Cs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390" w:hanging="390"/>
        <w:jc w:val="both"/>
        <w:rPr>
          <w:rFonts w:ascii="Times New Roman" w:hAnsi="Times New Roman"/>
          <w:bCs/>
          <w:sz w:val="26"/>
          <w:szCs w:val="26"/>
        </w:rPr>
      </w:pPr>
      <w:r w:rsidRPr="008A4F27">
        <w:rPr>
          <w:rFonts w:ascii="Times New Roman" w:hAnsi="Times New Roman"/>
          <w:bCs/>
          <w:sz w:val="26"/>
          <w:szCs w:val="26"/>
        </w:rPr>
        <w:t xml:space="preserve">- </w:t>
      </w:r>
      <w:r w:rsidRPr="008A4F27">
        <w:rPr>
          <w:rFonts w:ascii="Times New Roman" w:hAnsi="Times New Roman"/>
          <w:bCs/>
          <w:sz w:val="26"/>
          <w:szCs w:val="26"/>
        </w:rPr>
        <w:tab/>
        <w:t>Beszámoló a 2021. I. félévi önkormányzati költségvetés végrehajtásáról</w:t>
      </w:r>
    </w:p>
    <w:p w:rsidR="008A4F27" w:rsidRPr="008A4F27" w:rsidRDefault="008A4F27" w:rsidP="008A4F27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6"/>
          <w:szCs w:val="26"/>
        </w:rPr>
      </w:pP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bCs/>
          <w:sz w:val="26"/>
          <w:szCs w:val="26"/>
        </w:rPr>
        <w:t xml:space="preserve"> Gazdálkodási Iroda </w:t>
      </w:r>
    </w:p>
    <w:p w:rsidR="008A4F27" w:rsidRPr="008A4F27" w:rsidRDefault="008A4F27" w:rsidP="008A4F27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6"/>
          <w:szCs w:val="26"/>
        </w:rPr>
      </w:pPr>
    </w:p>
    <w:p w:rsidR="008A4F27" w:rsidRPr="008A4F27" w:rsidRDefault="008A4F27" w:rsidP="008A4F27">
      <w:pPr>
        <w:pStyle w:val="Listaszerbekezds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>Csongrád Város Idősügyi Koncepciójának felülvizsgálata</w:t>
      </w:r>
    </w:p>
    <w:p w:rsidR="008A4F27" w:rsidRPr="008A4F27" w:rsidRDefault="008A4F27" w:rsidP="008A4F27">
      <w:pPr>
        <w:spacing w:after="0" w:line="240" w:lineRule="auto"/>
        <w:ind w:left="142" w:firstLine="566"/>
        <w:jc w:val="both"/>
        <w:rPr>
          <w:rFonts w:ascii="Times New Roman" w:hAnsi="Times New Roman"/>
          <w:bCs/>
          <w:sz w:val="26"/>
          <w:szCs w:val="26"/>
        </w:rPr>
      </w:pP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bCs/>
          <w:sz w:val="26"/>
          <w:szCs w:val="26"/>
        </w:rPr>
        <w:t xml:space="preserve"> Szociális és Lakásügyi Iroda </w:t>
      </w:r>
    </w:p>
    <w:p w:rsidR="008A4F27" w:rsidRPr="008A4F27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8A4F27" w:rsidRPr="008A4F27" w:rsidRDefault="008A4F27" w:rsidP="008A4F2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A4F27">
        <w:rPr>
          <w:rFonts w:ascii="Times New Roman" w:hAnsi="Times New Roman"/>
          <w:bCs/>
          <w:sz w:val="26"/>
          <w:szCs w:val="26"/>
        </w:rPr>
        <w:t xml:space="preserve">- Tájékoztató a közalapítványok tevékenységéről </w:t>
      </w:r>
    </w:p>
    <w:p w:rsidR="008A4F27" w:rsidRPr="008A4F27" w:rsidRDefault="008A4F27" w:rsidP="008A4F27">
      <w:pPr>
        <w:pStyle w:val="Listaszerbekezds"/>
        <w:ind w:left="360" w:firstLine="348"/>
        <w:rPr>
          <w:rFonts w:ascii="Times New Roman" w:hAnsi="Times New Roman"/>
          <w:bCs/>
          <w:sz w:val="26"/>
          <w:szCs w:val="26"/>
        </w:rPr>
      </w:pP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Pr="008A4F27">
        <w:rPr>
          <w:rFonts w:ascii="Times New Roman" w:hAnsi="Times New Roman"/>
          <w:bCs/>
          <w:sz w:val="26"/>
          <w:szCs w:val="26"/>
          <w:u w:val="single"/>
        </w:rPr>
        <w:t>:</w:t>
      </w:r>
      <w:r w:rsidRPr="008A4F27">
        <w:rPr>
          <w:rFonts w:ascii="Times New Roman" w:hAnsi="Times New Roman"/>
          <w:bCs/>
          <w:sz w:val="26"/>
          <w:szCs w:val="26"/>
        </w:rPr>
        <w:t xml:space="preserve"> Szepesi Dóra kulturális referens </w:t>
      </w:r>
    </w:p>
    <w:p w:rsidR="008A4F27" w:rsidRPr="008A4F27" w:rsidRDefault="008A4F27" w:rsidP="008A4F27">
      <w:pPr>
        <w:pStyle w:val="Listaszerbekezds"/>
        <w:ind w:left="360" w:firstLine="348"/>
        <w:rPr>
          <w:rFonts w:ascii="Times New Roman" w:hAnsi="Times New Roman"/>
          <w:bCs/>
          <w:sz w:val="26"/>
          <w:szCs w:val="26"/>
        </w:rPr>
      </w:pPr>
    </w:p>
    <w:p w:rsidR="008A4F27" w:rsidRPr="008A4F27" w:rsidRDefault="008A4F27" w:rsidP="008A4F27">
      <w:pPr>
        <w:pStyle w:val="Listaszerbekezds"/>
        <w:numPr>
          <w:ilvl w:val="0"/>
          <w:numId w:val="47"/>
        </w:numPr>
        <w:spacing w:after="0" w:line="240" w:lineRule="auto"/>
        <w:ind w:left="142" w:hanging="142"/>
        <w:jc w:val="both"/>
        <w:rPr>
          <w:rFonts w:ascii="Times New Roman" w:hAnsi="Times New Roman"/>
          <w:bCs/>
          <w:i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 xml:space="preserve"> Beszámoló a Csongrádi Települési Értéktár Bizottság tevékenységéről</w:t>
      </w:r>
    </w:p>
    <w:p w:rsidR="008A4F27" w:rsidRPr="008A4F27" w:rsidRDefault="008A4F27" w:rsidP="008A4F27">
      <w:pPr>
        <w:pStyle w:val="Listaszerbekezds"/>
        <w:ind w:left="36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Pr="008A4F27">
        <w:rPr>
          <w:rFonts w:ascii="Times New Roman" w:hAnsi="Times New Roman"/>
          <w:bCs/>
          <w:sz w:val="26"/>
          <w:szCs w:val="26"/>
          <w:u w:val="single"/>
        </w:rPr>
        <w:t>:</w:t>
      </w:r>
      <w:r w:rsidRPr="008A4F27">
        <w:rPr>
          <w:rFonts w:ascii="Times New Roman" w:hAnsi="Times New Roman"/>
          <w:bCs/>
          <w:sz w:val="26"/>
          <w:szCs w:val="26"/>
        </w:rPr>
        <w:t xml:space="preserve"> </w:t>
      </w:r>
      <w:r w:rsidRPr="008A4F27">
        <w:rPr>
          <w:rFonts w:ascii="Times New Roman" w:hAnsi="Times New Roman"/>
          <w:sz w:val="26"/>
          <w:szCs w:val="26"/>
        </w:rPr>
        <w:t xml:space="preserve">Cseri Gábor alpolgármester  </w:t>
      </w:r>
    </w:p>
    <w:p w:rsidR="008A4F27" w:rsidRPr="008A4F27" w:rsidRDefault="008A4F27" w:rsidP="008A4F27">
      <w:pPr>
        <w:spacing w:after="0" w:line="240" w:lineRule="auto"/>
        <w:ind w:left="142" w:right="1" w:hanging="142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>-  Díszpolgári cím és „PRO URBE – CSONGRÁD” kitüntetés adományozására eseti bizottság létrehozása.</w:t>
      </w:r>
    </w:p>
    <w:p w:rsidR="008A4F27" w:rsidRPr="008A4F27" w:rsidRDefault="008A4F27" w:rsidP="008A4F27">
      <w:pPr>
        <w:pStyle w:val="Listaszerbekezds"/>
        <w:ind w:left="36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Pr="008A4F27">
        <w:rPr>
          <w:rFonts w:ascii="Times New Roman" w:hAnsi="Times New Roman"/>
          <w:bCs/>
          <w:sz w:val="26"/>
          <w:szCs w:val="26"/>
          <w:u w:val="single"/>
        </w:rPr>
        <w:t>:</w:t>
      </w:r>
      <w:r w:rsidRPr="008A4F27">
        <w:rPr>
          <w:rFonts w:ascii="Times New Roman" w:hAnsi="Times New Roman"/>
          <w:bCs/>
          <w:sz w:val="26"/>
          <w:szCs w:val="26"/>
        </w:rPr>
        <w:t xml:space="preserve"> </w:t>
      </w:r>
      <w:r w:rsidRPr="008A4F27">
        <w:rPr>
          <w:rFonts w:ascii="Times New Roman" w:hAnsi="Times New Roman"/>
          <w:sz w:val="26"/>
          <w:szCs w:val="26"/>
        </w:rPr>
        <w:t xml:space="preserve">Jegyzői Iroda </w:t>
      </w:r>
    </w:p>
    <w:p w:rsidR="008A4F27" w:rsidRDefault="008A4F27" w:rsidP="008A4F27">
      <w:pPr>
        <w:pStyle w:val="Listaszerbekezds"/>
        <w:ind w:left="360"/>
        <w:rPr>
          <w:bCs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A4F27">
        <w:rPr>
          <w:rFonts w:ascii="Times New Roman" w:hAnsi="Times New Roman"/>
          <w:b/>
          <w:bCs/>
          <w:sz w:val="26"/>
          <w:szCs w:val="26"/>
        </w:rPr>
        <w:t>SZEPTEMBER 30.</w:t>
      </w:r>
    </w:p>
    <w:p w:rsidR="008A4F27" w:rsidRPr="008A4F27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A4F27" w:rsidRPr="008A4F27" w:rsidRDefault="008A4F27" w:rsidP="008A4F27">
      <w:pPr>
        <w:pStyle w:val="Listaszerbekezds"/>
        <w:numPr>
          <w:ilvl w:val="0"/>
          <w:numId w:val="3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 xml:space="preserve">Csatlakozás a BURSA Hungarica Felsőoktatási Önkormányzati Ösztöndíjpályázat 2021. évi fordulójához, és tájékoztató az előző évi forduló eredményeiről. </w:t>
      </w:r>
    </w:p>
    <w:p w:rsidR="008A4F27" w:rsidRPr="008A4F27" w:rsidRDefault="008A4F27" w:rsidP="008A4F27">
      <w:pPr>
        <w:pStyle w:val="Listaszerbekezds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 xml:space="preserve">Elkészítésért felelős: </w:t>
      </w:r>
      <w:r w:rsidRPr="008A4F27">
        <w:rPr>
          <w:rFonts w:ascii="Times New Roman" w:hAnsi="Times New Roman"/>
          <w:sz w:val="26"/>
          <w:szCs w:val="26"/>
        </w:rPr>
        <w:t xml:space="preserve">Szociális és Lakásügyi Iroda </w:t>
      </w:r>
    </w:p>
    <w:p w:rsidR="008A4F27" w:rsidRPr="008A4F27" w:rsidRDefault="008A4F27" w:rsidP="008A4F27">
      <w:pPr>
        <w:pStyle w:val="Listaszerbekezds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8A4F27" w:rsidRPr="008A4F27" w:rsidRDefault="008A4F27" w:rsidP="008A4F27">
      <w:pPr>
        <w:pStyle w:val="Listaszerbekezds"/>
        <w:numPr>
          <w:ilvl w:val="0"/>
          <w:numId w:val="33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>Javaslat Csongrád Városi Önkormányzat Képviselő-testülete Felsőoktatási Ösztöndíjpályázat szabályzatának megalkotására</w:t>
      </w:r>
    </w:p>
    <w:p w:rsidR="008A4F27" w:rsidRPr="008A4F27" w:rsidRDefault="008A4F27" w:rsidP="008A4F27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 xml:space="preserve">Elkészítésért felelős: </w:t>
      </w:r>
      <w:r w:rsidRPr="008A4F27">
        <w:rPr>
          <w:rFonts w:ascii="Times New Roman" w:hAnsi="Times New Roman"/>
          <w:sz w:val="26"/>
          <w:szCs w:val="26"/>
        </w:rPr>
        <w:t xml:space="preserve">Szociális és Lakásügyi Iroda </w:t>
      </w:r>
    </w:p>
    <w:p w:rsidR="008A4F27" w:rsidRPr="008A4F27" w:rsidRDefault="008A4F27" w:rsidP="008A4F27">
      <w:pPr>
        <w:pStyle w:val="Listaszerbekezds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>- Csongrád Város Kulturális, Közművelődési Koncepciója és Intézkedési Terve felülvizsgálata</w:t>
      </w:r>
    </w:p>
    <w:p w:rsidR="008A4F27" w:rsidRPr="008A4F27" w:rsidRDefault="008A4F27" w:rsidP="008A4F27">
      <w:pPr>
        <w:pStyle w:val="Listaszerbekezds"/>
        <w:ind w:left="142" w:hanging="142"/>
        <w:rPr>
          <w:rFonts w:ascii="Times New Roman" w:hAnsi="Times New Roman"/>
          <w:bCs/>
          <w:sz w:val="26"/>
          <w:szCs w:val="26"/>
        </w:rPr>
      </w:pP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</w:rPr>
        <w:tab/>
      </w:r>
      <w:r w:rsidRPr="008A4F27">
        <w:rPr>
          <w:rFonts w:ascii="Times New Roman" w:hAnsi="Times New Roman"/>
          <w:bCs/>
          <w:i/>
          <w:sz w:val="26"/>
          <w:szCs w:val="26"/>
          <w:u w:val="single"/>
        </w:rPr>
        <w:t>Elkészítésért felelős</w:t>
      </w:r>
      <w:r w:rsidRPr="008A4F27">
        <w:rPr>
          <w:rFonts w:ascii="Times New Roman" w:hAnsi="Times New Roman"/>
          <w:bCs/>
          <w:sz w:val="26"/>
          <w:szCs w:val="26"/>
          <w:u w:val="single"/>
        </w:rPr>
        <w:t>:</w:t>
      </w:r>
      <w:r w:rsidRPr="008A4F27">
        <w:rPr>
          <w:rFonts w:ascii="Times New Roman" w:hAnsi="Times New Roman"/>
          <w:bCs/>
          <w:sz w:val="26"/>
          <w:szCs w:val="26"/>
        </w:rPr>
        <w:t xml:space="preserve"> Szepesi Dóra kulturális referens </w:t>
      </w:r>
    </w:p>
    <w:p w:rsidR="008A4F27" w:rsidRPr="008A4F27" w:rsidRDefault="008A4F27" w:rsidP="008A4F27">
      <w:pPr>
        <w:pStyle w:val="Listaszerbekezds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8A4F27" w:rsidRPr="008A4F27" w:rsidRDefault="008A4F27" w:rsidP="008A4F27">
      <w:pPr>
        <w:pStyle w:val="Cmsor2"/>
        <w:numPr>
          <w:ilvl w:val="0"/>
          <w:numId w:val="3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8A4F27">
        <w:rPr>
          <w:rFonts w:ascii="Times New Roman" w:hAnsi="Times New Roman"/>
          <w:b w:val="0"/>
          <w:i w:val="0"/>
          <w:sz w:val="26"/>
          <w:szCs w:val="26"/>
        </w:rPr>
        <w:t>Javaslat Csongrád Város Díszpolgára cím adományozására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sz w:val="26"/>
          <w:szCs w:val="26"/>
        </w:rPr>
        <w:t xml:space="preserve"> Jegyzői Iroda </w:t>
      </w:r>
    </w:p>
    <w:p w:rsidR="008A4F27" w:rsidRPr="008A4F27" w:rsidRDefault="008A4F27" w:rsidP="008A4F27">
      <w:pPr>
        <w:spacing w:after="0" w:line="240" w:lineRule="auto"/>
        <w:ind w:left="142" w:hanging="142"/>
        <w:rPr>
          <w:rFonts w:ascii="Times New Roman" w:hAnsi="Times New Roman"/>
          <w:sz w:val="26"/>
          <w:szCs w:val="26"/>
          <w:lang w:val="x-none"/>
        </w:rPr>
      </w:pPr>
    </w:p>
    <w:p w:rsidR="008A4F27" w:rsidRPr="008A4F27" w:rsidRDefault="008A4F27" w:rsidP="008A4F27">
      <w:pPr>
        <w:pStyle w:val="Cmsor2"/>
        <w:numPr>
          <w:ilvl w:val="0"/>
          <w:numId w:val="3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8A4F27">
        <w:rPr>
          <w:rFonts w:ascii="Times New Roman" w:hAnsi="Times New Roman"/>
          <w:b w:val="0"/>
          <w:i w:val="0"/>
          <w:sz w:val="26"/>
          <w:szCs w:val="26"/>
        </w:rPr>
        <w:t>Javaslat PRO URBE – CSONGRÁD kitüntetés adományozására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sz w:val="26"/>
          <w:szCs w:val="26"/>
        </w:rPr>
        <w:t xml:space="preserve"> Jegyzői Iroda 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</w:p>
    <w:p w:rsidR="008A4F27" w:rsidRPr="007A53DE" w:rsidRDefault="008A4F27" w:rsidP="008A4F27">
      <w:pPr>
        <w:pStyle w:val="Cmsor2"/>
        <w:numPr>
          <w:ilvl w:val="0"/>
          <w:numId w:val="33"/>
        </w:numPr>
        <w:spacing w:before="0" w:after="0"/>
        <w:ind w:left="142" w:hanging="142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7A53DE">
        <w:rPr>
          <w:rFonts w:ascii="Times New Roman" w:hAnsi="Times New Roman"/>
          <w:b w:val="0"/>
          <w:i w:val="0"/>
          <w:sz w:val="26"/>
          <w:szCs w:val="26"/>
        </w:rPr>
        <w:t>Javaslat Város Közösségéért Díj adományozására</w:t>
      </w:r>
    </w:p>
    <w:p w:rsidR="008A4F27" w:rsidRPr="007A53DE" w:rsidRDefault="008A4F27" w:rsidP="008A4F27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7A53DE">
        <w:rPr>
          <w:rFonts w:ascii="Times New Roman" w:hAnsi="Times New Roman"/>
          <w:b/>
          <w:bCs/>
          <w:sz w:val="26"/>
          <w:szCs w:val="26"/>
        </w:rPr>
        <w:tab/>
      </w:r>
      <w:r w:rsidRPr="007A53DE">
        <w:rPr>
          <w:rFonts w:ascii="Times New Roman" w:hAnsi="Times New Roman"/>
          <w:b/>
          <w:bCs/>
          <w:sz w:val="26"/>
          <w:szCs w:val="26"/>
        </w:rPr>
        <w:tab/>
      </w:r>
      <w:r w:rsidRPr="007A53DE">
        <w:rPr>
          <w:rFonts w:ascii="Times New Roman" w:hAnsi="Times New Roman"/>
          <w:b/>
          <w:bCs/>
          <w:sz w:val="26"/>
          <w:szCs w:val="26"/>
        </w:rPr>
        <w:tab/>
      </w:r>
      <w:r w:rsidRPr="007A53DE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7A53DE">
        <w:rPr>
          <w:rFonts w:ascii="Times New Roman" w:hAnsi="Times New Roman"/>
          <w:sz w:val="26"/>
          <w:szCs w:val="26"/>
        </w:rPr>
        <w:t xml:space="preserve"> Jegyzői Iroda </w:t>
      </w: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Cs/>
          <w:sz w:val="26"/>
          <w:szCs w:val="26"/>
        </w:rPr>
      </w:pPr>
      <w:r w:rsidRPr="008A4F27">
        <w:rPr>
          <w:rFonts w:ascii="Times New Roman" w:hAnsi="Times New Roman"/>
          <w:bCs/>
          <w:sz w:val="26"/>
          <w:szCs w:val="26"/>
        </w:rPr>
        <w:t>2</w:t>
      </w: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Cs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Cs/>
          <w:i/>
          <w:sz w:val="26"/>
          <w:szCs w:val="26"/>
        </w:rPr>
      </w:pPr>
      <w:r w:rsidRPr="008A4F27">
        <w:rPr>
          <w:rFonts w:ascii="Times New Roman" w:hAnsi="Times New Roman"/>
          <w:b/>
          <w:bCs/>
          <w:sz w:val="26"/>
          <w:szCs w:val="26"/>
        </w:rPr>
        <w:t xml:space="preserve">OKTÓBER 23. </w:t>
      </w:r>
      <w:r w:rsidRPr="008A4F27">
        <w:rPr>
          <w:rFonts w:ascii="Times New Roman" w:hAnsi="Times New Roman"/>
          <w:bCs/>
          <w:i/>
          <w:sz w:val="26"/>
          <w:szCs w:val="26"/>
        </w:rPr>
        <w:t>(szombat)</w:t>
      </w:r>
    </w:p>
    <w:p w:rsidR="008A4F27" w:rsidRPr="008A4F27" w:rsidRDefault="008A4F27" w:rsidP="008A4F27">
      <w:pPr>
        <w:tabs>
          <w:tab w:val="left" w:pos="3544"/>
        </w:tabs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i/>
          <w:sz w:val="26"/>
          <w:szCs w:val="26"/>
        </w:rPr>
      </w:pPr>
      <w:proofErr w:type="gramStart"/>
      <w:r w:rsidRPr="008A4F27">
        <w:rPr>
          <w:rFonts w:ascii="Times New Roman" w:hAnsi="Times New Roman"/>
          <w:b/>
          <w:bCs/>
          <w:i/>
          <w:sz w:val="26"/>
          <w:szCs w:val="26"/>
        </w:rPr>
        <w:t>ünnepi</w:t>
      </w:r>
      <w:proofErr w:type="gramEnd"/>
      <w:r w:rsidRPr="008A4F27">
        <w:rPr>
          <w:rFonts w:ascii="Times New Roman" w:hAnsi="Times New Roman"/>
          <w:b/>
          <w:bCs/>
          <w:i/>
          <w:sz w:val="26"/>
          <w:szCs w:val="26"/>
        </w:rPr>
        <w:t xml:space="preserve"> ülés </w:t>
      </w: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Cs/>
          <w:i/>
          <w:sz w:val="26"/>
          <w:szCs w:val="26"/>
        </w:rPr>
      </w:pPr>
      <w:r w:rsidRPr="008A4F27">
        <w:rPr>
          <w:rFonts w:ascii="Times New Roman" w:hAnsi="Times New Roman"/>
          <w:bCs/>
          <w:i/>
          <w:sz w:val="26"/>
          <w:szCs w:val="26"/>
        </w:rPr>
        <w:t>- városi kitüntetések átadása, ünnepi műsor</w:t>
      </w: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Cs/>
          <w:i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Cs/>
          <w:i/>
          <w:sz w:val="26"/>
          <w:szCs w:val="26"/>
        </w:rPr>
      </w:pPr>
      <w:r w:rsidRPr="008A4F27">
        <w:rPr>
          <w:rFonts w:ascii="Times New Roman" w:hAnsi="Times New Roman"/>
          <w:b/>
          <w:bCs/>
          <w:sz w:val="26"/>
          <w:szCs w:val="26"/>
        </w:rPr>
        <w:t>OKTÓBER 28.</w:t>
      </w:r>
    </w:p>
    <w:p w:rsidR="008A4F27" w:rsidRPr="008A4F27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A4F27" w:rsidRPr="008A4F27" w:rsidRDefault="008A4F27" w:rsidP="008A4F27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bCs/>
          <w:sz w:val="26"/>
          <w:szCs w:val="26"/>
        </w:rPr>
        <w:t xml:space="preserve">- </w:t>
      </w:r>
      <w:r w:rsidRPr="008A4F27">
        <w:rPr>
          <w:rFonts w:ascii="Times New Roman" w:hAnsi="Times New Roman"/>
          <w:sz w:val="26"/>
          <w:szCs w:val="26"/>
        </w:rPr>
        <w:t>A Hódmezővásárhelyi Tankerületi Központ tájékoztatása a fenntartásában lévő intézményeiről</w:t>
      </w:r>
    </w:p>
    <w:p w:rsidR="008A4F27" w:rsidRPr="008A4F27" w:rsidRDefault="008A4F27" w:rsidP="008A4F27">
      <w:pPr>
        <w:spacing w:after="0" w:line="240" w:lineRule="auto"/>
        <w:ind w:left="391" w:hanging="391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ab/>
        <w:t xml:space="preserve"> </w:t>
      </w:r>
      <w:r w:rsidRPr="008A4F27">
        <w:rPr>
          <w:rFonts w:ascii="Times New Roman" w:hAnsi="Times New Roman"/>
          <w:sz w:val="26"/>
          <w:szCs w:val="26"/>
        </w:rPr>
        <w:tab/>
        <w:t xml:space="preserve">  </w:t>
      </w:r>
      <w:r w:rsidRPr="008A4F27">
        <w:rPr>
          <w:rFonts w:ascii="Times New Roman" w:hAnsi="Times New Roman"/>
          <w:sz w:val="26"/>
          <w:szCs w:val="26"/>
        </w:rPr>
        <w:tab/>
        <w:t xml:space="preserve">  </w:t>
      </w:r>
      <w:r w:rsidRPr="008A4F27">
        <w:rPr>
          <w:rFonts w:ascii="Times New Roman" w:hAnsi="Times New Roman"/>
          <w:i/>
          <w:sz w:val="26"/>
          <w:szCs w:val="26"/>
          <w:u w:val="single"/>
        </w:rPr>
        <w:t>Az anyag elkészítője</w:t>
      </w:r>
      <w:r w:rsidRPr="008A4F27">
        <w:rPr>
          <w:rFonts w:ascii="Times New Roman" w:hAnsi="Times New Roman"/>
          <w:sz w:val="26"/>
          <w:szCs w:val="26"/>
          <w:u w:val="single"/>
        </w:rPr>
        <w:t>:</w:t>
      </w:r>
      <w:r w:rsidRPr="008A4F27">
        <w:rPr>
          <w:rFonts w:ascii="Times New Roman" w:hAnsi="Times New Roman"/>
          <w:sz w:val="26"/>
          <w:szCs w:val="26"/>
        </w:rPr>
        <w:t xml:space="preserve"> Miklós Anikó, tankerületi igazgató</w:t>
      </w:r>
    </w:p>
    <w:p w:rsidR="008A4F27" w:rsidRPr="008A4F27" w:rsidRDefault="008A4F27" w:rsidP="008A4F27">
      <w:pPr>
        <w:spacing w:after="0" w:line="240" w:lineRule="auto"/>
        <w:ind w:left="404" w:hanging="404"/>
        <w:jc w:val="both"/>
        <w:rPr>
          <w:rFonts w:ascii="Times New Roman" w:hAnsi="Times New Roman"/>
          <w:b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Előterjesztő</w:t>
      </w:r>
      <w:r w:rsidRPr="008A4F27">
        <w:rPr>
          <w:rFonts w:ascii="Times New Roman" w:hAnsi="Times New Roman"/>
          <w:sz w:val="26"/>
          <w:szCs w:val="26"/>
        </w:rPr>
        <w:t>: Cseri Gábor alpolgármester</w:t>
      </w:r>
      <w:r w:rsidRPr="008A4F27">
        <w:rPr>
          <w:rFonts w:ascii="Times New Roman" w:hAnsi="Times New Roman"/>
          <w:b/>
          <w:sz w:val="26"/>
          <w:szCs w:val="26"/>
        </w:rPr>
        <w:t xml:space="preserve"> </w:t>
      </w:r>
    </w:p>
    <w:p w:rsidR="008A4F27" w:rsidRPr="008A4F27" w:rsidRDefault="008A4F27" w:rsidP="008A4F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 xml:space="preserve">- 2021. évi költségvetés III. negyedéves előirányzat módosítása 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sz w:val="26"/>
          <w:szCs w:val="26"/>
        </w:rPr>
        <w:t xml:space="preserve"> Gazdálkodási Iroda </w:t>
      </w:r>
    </w:p>
    <w:p w:rsidR="008A4F27" w:rsidRPr="008A4F27" w:rsidRDefault="008A4F27" w:rsidP="008A4F27">
      <w:pPr>
        <w:spacing w:after="0" w:line="240" w:lineRule="auto"/>
        <w:rPr>
          <w:rFonts w:ascii="Times New Roman" w:hAnsi="Times New Roman"/>
          <w:sz w:val="26"/>
          <w:szCs w:val="26"/>
          <w:lang w:val="x-none"/>
        </w:rPr>
      </w:pPr>
    </w:p>
    <w:p w:rsidR="008A4F27" w:rsidRPr="008A4F27" w:rsidRDefault="008A4F27" w:rsidP="008A4F27">
      <w:pPr>
        <w:pStyle w:val="Listaszerbekezds"/>
        <w:numPr>
          <w:ilvl w:val="0"/>
          <w:numId w:val="32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 xml:space="preserve">Javaslat Szociális Díj adományozására 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sz w:val="26"/>
          <w:szCs w:val="26"/>
        </w:rPr>
        <w:t xml:space="preserve"> Szociális és Lakásügyi Iroda </w:t>
      </w:r>
    </w:p>
    <w:p w:rsidR="008A4F27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A4F27">
        <w:rPr>
          <w:rFonts w:ascii="Times New Roman" w:hAnsi="Times New Roman"/>
          <w:b/>
          <w:bCs/>
          <w:sz w:val="26"/>
          <w:szCs w:val="26"/>
        </w:rPr>
        <w:t>NOVEMBER 25.</w:t>
      </w:r>
    </w:p>
    <w:p w:rsidR="008A4F27" w:rsidRPr="008A4F27" w:rsidRDefault="008A4F27" w:rsidP="008A4F27">
      <w:pPr>
        <w:pStyle w:val="Listaszerbekezds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A4F27" w:rsidRPr="008A4F27" w:rsidRDefault="008A4F27" w:rsidP="008A4F27">
      <w:pPr>
        <w:pStyle w:val="Listaszerbekezds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8A4F27">
        <w:rPr>
          <w:rFonts w:ascii="Times New Roman" w:hAnsi="Times New Roman"/>
          <w:bCs/>
          <w:sz w:val="26"/>
          <w:szCs w:val="26"/>
        </w:rPr>
        <w:t>Beszámoló a Csongrádi Polgármesteri Hivatal munkájáról (2018-2020.)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  <w:t xml:space="preserve">      </w:t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sz w:val="26"/>
          <w:szCs w:val="26"/>
        </w:rPr>
        <w:t xml:space="preserve"> Jegyzői Iroda </w:t>
      </w:r>
    </w:p>
    <w:p w:rsidR="008A4F27" w:rsidRPr="008A4F27" w:rsidRDefault="008A4F27" w:rsidP="008A4F27">
      <w:pPr>
        <w:pStyle w:val="Listaszerbekezds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A4F27" w:rsidRPr="008A4F27" w:rsidRDefault="008A4F27" w:rsidP="008A4F27">
      <w:pPr>
        <w:pStyle w:val="Listaszerbekezds"/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>Csongrád Város lakosai egészségügyi állapotának felülvizsgálata</w:t>
      </w:r>
    </w:p>
    <w:p w:rsidR="008A4F27" w:rsidRPr="008A4F27" w:rsidRDefault="008A4F27" w:rsidP="008A4F27">
      <w:pPr>
        <w:pStyle w:val="Listaszerbekezds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i/>
          <w:sz w:val="26"/>
          <w:szCs w:val="26"/>
        </w:rPr>
        <w:t xml:space="preserve"> </w:t>
      </w:r>
      <w:r w:rsidRPr="008A4F27">
        <w:rPr>
          <w:rFonts w:ascii="Times New Roman" w:hAnsi="Times New Roman"/>
          <w:sz w:val="26"/>
          <w:szCs w:val="26"/>
        </w:rPr>
        <w:t>Tóth Irén egészségügyi referens</w:t>
      </w:r>
    </w:p>
    <w:p w:rsidR="008A4F27" w:rsidRPr="008A4F27" w:rsidRDefault="008A4F27" w:rsidP="008A4F27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:rsidR="008A4F27" w:rsidRPr="008A4F27" w:rsidRDefault="008A4F27" w:rsidP="008A4F27">
      <w:pPr>
        <w:pStyle w:val="Listaszerbekezds"/>
        <w:numPr>
          <w:ilvl w:val="0"/>
          <w:numId w:val="31"/>
        </w:numPr>
        <w:tabs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 xml:space="preserve"> Javaslat „Év családja” Díj adományozására 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sz w:val="26"/>
          <w:szCs w:val="26"/>
        </w:rPr>
        <w:t xml:space="preserve"> Jegyzői Iroda </w:t>
      </w:r>
    </w:p>
    <w:p w:rsidR="008A4F27" w:rsidRDefault="008A4F27" w:rsidP="008A4F27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b/>
          <w:bCs/>
          <w:sz w:val="26"/>
          <w:szCs w:val="26"/>
        </w:rPr>
        <w:t>15.00</w:t>
      </w:r>
      <w:r w:rsidRPr="008A4F2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A4F27">
        <w:rPr>
          <w:rFonts w:ascii="Times New Roman" w:hAnsi="Times New Roman"/>
          <w:sz w:val="26"/>
          <w:szCs w:val="26"/>
        </w:rPr>
        <w:t xml:space="preserve">órától  </w:t>
      </w:r>
      <w:r w:rsidRPr="008A4F27">
        <w:rPr>
          <w:rFonts w:ascii="Times New Roman" w:hAnsi="Times New Roman"/>
          <w:b/>
          <w:bCs/>
          <w:i/>
          <w:iCs/>
          <w:sz w:val="26"/>
          <w:szCs w:val="26"/>
        </w:rPr>
        <w:t>KÖZMEGHALLGATÁS</w:t>
      </w:r>
      <w:proofErr w:type="gramEnd"/>
    </w:p>
    <w:p w:rsidR="008A4F27" w:rsidRPr="008A4F27" w:rsidRDefault="008A4F27" w:rsidP="008A4F27">
      <w:pPr>
        <w:spacing w:after="0" w:line="240" w:lineRule="auto"/>
        <w:ind w:left="390" w:hanging="39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sz w:val="26"/>
          <w:szCs w:val="26"/>
        </w:rPr>
        <w:tab/>
      </w:r>
      <w:r w:rsidRPr="008A4F27">
        <w:rPr>
          <w:rFonts w:ascii="Times New Roman" w:hAnsi="Times New Roman"/>
          <w:sz w:val="26"/>
          <w:szCs w:val="26"/>
        </w:rPr>
        <w:tab/>
        <w:t xml:space="preserve">- a lakosság közérdekű kérdései, bejelentései. </w:t>
      </w: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6"/>
          <w:szCs w:val="26"/>
        </w:rPr>
      </w:pPr>
      <w:r w:rsidRPr="008A4F27">
        <w:rPr>
          <w:rFonts w:ascii="Times New Roman" w:hAnsi="Times New Roman"/>
          <w:b/>
          <w:bCs/>
          <w:sz w:val="26"/>
          <w:szCs w:val="26"/>
        </w:rPr>
        <w:t>DECEMBER 16.</w:t>
      </w:r>
    </w:p>
    <w:p w:rsidR="008A4F27" w:rsidRPr="008A4F27" w:rsidRDefault="008A4F27" w:rsidP="008A4F27">
      <w:pPr>
        <w:spacing w:after="0" w:line="240" w:lineRule="auto"/>
        <w:ind w:left="390" w:hanging="39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 xml:space="preserve">- 2021. évi költségvetés IV. negyedéves előirányzat módosítása 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sz w:val="26"/>
          <w:szCs w:val="26"/>
        </w:rPr>
        <w:t xml:space="preserve"> Gazdálkodási Iroda 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sz w:val="26"/>
          <w:szCs w:val="26"/>
        </w:rPr>
        <w:t xml:space="preserve">- Az önkormányzat 2022. évi költségvetési gazdálkodásának átmeneti szabályozásáról 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sz w:val="26"/>
          <w:szCs w:val="26"/>
        </w:rPr>
        <w:t xml:space="preserve"> Gazdálkodási Iroda </w:t>
      </w:r>
    </w:p>
    <w:p w:rsidR="008A4F27" w:rsidRPr="008A4F27" w:rsidRDefault="008A4F27" w:rsidP="008A4F27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6"/>
          <w:szCs w:val="26"/>
        </w:rPr>
      </w:pPr>
    </w:p>
    <w:p w:rsidR="008A4F27" w:rsidRPr="008A4F27" w:rsidRDefault="008A4F27" w:rsidP="008A4F27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b/>
          <w:sz w:val="26"/>
          <w:szCs w:val="26"/>
        </w:rPr>
        <w:t xml:space="preserve">-  </w:t>
      </w:r>
      <w:r w:rsidRPr="008A4F27">
        <w:rPr>
          <w:rFonts w:ascii="Times New Roman" w:hAnsi="Times New Roman"/>
          <w:bCs/>
          <w:iCs/>
          <w:sz w:val="26"/>
          <w:szCs w:val="26"/>
        </w:rPr>
        <w:t>Csongrád Városi Önkormányzat 2022. évi belső ellenőrzési terve</w:t>
      </w:r>
    </w:p>
    <w:p w:rsidR="008A4F27" w:rsidRPr="008A4F27" w:rsidRDefault="008A4F27" w:rsidP="008A4F27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8A4F27">
        <w:rPr>
          <w:rFonts w:ascii="Times New Roman" w:hAnsi="Times New Roman"/>
          <w:i/>
          <w:sz w:val="26"/>
          <w:szCs w:val="26"/>
        </w:rPr>
        <w:tab/>
      </w:r>
      <w:r w:rsidRPr="008A4F27">
        <w:rPr>
          <w:rFonts w:ascii="Times New Roman" w:hAnsi="Times New Roman"/>
          <w:i/>
          <w:sz w:val="26"/>
          <w:szCs w:val="26"/>
          <w:u w:val="single"/>
        </w:rPr>
        <w:t>Elkészítésért felelős:</w:t>
      </w:r>
      <w:r w:rsidRPr="008A4F27">
        <w:rPr>
          <w:rFonts w:ascii="Times New Roman" w:hAnsi="Times New Roman"/>
          <w:sz w:val="26"/>
          <w:szCs w:val="26"/>
        </w:rPr>
        <w:t xml:space="preserve"> Gazdálkodási Iroda </w:t>
      </w:r>
    </w:p>
    <w:p w:rsidR="008A4F27" w:rsidRPr="008A4F27" w:rsidRDefault="008A4F27" w:rsidP="008A4F27">
      <w:pPr>
        <w:ind w:left="390" w:hanging="390"/>
        <w:jc w:val="both"/>
        <w:rPr>
          <w:rFonts w:ascii="Times New Roman" w:hAnsi="Times New Roman"/>
          <w:b/>
          <w:bCs/>
          <w:szCs w:val="26"/>
          <w:u w:val="single"/>
        </w:rPr>
      </w:pPr>
    </w:p>
    <w:p w:rsidR="00282C81" w:rsidRPr="008A4F27" w:rsidRDefault="00282C81" w:rsidP="00282C8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2C81" w:rsidRPr="008A4F27" w:rsidRDefault="00282C81" w:rsidP="00282C81">
      <w:pPr>
        <w:pStyle w:val="Szvegtrzs"/>
        <w:rPr>
          <w:sz w:val="26"/>
          <w:szCs w:val="26"/>
        </w:rPr>
      </w:pPr>
    </w:p>
    <w:p w:rsidR="00282C81" w:rsidRDefault="00282C81" w:rsidP="00282C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8A4F27" w:rsidRPr="00E00022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0002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A4F27" w:rsidRPr="00E00022" w:rsidRDefault="008A4F27" w:rsidP="008A4F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A4F27" w:rsidRPr="00E00022" w:rsidRDefault="008A4F27" w:rsidP="008A4F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00022">
        <w:rPr>
          <w:rFonts w:ascii="Times New Roman" w:hAnsi="Times New Roman"/>
          <w:b/>
          <w:bCs/>
          <w:sz w:val="26"/>
          <w:szCs w:val="26"/>
        </w:rPr>
        <w:t xml:space="preserve">2021. június 23-án </w:t>
      </w:r>
      <w:r w:rsidRPr="00E00022">
        <w:rPr>
          <w:rFonts w:ascii="Times New Roman" w:hAnsi="Times New Roman"/>
          <w:sz w:val="26"/>
          <w:szCs w:val="26"/>
        </w:rPr>
        <w:t xml:space="preserve">megtartott </w:t>
      </w:r>
      <w:r w:rsidRPr="00E00022">
        <w:rPr>
          <w:rFonts w:ascii="Times New Roman" w:hAnsi="Times New Roman"/>
          <w:b/>
          <w:sz w:val="26"/>
          <w:szCs w:val="26"/>
        </w:rPr>
        <w:t>1.</w:t>
      </w:r>
      <w:r w:rsidRPr="00E0002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>(</w:t>
      </w:r>
      <w:r w:rsidRPr="00E00022">
        <w:rPr>
          <w:rFonts w:ascii="Times New Roman" w:hAnsi="Times New Roman"/>
          <w:i/>
          <w:iCs/>
          <w:sz w:val="26"/>
          <w:szCs w:val="26"/>
        </w:rPr>
        <w:t>rendes</w:t>
      </w:r>
      <w:r w:rsidRPr="00E00022">
        <w:rPr>
          <w:rFonts w:ascii="Times New Roman" w:hAnsi="Times New Roman"/>
          <w:sz w:val="26"/>
          <w:szCs w:val="26"/>
        </w:rPr>
        <w:t>)</w:t>
      </w:r>
      <w:r w:rsidRPr="00E0002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A4F27" w:rsidRPr="007664D7" w:rsidRDefault="008A4F27" w:rsidP="008A4F2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64D7">
        <w:rPr>
          <w:rFonts w:ascii="Times New Roman" w:hAnsi="Times New Roman"/>
          <w:b/>
          <w:sz w:val="26"/>
          <w:szCs w:val="26"/>
          <w:u w:val="single"/>
        </w:rPr>
        <w:t>7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7664D7">
        <w:rPr>
          <w:rFonts w:ascii="Times New Roman" w:hAnsi="Times New Roman"/>
          <w:b/>
          <w:sz w:val="26"/>
          <w:szCs w:val="26"/>
          <w:u w:val="single"/>
        </w:rPr>
        <w:t>/2021. (VI. 23.) önkormányzati</w:t>
      </w:r>
    </w:p>
    <w:p w:rsidR="008A4F27" w:rsidRPr="007664D7" w:rsidRDefault="008A4F27" w:rsidP="008A4F2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/66-</w:t>
      </w:r>
      <w:r w:rsidRPr="007664D7">
        <w:rPr>
          <w:rFonts w:ascii="Times New Roman" w:hAnsi="Times New Roman"/>
          <w:sz w:val="26"/>
          <w:szCs w:val="26"/>
        </w:rPr>
        <w:t>1/2021.</w:t>
      </w:r>
    </w:p>
    <w:p w:rsidR="008A4F27" w:rsidRPr="007664D7" w:rsidRDefault="008A4F27" w:rsidP="008A4F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64D7">
        <w:rPr>
          <w:rFonts w:ascii="Times New Roman" w:hAnsi="Times New Roman"/>
          <w:b/>
          <w:sz w:val="26"/>
          <w:szCs w:val="26"/>
        </w:rPr>
        <w:t>H a t á r o z a t</w:t>
      </w:r>
    </w:p>
    <w:p w:rsidR="008A4F27" w:rsidRPr="003F4801" w:rsidRDefault="008A4F27" w:rsidP="008A4F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</w:t>
      </w:r>
      <w:r>
        <w:rPr>
          <w:rFonts w:ascii="Times New Roman" w:hAnsi="Times New Roman"/>
          <w:sz w:val="26"/>
          <w:szCs w:val="26"/>
        </w:rPr>
        <w:t>i</w:t>
      </w:r>
      <w:r w:rsidRPr="003F4801">
        <w:rPr>
          <w:rFonts w:ascii="Times New Roman" w:hAnsi="Times New Roman"/>
          <w:sz w:val="26"/>
          <w:szCs w:val="26"/>
        </w:rPr>
        <w:t xml:space="preserve"> Önkormányzat Képviselő-testülete megtárgyalta a </w:t>
      </w:r>
      <w:r w:rsidRPr="00091B83">
        <w:rPr>
          <w:rFonts w:ascii="Times New Roman" w:hAnsi="Times New Roman"/>
          <w:sz w:val="26"/>
          <w:szCs w:val="26"/>
        </w:rPr>
        <w:t xml:space="preserve">Tiszai Vízirendészeti Rendőrkapitányság, Szegedi Vízirendészeti </w:t>
      </w:r>
      <w:proofErr w:type="spellStart"/>
      <w:r w:rsidRPr="00091B83">
        <w:rPr>
          <w:rFonts w:ascii="Times New Roman" w:hAnsi="Times New Roman"/>
          <w:sz w:val="26"/>
          <w:szCs w:val="26"/>
        </w:rPr>
        <w:t>Rendőrörs</w:t>
      </w:r>
      <w:proofErr w:type="spellEnd"/>
      <w:r w:rsidRPr="00091B83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091B83">
        <w:rPr>
          <w:rFonts w:ascii="Times New Roman" w:hAnsi="Times New Roman"/>
          <w:sz w:val="26"/>
          <w:szCs w:val="26"/>
        </w:rPr>
        <w:t>-b</w:t>
      </w:r>
      <w:r>
        <w:rPr>
          <w:rFonts w:ascii="Times New Roman" w:hAnsi="Times New Roman"/>
          <w:sz w:val="26"/>
          <w:szCs w:val="26"/>
        </w:rPr>
        <w:t>a</w:t>
      </w:r>
      <w:r w:rsidRPr="00091B83">
        <w:rPr>
          <w:rFonts w:ascii="Times New Roman" w:hAnsi="Times New Roman"/>
          <w:sz w:val="26"/>
          <w:szCs w:val="26"/>
        </w:rPr>
        <w:t>n végzett tevékenységéről</w:t>
      </w:r>
      <w:r>
        <w:rPr>
          <w:rFonts w:ascii="Times New Roman" w:hAnsi="Times New Roman"/>
          <w:sz w:val="26"/>
          <w:szCs w:val="26"/>
        </w:rPr>
        <w:t xml:space="preserve"> szóló tájékoztatót </w:t>
      </w:r>
      <w:r w:rsidRPr="003F4801">
        <w:rPr>
          <w:rFonts w:ascii="Times New Roman" w:hAnsi="Times New Roman"/>
          <w:sz w:val="26"/>
          <w:szCs w:val="26"/>
        </w:rPr>
        <w:t>és a</w:t>
      </w:r>
      <w:r>
        <w:rPr>
          <w:rFonts w:ascii="Times New Roman" w:hAnsi="Times New Roman"/>
          <w:sz w:val="26"/>
          <w:szCs w:val="26"/>
        </w:rPr>
        <w:t>z abban</w:t>
      </w:r>
      <w:r w:rsidRPr="003F4801">
        <w:rPr>
          <w:rFonts w:ascii="Times New Roman" w:hAnsi="Times New Roman"/>
          <w:sz w:val="26"/>
          <w:szCs w:val="26"/>
        </w:rPr>
        <w:t xml:space="preserve"> foglaltakat tudomásul veszi. </w:t>
      </w: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A Képviselő-testület köszönetét és elismerését fejezi ki a Tiszai Vízirendészeti Rendőrkapitányság és a Szegedi Vízirendészeti Rendőrőrs valamennyi munkatársának a 20</w:t>
      </w:r>
      <w:r>
        <w:rPr>
          <w:rFonts w:ascii="Times New Roman" w:hAnsi="Times New Roman"/>
          <w:sz w:val="26"/>
          <w:szCs w:val="26"/>
        </w:rPr>
        <w:t>20</w:t>
      </w:r>
      <w:r w:rsidRPr="003F4801">
        <w:rPr>
          <w:rFonts w:ascii="Times New Roman" w:hAnsi="Times New Roman"/>
          <w:sz w:val="26"/>
          <w:szCs w:val="26"/>
        </w:rPr>
        <w:t xml:space="preserve">. évben végzett eredményes és áldozatos munkájáért. </w:t>
      </w: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Határidő:</w:t>
      </w:r>
      <w:r w:rsidRPr="003F4801">
        <w:rPr>
          <w:rFonts w:ascii="Times New Roman" w:hAnsi="Times New Roman"/>
          <w:sz w:val="26"/>
          <w:szCs w:val="26"/>
        </w:rPr>
        <w:t xml:space="preserve"> azonnal</w:t>
      </w: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Felelős:</w:t>
      </w:r>
      <w:r w:rsidRPr="003F4801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8A4F27" w:rsidRPr="003F4801" w:rsidRDefault="008A4F27" w:rsidP="008A4F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8A4F27" w:rsidRPr="003F4801" w:rsidRDefault="008A4F27" w:rsidP="008A4F2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Erről jegyzőkönyvi kivonaton értesítést kap: </w:t>
      </w: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1. a Képviselő-testület tagjai,</w:t>
      </w: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3F4801">
        <w:rPr>
          <w:rFonts w:ascii="Times New Roman" w:hAnsi="Times New Roman"/>
          <w:sz w:val="26"/>
          <w:szCs w:val="26"/>
        </w:rPr>
        <w:t xml:space="preserve">2. Dr. Juhász László jegyző és </w:t>
      </w:r>
      <w:r w:rsidRPr="003F4801">
        <w:rPr>
          <w:rFonts w:ascii="Times New Roman" w:hAnsi="Times New Roman"/>
          <w:sz w:val="26"/>
          <w:szCs w:val="26"/>
          <w:u w:val="single"/>
        </w:rPr>
        <w:t>általa:</w:t>
      </w: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3. Tiszai Vízirendészeti Rendőrkapitányság Szolnok</w:t>
      </w:r>
    </w:p>
    <w:p w:rsidR="008A4F27" w:rsidRPr="003F4801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4. Tiszai Vízirendészeti Rendőrkapitányság Vízirendészeti </w:t>
      </w:r>
      <w:proofErr w:type="spellStart"/>
      <w:r w:rsidRPr="003F4801">
        <w:rPr>
          <w:rFonts w:ascii="Times New Roman" w:hAnsi="Times New Roman"/>
          <w:sz w:val="26"/>
          <w:szCs w:val="26"/>
        </w:rPr>
        <w:t>Rendőrörs</w:t>
      </w:r>
      <w:proofErr w:type="spellEnd"/>
      <w:r w:rsidRPr="003F4801">
        <w:rPr>
          <w:rFonts w:ascii="Times New Roman" w:hAnsi="Times New Roman"/>
          <w:sz w:val="26"/>
          <w:szCs w:val="26"/>
        </w:rPr>
        <w:t xml:space="preserve"> Szeged</w:t>
      </w:r>
    </w:p>
    <w:p w:rsidR="008A4F27" w:rsidRDefault="008A4F27" w:rsidP="008A4F27">
      <w:pPr>
        <w:jc w:val="both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8A4F27" w:rsidRDefault="008A4F27" w:rsidP="008A4F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jegyző </w:t>
      </w: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F27" w:rsidRDefault="008A4F27" w:rsidP="008A4F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8A4F27" w:rsidRDefault="008A4F27" w:rsidP="008A4F27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4C0265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0002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4C0265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C0265" w:rsidRPr="00E00022" w:rsidRDefault="004C0265" w:rsidP="004C02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00022">
        <w:rPr>
          <w:rFonts w:ascii="Times New Roman" w:hAnsi="Times New Roman"/>
          <w:b/>
          <w:bCs/>
          <w:sz w:val="26"/>
          <w:szCs w:val="26"/>
        </w:rPr>
        <w:t xml:space="preserve">2021. június 23-án </w:t>
      </w:r>
      <w:r w:rsidRPr="00E00022">
        <w:rPr>
          <w:rFonts w:ascii="Times New Roman" w:hAnsi="Times New Roman"/>
          <w:sz w:val="26"/>
          <w:szCs w:val="26"/>
        </w:rPr>
        <w:t xml:space="preserve">megtartott </w:t>
      </w:r>
      <w:r w:rsidRPr="00E00022">
        <w:rPr>
          <w:rFonts w:ascii="Times New Roman" w:hAnsi="Times New Roman"/>
          <w:b/>
          <w:sz w:val="26"/>
          <w:szCs w:val="26"/>
        </w:rPr>
        <w:t>1.</w:t>
      </w:r>
      <w:r w:rsidRPr="00E0002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>(</w:t>
      </w:r>
      <w:r w:rsidRPr="00E00022">
        <w:rPr>
          <w:rFonts w:ascii="Times New Roman" w:hAnsi="Times New Roman"/>
          <w:i/>
          <w:iCs/>
          <w:sz w:val="26"/>
          <w:szCs w:val="26"/>
        </w:rPr>
        <w:t>rendes</w:t>
      </w:r>
      <w:r w:rsidRPr="00E00022">
        <w:rPr>
          <w:rFonts w:ascii="Times New Roman" w:hAnsi="Times New Roman"/>
          <w:sz w:val="26"/>
          <w:szCs w:val="26"/>
        </w:rPr>
        <w:t>)</w:t>
      </w:r>
      <w:r w:rsidRPr="00E0002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C0265" w:rsidRPr="00E00022" w:rsidRDefault="004C0265" w:rsidP="004C02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00022">
        <w:rPr>
          <w:rFonts w:ascii="Times New Roman" w:hAnsi="Times New Roman"/>
          <w:b/>
          <w:sz w:val="26"/>
          <w:szCs w:val="26"/>
          <w:u w:val="single"/>
        </w:rPr>
        <w:t>75/2021. (VI. 23.) önkormányzati</w:t>
      </w: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00022">
        <w:rPr>
          <w:rFonts w:ascii="Times New Roman" w:hAnsi="Times New Roman"/>
          <w:sz w:val="26"/>
          <w:szCs w:val="26"/>
        </w:rPr>
        <w:t>Önk</w:t>
      </w:r>
      <w:proofErr w:type="spellEnd"/>
      <w:r w:rsidRPr="00E00022">
        <w:rPr>
          <w:rFonts w:ascii="Times New Roman" w:hAnsi="Times New Roman"/>
          <w:sz w:val="26"/>
          <w:szCs w:val="26"/>
        </w:rPr>
        <w:t>/53-4/2021.</w:t>
      </w:r>
    </w:p>
    <w:p w:rsidR="00E00022" w:rsidRDefault="00E00022" w:rsidP="004C02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C0265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022">
        <w:rPr>
          <w:rFonts w:ascii="Times New Roman" w:hAnsi="Times New Roman"/>
          <w:b/>
          <w:sz w:val="26"/>
          <w:szCs w:val="26"/>
        </w:rPr>
        <w:t>H a t á r o z a t</w:t>
      </w:r>
    </w:p>
    <w:p w:rsidR="004C0265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Pr="00E00022">
        <w:rPr>
          <w:rFonts w:ascii="Times New Roman" w:hAnsi="Times New Roman"/>
          <w:b/>
          <w:sz w:val="26"/>
          <w:szCs w:val="26"/>
        </w:rPr>
        <w:t>2021. évben</w:t>
      </w:r>
      <w:r w:rsidRPr="00E00022">
        <w:rPr>
          <w:rFonts w:ascii="Times New Roman" w:hAnsi="Times New Roman"/>
          <w:sz w:val="26"/>
          <w:szCs w:val="26"/>
        </w:rPr>
        <w:t xml:space="preserve"> </w:t>
      </w:r>
      <w:r w:rsidRPr="00E00022">
        <w:rPr>
          <w:rFonts w:ascii="Times New Roman" w:hAnsi="Times New Roman"/>
          <w:b/>
          <w:sz w:val="26"/>
          <w:szCs w:val="26"/>
        </w:rPr>
        <w:t>Egészségügyi Díjat</w:t>
      </w:r>
      <w:r w:rsidRPr="00E00022">
        <w:rPr>
          <w:rFonts w:ascii="Times New Roman" w:hAnsi="Times New Roman"/>
          <w:sz w:val="26"/>
          <w:szCs w:val="26"/>
        </w:rPr>
        <w:t xml:space="preserve"> adományoz </w:t>
      </w: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0022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0022">
        <w:rPr>
          <w:rFonts w:ascii="Times New Roman" w:hAnsi="Times New Roman"/>
          <w:b/>
          <w:sz w:val="26"/>
          <w:szCs w:val="26"/>
        </w:rPr>
        <w:t xml:space="preserve">Dr. Józsa Géza </w:t>
      </w:r>
    </w:p>
    <w:p w:rsidR="004C0265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E00022">
        <w:rPr>
          <w:rFonts w:ascii="Times New Roman" w:hAnsi="Times New Roman"/>
          <w:b/>
          <w:sz w:val="26"/>
          <w:szCs w:val="26"/>
        </w:rPr>
        <w:t>szülész-nőgyógyász</w:t>
      </w:r>
      <w:proofErr w:type="gramEnd"/>
      <w:r w:rsidRPr="00E00022">
        <w:rPr>
          <w:rFonts w:ascii="Times New Roman" w:hAnsi="Times New Roman"/>
          <w:b/>
          <w:sz w:val="26"/>
          <w:szCs w:val="26"/>
        </w:rPr>
        <w:t xml:space="preserve"> főorvos részére</w:t>
      </w:r>
      <w:r w:rsidR="00E00022" w:rsidRPr="00E00022">
        <w:rPr>
          <w:rFonts w:ascii="Times New Roman" w:hAnsi="Times New Roman"/>
          <w:b/>
          <w:sz w:val="26"/>
          <w:szCs w:val="26"/>
        </w:rPr>
        <w:t>.</w:t>
      </w:r>
    </w:p>
    <w:p w:rsidR="004C0265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>Dr. Józsa Géza, szülész-nőgyógyász főorvos Csongrádon született,</w:t>
      </w:r>
      <w:r w:rsidRPr="00E00022">
        <w:rPr>
          <w:rFonts w:ascii="Times New Roman" w:hAnsi="Times New Roman"/>
          <w:sz w:val="26"/>
          <w:szCs w:val="26"/>
        </w:rPr>
        <w:br/>
        <w:t>Általános iskolai tanulmányait az Ének-Zenei Általános Iskolában végezte. Ezt követően</w:t>
      </w:r>
      <w:r w:rsidR="00E00022">
        <w:rPr>
          <w:rFonts w:ascii="Times New Roman" w:hAnsi="Times New Roman"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>a csongrádi Batsányi János Gimnáziumban, az első matematika-fizika tagozatos osztályban érettségizett 1972-ben</w:t>
      </w:r>
      <w:r w:rsidR="00E00022">
        <w:rPr>
          <w:rFonts w:ascii="Times New Roman" w:hAnsi="Times New Roman"/>
          <w:sz w:val="26"/>
          <w:szCs w:val="26"/>
        </w:rPr>
        <w:t xml:space="preserve">, majd </w:t>
      </w:r>
      <w:r w:rsidRPr="00E00022">
        <w:rPr>
          <w:rFonts w:ascii="Times New Roman" w:hAnsi="Times New Roman"/>
          <w:sz w:val="26"/>
          <w:szCs w:val="26"/>
        </w:rPr>
        <w:t xml:space="preserve">sikeres felvételi vizsgát tett a Szegedi Orvostudományi Egyetem általános orvostudományi </w:t>
      </w:r>
      <w:proofErr w:type="spellStart"/>
      <w:r w:rsidRPr="00E00022">
        <w:rPr>
          <w:rFonts w:ascii="Times New Roman" w:hAnsi="Times New Roman"/>
          <w:sz w:val="26"/>
          <w:szCs w:val="26"/>
        </w:rPr>
        <w:t>karára</w:t>
      </w:r>
      <w:proofErr w:type="spellEnd"/>
      <w:r w:rsidRPr="00E00022">
        <w:rPr>
          <w:rFonts w:ascii="Times New Roman" w:hAnsi="Times New Roman"/>
          <w:sz w:val="26"/>
          <w:szCs w:val="26"/>
        </w:rPr>
        <w:t xml:space="preserve">. </w:t>
      </w: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>Egyetemi évei alatt a kórházi gyakorlatait a Szentesi Kórházban töltötte, ahol megkedvelte az operatív szakmákat. 1979-ben az egyetemen „cum laude” minősítéssel szerezte meg diplomáját.</w:t>
      </w: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>1979. október 1-jétől orvos gyakornoki állást kapott az akkor még Szentesi Kórház szülészet-nőgyógyászati osztályán. 1983-ban „jeles” eredménnyel szerezte meg szülész-nőgyógyász szakorvosi képesítését a budapesti Orvos-továbbképző Intézetben.</w:t>
      </w:r>
      <w:r w:rsidRPr="00E00022">
        <w:rPr>
          <w:rFonts w:ascii="Times New Roman" w:hAnsi="Times New Roman"/>
          <w:sz w:val="26"/>
          <w:szCs w:val="26"/>
        </w:rPr>
        <w:br/>
        <w:t>2000-ben kapta meg adjunktusi címét, 2005-ben főorvosnak nevezték ki.</w:t>
      </w:r>
      <w:r w:rsidRPr="00E00022">
        <w:rPr>
          <w:rFonts w:ascii="Times New Roman" w:hAnsi="Times New Roman"/>
          <w:sz w:val="26"/>
          <w:szCs w:val="26"/>
        </w:rPr>
        <w:br/>
        <w:t>2009-től - korábbi feladatai mellett - megbízták a szülészet-nőgyógyászati osztály vezetésével is.</w:t>
      </w:r>
      <w:r w:rsidR="00E00022">
        <w:rPr>
          <w:rFonts w:ascii="Times New Roman" w:hAnsi="Times New Roman"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>2016-tól napjainkig (már nyugdíjasként) kinevezett osztályvezetője a szülészet-nőgyógyászati osztálynak.</w:t>
      </w: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Tagja a Magyar Szülészeti és Nőgyógyászati Társaságnak és a Magyar Szülészeti és Nőgyógyászati Ultrahangos Társaságnak. Szakmai továbbképzések és kongresszusok rendszeres résztvevője, ahol maga is </w:t>
      </w:r>
      <w:r w:rsidR="00E00022">
        <w:rPr>
          <w:rFonts w:ascii="Times New Roman" w:hAnsi="Times New Roman"/>
          <w:sz w:val="26"/>
          <w:szCs w:val="26"/>
        </w:rPr>
        <w:t>huszonnégy</w:t>
      </w:r>
      <w:r w:rsidRPr="00E00022">
        <w:rPr>
          <w:rFonts w:ascii="Times New Roman" w:hAnsi="Times New Roman"/>
          <w:sz w:val="26"/>
          <w:szCs w:val="26"/>
        </w:rPr>
        <w:t>szer volt tudományos előadó. Szakmai folyóiratokban 7 tudományos közleménye jelent meg</w:t>
      </w:r>
      <w:r w:rsidR="00E00022">
        <w:rPr>
          <w:rFonts w:ascii="Times New Roman" w:hAnsi="Times New Roman"/>
          <w:sz w:val="26"/>
          <w:szCs w:val="26"/>
        </w:rPr>
        <w:t>,</w:t>
      </w:r>
      <w:r w:rsidRPr="00E00022">
        <w:rPr>
          <w:rFonts w:ascii="Times New Roman" w:hAnsi="Times New Roman"/>
          <w:sz w:val="26"/>
          <w:szCs w:val="26"/>
        </w:rPr>
        <w:t xml:space="preserve"> és számos cikket fordított angol nyelvről. </w:t>
      </w:r>
      <w:r w:rsidRPr="00E00022">
        <w:rPr>
          <w:rFonts w:ascii="Times New Roman" w:hAnsi="Times New Roman"/>
          <w:sz w:val="26"/>
          <w:szCs w:val="26"/>
        </w:rPr>
        <w:br/>
        <w:t>Rendszeresen részt vesz a szülésznők továbbképzésében, valamint a végzős orvostanhallgatók egyetemi államvizsgáján.</w:t>
      </w: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>Az ultrahang diagnosztika első alkalmazói közé tartozik, egyik speciális végzettsége a szülészet-nőgyógyászati ultrahang vizsga („B” fokozatú jártasság).</w:t>
      </w:r>
      <w:r w:rsidRPr="00E00022">
        <w:rPr>
          <w:rFonts w:ascii="Times New Roman" w:hAnsi="Times New Roman"/>
          <w:sz w:val="26"/>
          <w:szCs w:val="26"/>
        </w:rPr>
        <w:br/>
        <w:t xml:space="preserve">Folyamatosan fejleszti műtéttechnológiai tudását, élvezi a </w:t>
      </w:r>
      <w:proofErr w:type="spellStart"/>
      <w:r w:rsidRPr="00E00022">
        <w:rPr>
          <w:rFonts w:ascii="Times New Roman" w:hAnsi="Times New Roman"/>
          <w:sz w:val="26"/>
          <w:szCs w:val="26"/>
        </w:rPr>
        <w:t>laparoscopia</w:t>
      </w:r>
      <w:proofErr w:type="spellEnd"/>
      <w:r w:rsidRPr="00E00022">
        <w:rPr>
          <w:rFonts w:ascii="Times New Roman" w:hAnsi="Times New Roman"/>
          <w:sz w:val="26"/>
          <w:szCs w:val="26"/>
        </w:rPr>
        <w:t xml:space="preserve"> és a fejlődő labordiagnosztika nyújtotta előnyöket és kihívásokat.</w:t>
      </w:r>
    </w:p>
    <w:p w:rsid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Orvosként kiemelten fontos számára a preventív szemlélet és a </w:t>
      </w:r>
      <w:proofErr w:type="spellStart"/>
      <w:r w:rsidRPr="00E00022">
        <w:rPr>
          <w:rFonts w:ascii="Times New Roman" w:hAnsi="Times New Roman"/>
          <w:sz w:val="26"/>
          <w:szCs w:val="26"/>
        </w:rPr>
        <w:t>minimálinvazivitás</w:t>
      </w:r>
      <w:proofErr w:type="spellEnd"/>
      <w:r w:rsidRPr="00E00022">
        <w:rPr>
          <w:rFonts w:ascii="Times New Roman" w:hAnsi="Times New Roman"/>
          <w:sz w:val="26"/>
          <w:szCs w:val="26"/>
        </w:rPr>
        <w:t xml:space="preserve">. </w:t>
      </w:r>
      <w:r w:rsidRPr="00E00022">
        <w:rPr>
          <w:rFonts w:ascii="Times New Roman" w:hAnsi="Times New Roman"/>
          <w:sz w:val="26"/>
          <w:szCs w:val="26"/>
        </w:rPr>
        <w:br/>
        <w:t xml:space="preserve">Nem győzi kellően hangsúlyozni a </w:t>
      </w:r>
      <w:proofErr w:type="spellStart"/>
      <w:r w:rsidRPr="00E00022">
        <w:rPr>
          <w:rFonts w:ascii="Times New Roman" w:hAnsi="Times New Roman"/>
          <w:sz w:val="26"/>
          <w:szCs w:val="26"/>
        </w:rPr>
        <w:t>cytológia</w:t>
      </w:r>
      <w:proofErr w:type="spellEnd"/>
      <w:r w:rsidRPr="00E00022">
        <w:rPr>
          <w:rFonts w:ascii="Times New Roman" w:hAnsi="Times New Roman"/>
          <w:sz w:val="26"/>
          <w:szCs w:val="26"/>
        </w:rPr>
        <w:t xml:space="preserve">, a rákszűrés hatékonyságát, annak összefüggését a HPV (human </w:t>
      </w:r>
      <w:proofErr w:type="spellStart"/>
      <w:r w:rsidRPr="00E00022">
        <w:rPr>
          <w:rFonts w:ascii="Times New Roman" w:hAnsi="Times New Roman"/>
          <w:sz w:val="26"/>
          <w:szCs w:val="26"/>
        </w:rPr>
        <w:t>papillomavírus</w:t>
      </w:r>
      <w:proofErr w:type="spellEnd"/>
      <w:r w:rsidRPr="00E00022">
        <w:rPr>
          <w:rFonts w:ascii="Times New Roman" w:hAnsi="Times New Roman"/>
          <w:sz w:val="26"/>
          <w:szCs w:val="26"/>
        </w:rPr>
        <w:t>) fertőzéssel, önkéntesen vesz részt egészségmegőrző</w:t>
      </w:r>
      <w:r w:rsidR="00E00022">
        <w:rPr>
          <w:rFonts w:ascii="Times New Roman" w:hAnsi="Times New Roman"/>
          <w:sz w:val="26"/>
          <w:szCs w:val="26"/>
        </w:rPr>
        <w:t>-</w:t>
      </w:r>
      <w:r w:rsidRPr="00E00022">
        <w:rPr>
          <w:rFonts w:ascii="Times New Roman" w:hAnsi="Times New Roman"/>
          <w:sz w:val="26"/>
          <w:szCs w:val="26"/>
        </w:rPr>
        <w:t>és</w:t>
      </w:r>
      <w:r w:rsidR="00E00022">
        <w:rPr>
          <w:rFonts w:ascii="Times New Roman" w:hAnsi="Times New Roman"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>szűrőprogramokon.</w:t>
      </w:r>
      <w:r w:rsidR="00E00022">
        <w:rPr>
          <w:rFonts w:ascii="Times New Roman" w:hAnsi="Times New Roman"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 xml:space="preserve">Szívügyének tekinti, hogy az orvos-beteg kommunikáció hatékonyan működjön, hiszen ez teremti meg a kellő bizalmat és az együttműködést: a gyógyítás és a gyógyulás alapját. </w:t>
      </w:r>
    </w:p>
    <w:p w:rsidR="00E00022" w:rsidRDefault="00E00022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>Betegeivel való kapcsolatára jellemző, hogy egy családban sokszor már a harmadik nemzedék fordul hozzá bizalommal. Pályája során sok pozitív visszajelzést kapott, melyek átsegítették a nehézségeken.</w:t>
      </w:r>
    </w:p>
    <w:p w:rsid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Fontosnak tartja a betegellátásban a nőgyógyász szakmán belüli és az orvosi szakterületek közötti együttműködést, a valódi csapatmunkát. </w:t>
      </w: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>A Születés Hete országos program keretében a leendő édesanyák felkészítésében és tájékoztatásában vállalt komoly szerepet előadásaival. Ugyanebben a szemléletben a fiatalabb korosztálynak tartott órákat a csongrádi és szentesi középiskolákban éveken át. Legkedvesebb területe a terhes gondozás és a szülészet, hiszen egy új élet születése számára a mai napig egyedülálló csoda. Szívügye a természetes szülés. Támogatja az apás szülést, mindaddig, míg a gyermek nem kerül veszélybe, nagyon fontosnak tartja a szülések szakmai irányítását.</w:t>
      </w:r>
    </w:p>
    <w:p w:rsidR="000F03C5" w:rsidRPr="00E00022" w:rsidRDefault="000F03C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>Munkájának elismeréseként többször kapott „Kiváló orvos” címet és 2020-ban</w:t>
      </w:r>
      <w:r w:rsidR="000F03C5" w:rsidRPr="00E00022">
        <w:rPr>
          <w:rFonts w:ascii="Times New Roman" w:hAnsi="Times New Roman"/>
          <w:sz w:val="26"/>
          <w:szCs w:val="26"/>
        </w:rPr>
        <w:t>,</w:t>
      </w:r>
      <w:r w:rsidRPr="00E00022">
        <w:rPr>
          <w:rFonts w:ascii="Times New Roman" w:hAnsi="Times New Roman"/>
          <w:sz w:val="26"/>
          <w:szCs w:val="26"/>
        </w:rPr>
        <w:t xml:space="preserve"> 40 éves életpályája elismeréseként megkapta a Dr. Bugyi István emlékérmet.</w:t>
      </w:r>
    </w:p>
    <w:p w:rsidR="000F03C5" w:rsidRPr="00E00022" w:rsidRDefault="000F03C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0022" w:rsidRDefault="000F03C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Bár </w:t>
      </w:r>
      <w:r w:rsidR="004C0265" w:rsidRPr="00E00022">
        <w:rPr>
          <w:rFonts w:ascii="Times New Roman" w:hAnsi="Times New Roman"/>
          <w:sz w:val="26"/>
          <w:szCs w:val="26"/>
        </w:rPr>
        <w:t>Dr. Józsa Géza a mindennapokban</w:t>
      </w:r>
      <w:r w:rsidRPr="00E00022">
        <w:rPr>
          <w:rFonts w:ascii="Times New Roman" w:hAnsi="Times New Roman"/>
          <w:sz w:val="26"/>
          <w:szCs w:val="26"/>
        </w:rPr>
        <w:t xml:space="preserve"> -</w:t>
      </w:r>
      <w:r w:rsidR="004C0265" w:rsidRPr="00E00022">
        <w:rPr>
          <w:rFonts w:ascii="Times New Roman" w:hAnsi="Times New Roman"/>
          <w:sz w:val="26"/>
          <w:szCs w:val="26"/>
        </w:rPr>
        <w:t xml:space="preserve"> a magánrendelését kivéve</w:t>
      </w:r>
      <w:r w:rsidRPr="00E00022">
        <w:rPr>
          <w:rFonts w:ascii="Times New Roman" w:hAnsi="Times New Roman"/>
          <w:sz w:val="26"/>
          <w:szCs w:val="26"/>
        </w:rPr>
        <w:t xml:space="preserve"> -</w:t>
      </w:r>
      <w:r w:rsidR="004C0265" w:rsidRPr="00E00022">
        <w:rPr>
          <w:rFonts w:ascii="Times New Roman" w:hAnsi="Times New Roman"/>
          <w:sz w:val="26"/>
          <w:szCs w:val="26"/>
        </w:rPr>
        <w:t xml:space="preserve"> nem Csongrádon dolgozik, azonban családjával együtt szülővárosában él. Emellett az sem hanyagolható el, hogy közel 40 éves pályája alatt számos csongrádi gyermeket segített a világra. </w:t>
      </w:r>
    </w:p>
    <w:p w:rsidR="00E00022" w:rsidRDefault="00E00022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Dr. Józsa Géza az egészségügy területén végzett több évtizedes kimagasló és példaértékű munkásságával, kutatásaival és az általa tartott előadásokkal hozzájárult Csongrád </w:t>
      </w:r>
      <w:r w:rsidR="000F03C5" w:rsidRPr="00E00022">
        <w:rPr>
          <w:rFonts w:ascii="Times New Roman" w:hAnsi="Times New Roman"/>
          <w:sz w:val="26"/>
          <w:szCs w:val="26"/>
        </w:rPr>
        <w:t>v</w:t>
      </w:r>
      <w:r w:rsidRPr="00E00022">
        <w:rPr>
          <w:rFonts w:ascii="Times New Roman" w:hAnsi="Times New Roman"/>
          <w:sz w:val="26"/>
          <w:szCs w:val="26"/>
        </w:rPr>
        <w:t>áros egészségügyi életének a fejlődéséhez, és méltó arra, hogy 2021. évben Egészségügyi díjban részesüljön.</w:t>
      </w:r>
    </w:p>
    <w:p w:rsidR="004C0265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0265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0265" w:rsidRDefault="004C0265" w:rsidP="004C02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>K.m.f.</w:t>
      </w:r>
    </w:p>
    <w:p w:rsidR="00E00022" w:rsidRDefault="00E00022" w:rsidP="004C02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0022" w:rsidRDefault="00E00022" w:rsidP="004C02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0022" w:rsidRPr="00E00022" w:rsidRDefault="00E00022" w:rsidP="004C02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4064" w:rsidRDefault="00024064" w:rsidP="004C02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C0265" w:rsidRPr="00E00022" w:rsidRDefault="004C0265" w:rsidP="004C02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>Bedő Tamás</w:t>
      </w:r>
      <w:r w:rsidRPr="00E00022">
        <w:rPr>
          <w:rFonts w:ascii="Times New Roman" w:hAnsi="Times New Roman"/>
          <w:sz w:val="26"/>
          <w:szCs w:val="26"/>
        </w:rPr>
        <w:tab/>
      </w:r>
      <w:r w:rsidRPr="00E00022">
        <w:rPr>
          <w:rFonts w:ascii="Times New Roman" w:hAnsi="Times New Roman"/>
          <w:sz w:val="26"/>
          <w:szCs w:val="26"/>
        </w:rPr>
        <w:tab/>
      </w:r>
      <w:r w:rsidRPr="00E00022">
        <w:rPr>
          <w:rFonts w:ascii="Times New Roman" w:hAnsi="Times New Roman"/>
          <w:sz w:val="26"/>
          <w:szCs w:val="26"/>
        </w:rPr>
        <w:tab/>
      </w:r>
      <w:r w:rsidRPr="00E00022">
        <w:rPr>
          <w:rFonts w:ascii="Times New Roman" w:hAnsi="Times New Roman"/>
          <w:sz w:val="26"/>
          <w:szCs w:val="26"/>
        </w:rPr>
        <w:tab/>
      </w:r>
      <w:r w:rsidRPr="00E00022">
        <w:rPr>
          <w:rFonts w:ascii="Times New Roman" w:hAnsi="Times New Roman"/>
          <w:sz w:val="26"/>
          <w:szCs w:val="26"/>
        </w:rPr>
        <w:tab/>
      </w:r>
      <w:r w:rsidRPr="00E00022"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4C0265" w:rsidRPr="00E00022" w:rsidRDefault="004C0265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      </w:t>
      </w:r>
      <w:r w:rsidR="00E00022">
        <w:rPr>
          <w:rFonts w:ascii="Times New Roman" w:hAnsi="Times New Roman"/>
          <w:sz w:val="26"/>
          <w:szCs w:val="26"/>
        </w:rPr>
        <w:t xml:space="preserve">           </w:t>
      </w:r>
      <w:r w:rsidR="00306BA3">
        <w:rPr>
          <w:rFonts w:ascii="Times New Roman" w:hAnsi="Times New Roman"/>
          <w:sz w:val="26"/>
          <w:szCs w:val="26"/>
        </w:rPr>
        <w:t xml:space="preserve">            </w:t>
      </w:r>
      <w:proofErr w:type="gramStart"/>
      <w:r w:rsidRPr="00E00022">
        <w:rPr>
          <w:rFonts w:ascii="Times New Roman" w:hAnsi="Times New Roman"/>
          <w:sz w:val="26"/>
          <w:szCs w:val="26"/>
        </w:rPr>
        <w:t>polgármester</w:t>
      </w:r>
      <w:proofErr w:type="gramEnd"/>
      <w:r w:rsidRPr="00E00022">
        <w:rPr>
          <w:rFonts w:ascii="Times New Roman" w:hAnsi="Times New Roman"/>
          <w:sz w:val="26"/>
          <w:szCs w:val="26"/>
        </w:rPr>
        <w:tab/>
      </w:r>
      <w:r w:rsidRPr="00E00022">
        <w:rPr>
          <w:rFonts w:ascii="Times New Roman" w:hAnsi="Times New Roman"/>
          <w:sz w:val="26"/>
          <w:szCs w:val="26"/>
        </w:rPr>
        <w:tab/>
      </w:r>
      <w:r w:rsidRPr="00E00022">
        <w:rPr>
          <w:rFonts w:ascii="Times New Roman" w:hAnsi="Times New Roman"/>
          <w:sz w:val="26"/>
          <w:szCs w:val="26"/>
        </w:rPr>
        <w:tab/>
      </w:r>
      <w:r w:rsidRPr="00E00022">
        <w:rPr>
          <w:rFonts w:ascii="Times New Roman" w:hAnsi="Times New Roman"/>
          <w:sz w:val="26"/>
          <w:szCs w:val="26"/>
        </w:rPr>
        <w:tab/>
      </w:r>
      <w:r w:rsidRPr="00E00022">
        <w:rPr>
          <w:rFonts w:ascii="Times New Roman" w:hAnsi="Times New Roman"/>
          <w:sz w:val="26"/>
          <w:szCs w:val="26"/>
        </w:rPr>
        <w:tab/>
        <w:t xml:space="preserve">         </w:t>
      </w:r>
      <w:r w:rsidR="00E00022">
        <w:rPr>
          <w:rFonts w:ascii="Times New Roman" w:hAnsi="Times New Roman"/>
          <w:sz w:val="26"/>
          <w:szCs w:val="26"/>
        </w:rPr>
        <w:t xml:space="preserve">       </w:t>
      </w:r>
      <w:r w:rsidRPr="00E00022">
        <w:rPr>
          <w:rFonts w:ascii="Times New Roman" w:hAnsi="Times New Roman"/>
          <w:sz w:val="26"/>
          <w:szCs w:val="26"/>
        </w:rPr>
        <w:t xml:space="preserve"> jegyző </w:t>
      </w:r>
    </w:p>
    <w:p w:rsidR="004C0265" w:rsidRPr="00E00022" w:rsidRDefault="00E00022" w:rsidP="004C02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9B4D5A" w:rsidRDefault="009B4D5A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9B4D5A" w:rsidRPr="00E00022" w:rsidRDefault="009B4D5A" w:rsidP="009B4D5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0002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B4D5A" w:rsidRPr="00E00022" w:rsidRDefault="009B4D5A" w:rsidP="009B4D5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B4D5A" w:rsidRDefault="009B4D5A" w:rsidP="009B4D5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0002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00022">
        <w:rPr>
          <w:rFonts w:ascii="Times New Roman" w:hAnsi="Times New Roman"/>
          <w:b/>
          <w:bCs/>
          <w:sz w:val="26"/>
          <w:szCs w:val="26"/>
        </w:rPr>
        <w:t xml:space="preserve">2021. június 23-án </w:t>
      </w:r>
      <w:r w:rsidRPr="00E00022">
        <w:rPr>
          <w:rFonts w:ascii="Times New Roman" w:hAnsi="Times New Roman"/>
          <w:sz w:val="26"/>
          <w:szCs w:val="26"/>
        </w:rPr>
        <w:t xml:space="preserve">megtartott </w:t>
      </w:r>
      <w:r w:rsidRPr="00E00022">
        <w:rPr>
          <w:rFonts w:ascii="Times New Roman" w:hAnsi="Times New Roman"/>
          <w:b/>
          <w:sz w:val="26"/>
          <w:szCs w:val="26"/>
        </w:rPr>
        <w:t>1.</w:t>
      </w:r>
      <w:r w:rsidRPr="00E0002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>(</w:t>
      </w:r>
      <w:r w:rsidRPr="00E00022">
        <w:rPr>
          <w:rFonts w:ascii="Times New Roman" w:hAnsi="Times New Roman"/>
          <w:i/>
          <w:iCs/>
          <w:sz w:val="26"/>
          <w:szCs w:val="26"/>
        </w:rPr>
        <w:t>rendes</w:t>
      </w:r>
      <w:r w:rsidRPr="00E00022">
        <w:rPr>
          <w:rFonts w:ascii="Times New Roman" w:hAnsi="Times New Roman"/>
          <w:sz w:val="26"/>
          <w:szCs w:val="26"/>
        </w:rPr>
        <w:t>)</w:t>
      </w:r>
      <w:r w:rsidRPr="00E0002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0002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B4D5A" w:rsidRDefault="009B4D5A" w:rsidP="00306BA3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13EB5">
        <w:rPr>
          <w:rFonts w:ascii="Times New Roman" w:hAnsi="Times New Roman"/>
          <w:b/>
          <w:sz w:val="26"/>
          <w:szCs w:val="26"/>
          <w:u w:val="single"/>
        </w:rPr>
        <w:t>76/2021. (VI. 23.</w:t>
      </w:r>
      <w:proofErr w:type="gramStart"/>
      <w:r w:rsidRPr="00E13EB5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9B4D5A" w:rsidRPr="00B85342" w:rsidRDefault="009B4D5A" w:rsidP="009B4D5A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B85342">
        <w:rPr>
          <w:rFonts w:ascii="Times New Roman" w:hAnsi="Times New Roman"/>
          <w:sz w:val="26"/>
          <w:szCs w:val="26"/>
        </w:rPr>
        <w:t>Ref</w:t>
      </w:r>
      <w:proofErr w:type="spellEnd"/>
      <w:r w:rsidRPr="00B85342">
        <w:rPr>
          <w:rFonts w:ascii="Times New Roman" w:hAnsi="Times New Roman"/>
          <w:sz w:val="26"/>
          <w:szCs w:val="26"/>
        </w:rPr>
        <w:t>/39-11/2021.</w:t>
      </w:r>
    </w:p>
    <w:p w:rsidR="009B4D5A" w:rsidRDefault="009B4D5A" w:rsidP="009B4D5A">
      <w:pPr>
        <w:jc w:val="center"/>
        <w:rPr>
          <w:rFonts w:ascii="Times New Roman" w:hAnsi="Times New Roman"/>
          <w:sz w:val="26"/>
          <w:szCs w:val="26"/>
        </w:rPr>
      </w:pPr>
      <w:r w:rsidRPr="00B85342">
        <w:rPr>
          <w:rFonts w:ascii="Times New Roman" w:hAnsi="Times New Roman"/>
          <w:b/>
          <w:sz w:val="26"/>
          <w:szCs w:val="26"/>
        </w:rPr>
        <w:t>H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85342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85342">
        <w:rPr>
          <w:rFonts w:ascii="Times New Roman" w:hAnsi="Times New Roman"/>
          <w:b/>
          <w:sz w:val="26"/>
          <w:szCs w:val="26"/>
        </w:rPr>
        <w:t>t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85342">
        <w:rPr>
          <w:rFonts w:ascii="Times New Roman" w:hAnsi="Times New Roman"/>
          <w:b/>
          <w:sz w:val="26"/>
          <w:szCs w:val="26"/>
        </w:rPr>
        <w:t>á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85342">
        <w:rPr>
          <w:rFonts w:ascii="Times New Roman" w:hAnsi="Times New Roman"/>
          <w:b/>
          <w:sz w:val="26"/>
          <w:szCs w:val="26"/>
        </w:rPr>
        <w:t>r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85342">
        <w:rPr>
          <w:rFonts w:ascii="Times New Roman" w:hAnsi="Times New Roman"/>
          <w:b/>
          <w:sz w:val="26"/>
          <w:szCs w:val="26"/>
        </w:rPr>
        <w:t>o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85342">
        <w:rPr>
          <w:rFonts w:ascii="Times New Roman" w:hAnsi="Times New Roman"/>
          <w:b/>
          <w:sz w:val="26"/>
          <w:szCs w:val="26"/>
        </w:rPr>
        <w:t>z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85342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B85342">
        <w:rPr>
          <w:rFonts w:ascii="Times New Roman" w:hAnsi="Times New Roman"/>
          <w:b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B4D5A" w:rsidRPr="00B85342" w:rsidRDefault="009B4D5A" w:rsidP="009B4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342">
        <w:rPr>
          <w:rFonts w:ascii="Times New Roman" w:hAnsi="Times New Roman"/>
          <w:sz w:val="24"/>
          <w:szCs w:val="24"/>
        </w:rPr>
        <w:t>Csongrád Városi Önkormányzat Képviselő-testülete a helyi kitüntető cím, valamint díjak alapításáról és adományozásáról szóló 20/2013. (XI. 21.) önkormányzati rendelet 3.§-</w:t>
      </w:r>
      <w:proofErr w:type="gramStart"/>
      <w:r w:rsidRPr="00B85342">
        <w:rPr>
          <w:rFonts w:ascii="Times New Roman" w:hAnsi="Times New Roman"/>
          <w:sz w:val="24"/>
          <w:szCs w:val="24"/>
        </w:rPr>
        <w:t>a</w:t>
      </w:r>
      <w:proofErr w:type="gramEnd"/>
      <w:r w:rsidRPr="00B85342">
        <w:rPr>
          <w:rFonts w:ascii="Times New Roman" w:hAnsi="Times New Roman"/>
          <w:sz w:val="24"/>
          <w:szCs w:val="24"/>
        </w:rPr>
        <w:t xml:space="preserve"> alapján  2021. évben </w:t>
      </w:r>
      <w:r w:rsidRPr="00B85342">
        <w:rPr>
          <w:rFonts w:ascii="Times New Roman" w:hAnsi="Times New Roman"/>
          <w:b/>
          <w:sz w:val="24"/>
          <w:szCs w:val="24"/>
        </w:rPr>
        <w:t xml:space="preserve">Pedagógiai Díjat </w:t>
      </w:r>
      <w:r w:rsidRPr="00B85342">
        <w:rPr>
          <w:rFonts w:ascii="Times New Roman" w:hAnsi="Times New Roman"/>
          <w:sz w:val="24"/>
          <w:szCs w:val="24"/>
        </w:rPr>
        <w:t>adományoz</w:t>
      </w:r>
    </w:p>
    <w:p w:rsidR="009B4D5A" w:rsidRPr="00B85342" w:rsidRDefault="009B4D5A" w:rsidP="009B4D5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85342">
        <w:rPr>
          <w:rFonts w:ascii="Times New Roman" w:hAnsi="Times New Roman"/>
          <w:b/>
          <w:sz w:val="24"/>
          <w:szCs w:val="24"/>
        </w:rPr>
        <w:t>Georgiádes</w:t>
      </w:r>
      <w:proofErr w:type="spellEnd"/>
      <w:r w:rsidRPr="00B85342">
        <w:rPr>
          <w:rFonts w:ascii="Times New Roman" w:hAnsi="Times New Roman"/>
          <w:b/>
          <w:sz w:val="24"/>
          <w:szCs w:val="24"/>
        </w:rPr>
        <w:t xml:space="preserve"> Márta pedagógus részére.</w:t>
      </w:r>
    </w:p>
    <w:p w:rsidR="009B4D5A" w:rsidRPr="00B85342" w:rsidRDefault="009B4D5A" w:rsidP="009B4D5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B4D5A" w:rsidRPr="00B85342" w:rsidRDefault="009B4D5A" w:rsidP="009B4D5A">
      <w:pPr>
        <w:pStyle w:val="Style1"/>
        <w:kinsoku w:val="0"/>
        <w:autoSpaceDE/>
        <w:autoSpaceDN/>
        <w:adjustRightInd/>
        <w:ind w:right="216" w:firstLine="708"/>
        <w:jc w:val="both"/>
        <w:rPr>
          <w:rStyle w:val="CharacterStyle1"/>
          <w:spacing w:val="-2"/>
          <w:sz w:val="24"/>
          <w:szCs w:val="24"/>
          <w:lang w:val="hu-HU"/>
        </w:rPr>
      </w:pPr>
      <w:proofErr w:type="spellStart"/>
      <w:r w:rsidRPr="00B85342">
        <w:rPr>
          <w:rStyle w:val="CharacterStyle1"/>
          <w:spacing w:val="1"/>
          <w:sz w:val="24"/>
          <w:szCs w:val="24"/>
          <w:lang w:val="hu-HU"/>
        </w:rPr>
        <w:t>Georgiádes</w:t>
      </w:r>
      <w:proofErr w:type="spellEnd"/>
      <w:r w:rsidRPr="00B85342">
        <w:rPr>
          <w:rStyle w:val="CharacterStyle1"/>
          <w:spacing w:val="1"/>
          <w:sz w:val="24"/>
          <w:szCs w:val="24"/>
          <w:lang w:val="hu-HU"/>
        </w:rPr>
        <w:t xml:space="preserve"> Márta a Nagyboldogasszony Katolikus Általános Iskola tanítója, igazgatóhelyettese. </w:t>
      </w:r>
      <w:r w:rsidRPr="00B85342">
        <w:rPr>
          <w:rStyle w:val="CharacterStyle1"/>
          <w:spacing w:val="2"/>
          <w:sz w:val="24"/>
          <w:szCs w:val="24"/>
          <w:lang w:val="hu-HU"/>
        </w:rPr>
        <w:t xml:space="preserve">Diplomáját 1982-ben szerezte a </w:t>
      </w:r>
      <w:proofErr w:type="spellStart"/>
      <w:r w:rsidRPr="00B85342">
        <w:rPr>
          <w:rStyle w:val="CharacterStyle1"/>
          <w:spacing w:val="2"/>
          <w:sz w:val="24"/>
          <w:szCs w:val="24"/>
          <w:lang w:val="hu-HU"/>
        </w:rPr>
        <w:t>szarvasi</w:t>
      </w:r>
      <w:proofErr w:type="spellEnd"/>
      <w:r w:rsidRPr="00B85342">
        <w:rPr>
          <w:rStyle w:val="CharacterStyle1"/>
          <w:spacing w:val="2"/>
          <w:sz w:val="24"/>
          <w:szCs w:val="24"/>
          <w:lang w:val="hu-HU"/>
        </w:rPr>
        <w:t xml:space="preserve"> Felsőfokú Óvónőképző Intézetben, majd a Jászberényi </w:t>
      </w:r>
      <w:r w:rsidRPr="00B85342">
        <w:rPr>
          <w:rStyle w:val="CharacterStyle1"/>
          <w:spacing w:val="-2"/>
          <w:sz w:val="24"/>
          <w:szCs w:val="24"/>
          <w:lang w:val="hu-HU"/>
        </w:rPr>
        <w:t>Tanítóképző Főiskolán végzett 1988-ban, népművelés szakkollégiumi kiegészítéssel.</w:t>
      </w:r>
    </w:p>
    <w:p w:rsidR="009B4D5A" w:rsidRPr="00B85342" w:rsidRDefault="009B4D5A" w:rsidP="009B4D5A">
      <w:pPr>
        <w:pStyle w:val="Style1"/>
        <w:kinsoku w:val="0"/>
        <w:autoSpaceDE/>
        <w:autoSpaceDN/>
        <w:adjustRightInd/>
        <w:ind w:right="216" w:firstLine="708"/>
        <w:jc w:val="both"/>
        <w:rPr>
          <w:rStyle w:val="CharacterStyle1"/>
          <w:spacing w:val="-2"/>
          <w:sz w:val="24"/>
          <w:szCs w:val="24"/>
          <w:lang w:val="hu-HU"/>
        </w:rPr>
      </w:pPr>
      <w:r w:rsidRPr="00B85342">
        <w:rPr>
          <w:rStyle w:val="CharacterStyle1"/>
          <w:spacing w:val="-3"/>
          <w:sz w:val="24"/>
          <w:szCs w:val="24"/>
          <w:lang w:val="hu-HU"/>
        </w:rPr>
        <w:t xml:space="preserve">Óvónőként dolgozott a csongrádi </w:t>
      </w:r>
      <w:proofErr w:type="spellStart"/>
      <w:r w:rsidRPr="00B85342">
        <w:rPr>
          <w:rStyle w:val="CharacterStyle1"/>
          <w:spacing w:val="-3"/>
          <w:sz w:val="24"/>
          <w:szCs w:val="24"/>
          <w:lang w:val="hu-HU"/>
        </w:rPr>
        <w:t>Bökényi</w:t>
      </w:r>
      <w:proofErr w:type="spellEnd"/>
      <w:r w:rsidRPr="00B85342">
        <w:rPr>
          <w:rStyle w:val="CharacterStyle1"/>
          <w:spacing w:val="-3"/>
          <w:sz w:val="24"/>
          <w:szCs w:val="24"/>
          <w:lang w:val="hu-HU"/>
        </w:rPr>
        <w:t xml:space="preserve"> Óvodában, majd a szentesi Marx téri Óvodában. Innen hívta át </w:t>
      </w:r>
      <w:r w:rsidRPr="00B85342">
        <w:rPr>
          <w:rStyle w:val="CharacterStyle1"/>
          <w:spacing w:val="1"/>
          <w:sz w:val="24"/>
          <w:szCs w:val="24"/>
          <w:lang w:val="hu-HU"/>
        </w:rPr>
        <w:t xml:space="preserve">az akkori igazgató </w:t>
      </w:r>
      <w:proofErr w:type="spellStart"/>
      <w:r w:rsidRPr="00B85342">
        <w:rPr>
          <w:rStyle w:val="CharacterStyle1"/>
          <w:spacing w:val="1"/>
          <w:sz w:val="24"/>
          <w:szCs w:val="24"/>
          <w:lang w:val="hu-HU"/>
        </w:rPr>
        <w:t>Justinné</w:t>
      </w:r>
      <w:proofErr w:type="spellEnd"/>
      <w:r w:rsidRPr="00B85342">
        <w:rPr>
          <w:rStyle w:val="CharacterStyle1"/>
          <w:spacing w:val="1"/>
          <w:sz w:val="24"/>
          <w:szCs w:val="24"/>
          <w:lang w:val="hu-HU"/>
        </w:rPr>
        <w:t xml:space="preserve"> Tóth Zsuzsanna a Kossuth Lajos Általános Iskolába dolgozni. Tanítói </w:t>
      </w:r>
      <w:r w:rsidRPr="00B85342">
        <w:rPr>
          <w:rStyle w:val="CharacterStyle1"/>
          <w:spacing w:val="-1"/>
          <w:sz w:val="24"/>
          <w:szCs w:val="24"/>
          <w:lang w:val="hu-HU"/>
        </w:rPr>
        <w:t xml:space="preserve">munkáját levelezős hallgatóként a 1985-ben itt kezdte. Jelenleg is itt, de a 2011-ben bekövetkezett </w:t>
      </w:r>
      <w:r w:rsidRPr="00B85342">
        <w:rPr>
          <w:rStyle w:val="CharacterStyle1"/>
          <w:spacing w:val="-3"/>
          <w:sz w:val="24"/>
          <w:szCs w:val="24"/>
          <w:lang w:val="hu-HU"/>
        </w:rPr>
        <w:t xml:space="preserve">fenntartóváltás óta a Nagyboldogasszony Katolikus Általános Iskola nevet viselő intézményben dolgozik. </w:t>
      </w:r>
      <w:r w:rsidRPr="00B85342">
        <w:rPr>
          <w:rStyle w:val="CharacterStyle1"/>
          <w:spacing w:val="-1"/>
          <w:sz w:val="24"/>
          <w:szCs w:val="24"/>
          <w:lang w:val="hu-HU"/>
        </w:rPr>
        <w:t xml:space="preserve">A </w:t>
      </w:r>
      <w:proofErr w:type="gramStart"/>
      <w:r w:rsidRPr="00B85342">
        <w:rPr>
          <w:rStyle w:val="CharacterStyle1"/>
          <w:spacing w:val="-1"/>
          <w:sz w:val="24"/>
          <w:szCs w:val="24"/>
          <w:lang w:val="hu-HU"/>
        </w:rPr>
        <w:t>pedagógus hivatás</w:t>
      </w:r>
      <w:proofErr w:type="gramEnd"/>
      <w:r w:rsidRPr="00B85342">
        <w:rPr>
          <w:rStyle w:val="CharacterStyle1"/>
          <w:spacing w:val="-1"/>
          <w:sz w:val="24"/>
          <w:szCs w:val="24"/>
          <w:lang w:val="hu-HU"/>
        </w:rPr>
        <w:t xml:space="preserve"> egyik legszebb, de legnehezebb feladataként alsó tagozatban tanít. Az óvoda </w:t>
      </w:r>
      <w:r w:rsidRPr="00B85342">
        <w:rPr>
          <w:rStyle w:val="CharacterStyle1"/>
          <w:spacing w:val="-5"/>
          <w:sz w:val="24"/>
          <w:szCs w:val="24"/>
          <w:lang w:val="hu-HU"/>
        </w:rPr>
        <w:t xml:space="preserve">nagycsoportjából kilépő kisgyermekeket szerető és féltő gondoskodással vezeti be a matematika világába. Mindig a tanulócsoportjai sajátosságához igazodva alkalmazza a megfelelő nevelési-tanítási eszközöket. </w:t>
      </w:r>
      <w:r w:rsidRPr="00B85342">
        <w:rPr>
          <w:rStyle w:val="CharacterStyle1"/>
          <w:spacing w:val="-1"/>
          <w:sz w:val="24"/>
          <w:szCs w:val="24"/>
          <w:lang w:val="hu-HU"/>
        </w:rPr>
        <w:t xml:space="preserve">Előnyben részesíti a játékos tanulást, a tanulók tevékeny foglalkoztatását. Igyekszik megfelelő módszert </w:t>
      </w:r>
      <w:r w:rsidRPr="00B85342">
        <w:rPr>
          <w:rStyle w:val="CharacterStyle1"/>
          <w:spacing w:val="-3"/>
          <w:sz w:val="24"/>
          <w:szCs w:val="24"/>
          <w:lang w:val="hu-HU"/>
        </w:rPr>
        <w:t xml:space="preserve">és eszközt választani a célok megvalósításához, amely a tananyag elmélyítését segíti. Előtérbe helyezi a tanulók </w:t>
      </w:r>
      <w:proofErr w:type="gramStart"/>
      <w:r w:rsidRPr="00B85342">
        <w:rPr>
          <w:rStyle w:val="CharacterStyle1"/>
          <w:spacing w:val="-3"/>
          <w:sz w:val="24"/>
          <w:szCs w:val="24"/>
          <w:lang w:val="hu-HU"/>
        </w:rPr>
        <w:t>aktivitását</w:t>
      </w:r>
      <w:proofErr w:type="gramEnd"/>
      <w:r w:rsidRPr="00B85342">
        <w:rPr>
          <w:rStyle w:val="CharacterStyle1"/>
          <w:spacing w:val="-3"/>
          <w:sz w:val="24"/>
          <w:szCs w:val="24"/>
          <w:lang w:val="hu-HU"/>
        </w:rPr>
        <w:t xml:space="preserve"> biztosító módszereket, munkaformákat. Ezzel a gazdag motivációs munkaformával </w:t>
      </w:r>
      <w:r w:rsidRPr="00B85342">
        <w:rPr>
          <w:rStyle w:val="CharacterStyle1"/>
          <w:spacing w:val="-2"/>
          <w:sz w:val="24"/>
          <w:szCs w:val="24"/>
          <w:lang w:val="hu-HU"/>
        </w:rPr>
        <w:t>próbálja biztosítani a tanulók érdeklődésének a fenntartását.</w:t>
      </w:r>
    </w:p>
    <w:p w:rsidR="009B4D5A" w:rsidRPr="00B85342" w:rsidRDefault="009B4D5A" w:rsidP="009B4D5A">
      <w:pPr>
        <w:pStyle w:val="Style1"/>
        <w:kinsoku w:val="0"/>
        <w:autoSpaceDE/>
        <w:autoSpaceDN/>
        <w:adjustRightInd/>
        <w:ind w:right="216" w:firstLine="708"/>
        <w:jc w:val="both"/>
        <w:rPr>
          <w:rStyle w:val="CharacterStyle1"/>
          <w:spacing w:val="-2"/>
          <w:sz w:val="24"/>
          <w:szCs w:val="24"/>
          <w:lang w:val="hu-HU"/>
        </w:rPr>
      </w:pPr>
      <w:r w:rsidRPr="00B85342">
        <w:rPr>
          <w:rStyle w:val="CharacterStyle1"/>
          <w:spacing w:val="-4"/>
          <w:sz w:val="24"/>
          <w:szCs w:val="24"/>
          <w:lang w:val="hu-HU"/>
        </w:rPr>
        <w:t xml:space="preserve">Munkája során pozitív visszajelzésekre alapuló bizalomteli légkört alakít ki. Szívesen használja fel a </w:t>
      </w:r>
      <w:r w:rsidRPr="00B85342">
        <w:rPr>
          <w:rStyle w:val="CharacterStyle1"/>
          <w:spacing w:val="1"/>
          <w:sz w:val="24"/>
          <w:szCs w:val="24"/>
          <w:lang w:val="hu-HU"/>
        </w:rPr>
        <w:t xml:space="preserve">játékosságban rejlő tanulássegítő értékeket. Tanítványait egymás elfogadására, tiszteletére neveli. </w:t>
      </w:r>
      <w:r w:rsidRPr="00B85342">
        <w:rPr>
          <w:rStyle w:val="CharacterStyle1"/>
          <w:spacing w:val="-4"/>
          <w:sz w:val="24"/>
          <w:szCs w:val="24"/>
          <w:lang w:val="hu-HU"/>
        </w:rPr>
        <w:t xml:space="preserve">Nyugodt, biztonságos, nevelési, tanulási környezetet teremt, ahol figyelembe veszi a gyermekek </w:t>
      </w:r>
      <w:proofErr w:type="gramStart"/>
      <w:r w:rsidRPr="00B85342">
        <w:rPr>
          <w:rStyle w:val="CharacterStyle1"/>
          <w:spacing w:val="-4"/>
          <w:sz w:val="24"/>
          <w:szCs w:val="24"/>
          <w:lang w:val="hu-HU"/>
        </w:rPr>
        <w:t>aktuális</w:t>
      </w:r>
      <w:proofErr w:type="gramEnd"/>
      <w:r w:rsidRPr="00B85342">
        <w:rPr>
          <w:rStyle w:val="CharacterStyle1"/>
          <w:spacing w:val="-4"/>
          <w:sz w:val="24"/>
          <w:szCs w:val="24"/>
          <w:lang w:val="hu-HU"/>
        </w:rPr>
        <w:t xml:space="preserve"> </w:t>
      </w:r>
      <w:r w:rsidRPr="00B85342">
        <w:rPr>
          <w:rStyle w:val="CharacterStyle1"/>
          <w:spacing w:val="-2"/>
          <w:sz w:val="24"/>
          <w:szCs w:val="24"/>
          <w:lang w:val="hu-HU"/>
        </w:rPr>
        <w:t>fizikai, érzelmi állapotát.</w:t>
      </w:r>
    </w:p>
    <w:p w:rsidR="009B4D5A" w:rsidRPr="00B85342" w:rsidRDefault="009B4D5A" w:rsidP="009B4D5A">
      <w:pPr>
        <w:pStyle w:val="Style1"/>
        <w:kinsoku w:val="0"/>
        <w:autoSpaceDE/>
        <w:autoSpaceDN/>
        <w:adjustRightInd/>
        <w:ind w:right="216" w:firstLine="72"/>
        <w:jc w:val="both"/>
        <w:rPr>
          <w:rStyle w:val="CharacterStyle1"/>
          <w:spacing w:val="-3"/>
          <w:sz w:val="24"/>
          <w:szCs w:val="24"/>
          <w:lang w:val="hu-HU"/>
        </w:rPr>
      </w:pPr>
      <w:r w:rsidRPr="00B85342">
        <w:rPr>
          <w:rStyle w:val="CharacterStyle1"/>
          <w:spacing w:val="2"/>
          <w:sz w:val="24"/>
          <w:szCs w:val="24"/>
          <w:lang w:val="hu-HU"/>
        </w:rPr>
        <w:t xml:space="preserve">A gyermekekkel való kapcsolatára az </w:t>
      </w:r>
      <w:proofErr w:type="gramStart"/>
      <w:r w:rsidRPr="00B85342">
        <w:rPr>
          <w:rStyle w:val="CharacterStyle1"/>
          <w:spacing w:val="2"/>
          <w:sz w:val="24"/>
          <w:szCs w:val="24"/>
          <w:lang w:val="hu-HU"/>
        </w:rPr>
        <w:t>empátia</w:t>
      </w:r>
      <w:proofErr w:type="gramEnd"/>
      <w:r w:rsidRPr="00B85342">
        <w:rPr>
          <w:rStyle w:val="CharacterStyle1"/>
          <w:spacing w:val="2"/>
          <w:sz w:val="24"/>
          <w:szCs w:val="24"/>
          <w:lang w:val="hu-HU"/>
        </w:rPr>
        <w:t xml:space="preserve">, a tolerancia és a segítőkészség a jellemző. Azon </w:t>
      </w:r>
      <w:r w:rsidRPr="00B85342">
        <w:rPr>
          <w:rStyle w:val="CharacterStyle1"/>
          <w:spacing w:val="-2"/>
          <w:sz w:val="24"/>
          <w:szCs w:val="24"/>
          <w:lang w:val="hu-HU"/>
        </w:rPr>
        <w:t xml:space="preserve">munkálkodik, hogy boldog és sokoldalú személyiségekké fejlődjenek. Személyes példamutatásra neveli </w:t>
      </w:r>
      <w:r w:rsidRPr="00B85342">
        <w:rPr>
          <w:rStyle w:val="CharacterStyle1"/>
          <w:spacing w:val="6"/>
          <w:sz w:val="24"/>
          <w:szCs w:val="24"/>
          <w:lang w:val="hu-HU"/>
        </w:rPr>
        <w:t xml:space="preserve">őket. Szívügyének tekinti tanulói egyéni támogatását, felzárkóztatását. Nagy gondot fordít a </w:t>
      </w:r>
      <w:r w:rsidRPr="00B85342">
        <w:rPr>
          <w:rStyle w:val="CharacterStyle1"/>
          <w:spacing w:val="4"/>
          <w:sz w:val="24"/>
          <w:szCs w:val="24"/>
          <w:lang w:val="hu-HU"/>
        </w:rPr>
        <w:t xml:space="preserve">tehetséggondozásra is, tanítványai a matematika, illetve a </w:t>
      </w:r>
      <w:proofErr w:type="spellStart"/>
      <w:r w:rsidRPr="00B85342">
        <w:rPr>
          <w:rStyle w:val="CharacterStyle1"/>
          <w:spacing w:val="4"/>
          <w:sz w:val="24"/>
          <w:szCs w:val="24"/>
          <w:lang w:val="hu-HU"/>
        </w:rPr>
        <w:t>szorobánversenyeken</w:t>
      </w:r>
      <w:proofErr w:type="spellEnd"/>
      <w:r w:rsidRPr="00B85342">
        <w:rPr>
          <w:rStyle w:val="CharacterStyle1"/>
          <w:spacing w:val="4"/>
          <w:sz w:val="24"/>
          <w:szCs w:val="24"/>
          <w:lang w:val="hu-HU"/>
        </w:rPr>
        <w:t xml:space="preserve"> is kiemelkedő </w:t>
      </w:r>
      <w:r w:rsidRPr="00B85342">
        <w:rPr>
          <w:rStyle w:val="CharacterStyle1"/>
          <w:spacing w:val="-3"/>
          <w:sz w:val="24"/>
          <w:szCs w:val="24"/>
          <w:lang w:val="hu-HU"/>
        </w:rPr>
        <w:t>eredményeket érnek el. Pályázatokat ír és gondoz.</w:t>
      </w:r>
    </w:p>
    <w:p w:rsidR="009B4D5A" w:rsidRPr="00B85342" w:rsidRDefault="009B4D5A" w:rsidP="009B4D5A">
      <w:pPr>
        <w:pStyle w:val="Style1"/>
        <w:kinsoku w:val="0"/>
        <w:autoSpaceDE/>
        <w:autoSpaceDN/>
        <w:adjustRightInd/>
        <w:ind w:right="216" w:firstLine="708"/>
        <w:jc w:val="both"/>
        <w:rPr>
          <w:rStyle w:val="CharacterStyle1"/>
          <w:spacing w:val="-2"/>
          <w:sz w:val="24"/>
          <w:szCs w:val="24"/>
          <w:lang w:val="hu-HU"/>
        </w:rPr>
      </w:pPr>
      <w:r w:rsidRPr="00B85342">
        <w:rPr>
          <w:rStyle w:val="CharacterStyle1"/>
          <w:spacing w:val="-2"/>
          <w:sz w:val="24"/>
          <w:szCs w:val="24"/>
          <w:lang w:val="hu-HU"/>
        </w:rPr>
        <w:t xml:space="preserve">2017-től az intézményben igazgatóhelyettesi </w:t>
      </w:r>
      <w:proofErr w:type="gramStart"/>
      <w:r w:rsidRPr="00B85342">
        <w:rPr>
          <w:rStyle w:val="CharacterStyle1"/>
          <w:spacing w:val="-2"/>
          <w:sz w:val="24"/>
          <w:szCs w:val="24"/>
          <w:lang w:val="hu-HU"/>
        </w:rPr>
        <w:t>pozíciót</w:t>
      </w:r>
      <w:proofErr w:type="gramEnd"/>
      <w:r w:rsidRPr="00B85342">
        <w:rPr>
          <w:rStyle w:val="CharacterStyle1"/>
          <w:spacing w:val="-2"/>
          <w:sz w:val="24"/>
          <w:szCs w:val="24"/>
          <w:lang w:val="hu-HU"/>
        </w:rPr>
        <w:t xml:space="preserve"> tölt be. Rendezvényeket szervez, tartja a kapcsolatot a szülőkkel és a partnerintézményekkel. Szervező és mindennapi tevékenysége, valamint újításai mindig </w:t>
      </w:r>
      <w:r w:rsidRPr="00B85342">
        <w:rPr>
          <w:rStyle w:val="CharacterStyle1"/>
          <w:spacing w:val="1"/>
          <w:sz w:val="24"/>
          <w:szCs w:val="24"/>
          <w:lang w:val="hu-HU"/>
        </w:rPr>
        <w:t xml:space="preserve">az iskola érdekeit szolgálták. </w:t>
      </w:r>
      <w:proofErr w:type="gramStart"/>
      <w:r w:rsidRPr="00B85342">
        <w:rPr>
          <w:rStyle w:val="CharacterStyle1"/>
          <w:spacing w:val="1"/>
          <w:sz w:val="24"/>
          <w:szCs w:val="24"/>
          <w:lang w:val="hu-HU"/>
        </w:rPr>
        <w:t>Kollégáival</w:t>
      </w:r>
      <w:proofErr w:type="gramEnd"/>
      <w:r w:rsidRPr="00B85342">
        <w:rPr>
          <w:rStyle w:val="CharacterStyle1"/>
          <w:spacing w:val="1"/>
          <w:sz w:val="24"/>
          <w:szCs w:val="24"/>
          <w:lang w:val="hu-HU"/>
        </w:rPr>
        <w:t xml:space="preserve"> jó kapcsolatot ápol, konstruktív javaslataival az iskola </w:t>
      </w:r>
      <w:r w:rsidRPr="00B85342">
        <w:rPr>
          <w:rStyle w:val="CharacterStyle1"/>
          <w:spacing w:val="-2"/>
          <w:sz w:val="24"/>
          <w:szCs w:val="24"/>
          <w:lang w:val="hu-HU"/>
        </w:rPr>
        <w:t>előmenetelét szolgálja.</w:t>
      </w:r>
    </w:p>
    <w:p w:rsidR="009B4D5A" w:rsidRPr="00B85342" w:rsidRDefault="009B4D5A" w:rsidP="009B4D5A">
      <w:pPr>
        <w:pStyle w:val="Style1"/>
        <w:kinsoku w:val="0"/>
        <w:autoSpaceDE/>
        <w:autoSpaceDN/>
        <w:adjustRightInd/>
        <w:ind w:right="216"/>
        <w:jc w:val="both"/>
        <w:rPr>
          <w:rStyle w:val="CharacterStyle1"/>
          <w:spacing w:val="-3"/>
          <w:sz w:val="24"/>
          <w:szCs w:val="24"/>
          <w:lang w:val="hu-HU"/>
        </w:rPr>
      </w:pPr>
      <w:r w:rsidRPr="00B85342">
        <w:rPr>
          <w:rStyle w:val="CharacterStyle1"/>
          <w:sz w:val="24"/>
          <w:szCs w:val="24"/>
          <w:lang w:val="hu-HU"/>
        </w:rPr>
        <w:t xml:space="preserve">Munkája hatékonysága érdekében a tantestületben rendszeresen konzultál tapasztalatairól. Tudását </w:t>
      </w:r>
      <w:r w:rsidRPr="00B85342">
        <w:rPr>
          <w:rStyle w:val="CharacterStyle1"/>
          <w:spacing w:val="-1"/>
          <w:sz w:val="24"/>
          <w:szCs w:val="24"/>
          <w:lang w:val="hu-HU"/>
        </w:rPr>
        <w:t xml:space="preserve">igyekszik folyamatosan újítani, a megszerzett ismereteket saját gyakorlatában hasznosítani, illetve továbbítani. Mentorálja gyakornoki </w:t>
      </w:r>
      <w:proofErr w:type="gramStart"/>
      <w:r w:rsidRPr="00B85342">
        <w:rPr>
          <w:rStyle w:val="CharacterStyle1"/>
          <w:spacing w:val="-1"/>
          <w:sz w:val="24"/>
          <w:szCs w:val="24"/>
          <w:lang w:val="hu-HU"/>
        </w:rPr>
        <w:t>kollégáit</w:t>
      </w:r>
      <w:proofErr w:type="gramEnd"/>
      <w:r w:rsidRPr="00B85342">
        <w:rPr>
          <w:rStyle w:val="CharacterStyle1"/>
          <w:spacing w:val="-1"/>
          <w:sz w:val="24"/>
          <w:szCs w:val="24"/>
          <w:lang w:val="hu-HU"/>
        </w:rPr>
        <w:t xml:space="preserve">, mindenben segíti őket. Részt vesz az intézmény belső értékelési munkáiban, illetve a minősítési feladatokban. Jó kapcsolatot ápol a pedagógus társaival, a </w:t>
      </w:r>
      <w:r w:rsidRPr="00B85342">
        <w:rPr>
          <w:rStyle w:val="CharacterStyle1"/>
          <w:spacing w:val="-3"/>
          <w:sz w:val="24"/>
          <w:szCs w:val="24"/>
          <w:lang w:val="hu-HU"/>
        </w:rPr>
        <w:t xml:space="preserve">fejlesztő pedagógusokkal, a pedagógiai munkát segítő </w:t>
      </w:r>
      <w:proofErr w:type="gramStart"/>
      <w:r w:rsidRPr="00B85342">
        <w:rPr>
          <w:rStyle w:val="CharacterStyle1"/>
          <w:spacing w:val="-3"/>
          <w:sz w:val="24"/>
          <w:szCs w:val="24"/>
          <w:lang w:val="hu-HU"/>
        </w:rPr>
        <w:t>kollégákkal</w:t>
      </w:r>
      <w:proofErr w:type="gramEnd"/>
      <w:r w:rsidRPr="00B85342">
        <w:rPr>
          <w:rStyle w:val="CharacterStyle1"/>
          <w:spacing w:val="-3"/>
          <w:sz w:val="24"/>
          <w:szCs w:val="24"/>
          <w:lang w:val="hu-HU"/>
        </w:rPr>
        <w:t xml:space="preserve"> és a szülőkkel is.</w:t>
      </w:r>
    </w:p>
    <w:p w:rsidR="009B4D5A" w:rsidRPr="00B85342" w:rsidRDefault="009B4D5A" w:rsidP="009B4D5A">
      <w:pPr>
        <w:pStyle w:val="Style1"/>
        <w:kinsoku w:val="0"/>
        <w:autoSpaceDE/>
        <w:autoSpaceDN/>
        <w:adjustRightInd/>
        <w:rPr>
          <w:rStyle w:val="CharacterStyle1"/>
          <w:spacing w:val="-3"/>
          <w:sz w:val="24"/>
          <w:szCs w:val="24"/>
          <w:lang w:val="hu-HU"/>
        </w:rPr>
      </w:pPr>
      <w:r w:rsidRPr="00B85342">
        <w:rPr>
          <w:rStyle w:val="CharacterStyle1"/>
          <w:spacing w:val="-3"/>
          <w:sz w:val="24"/>
          <w:szCs w:val="24"/>
          <w:lang w:val="hu-HU"/>
        </w:rPr>
        <w:t>Pedagógiai tevékenységét a gyermekközpontúság, a következetesség és a hitelesség jellem</w:t>
      </w:r>
      <w:r w:rsidR="00306BA3">
        <w:rPr>
          <w:rStyle w:val="CharacterStyle1"/>
          <w:spacing w:val="-3"/>
          <w:sz w:val="24"/>
          <w:szCs w:val="24"/>
          <w:lang w:val="hu-HU"/>
        </w:rPr>
        <w:t>e</w:t>
      </w:r>
      <w:r w:rsidRPr="00B85342">
        <w:rPr>
          <w:rStyle w:val="CharacterStyle1"/>
          <w:spacing w:val="-3"/>
          <w:sz w:val="24"/>
          <w:szCs w:val="24"/>
          <w:lang w:val="hu-HU"/>
        </w:rPr>
        <w:t>zi.</w:t>
      </w:r>
    </w:p>
    <w:p w:rsid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>K.m.f.</w:t>
      </w:r>
    </w:p>
    <w:p w:rsidR="00306BA3" w:rsidRPr="00306BA3" w:rsidRDefault="00306BA3" w:rsidP="00306B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>Bedő Tamás</w:t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  <w:t xml:space="preserve">Dr. Juhász László </w:t>
      </w:r>
    </w:p>
    <w:p w:rsidR="009B4D5A" w:rsidRPr="00306BA3" w:rsidRDefault="00306BA3" w:rsidP="00306BA3">
      <w:pPr>
        <w:spacing w:after="0" w:line="240" w:lineRule="auto"/>
        <w:jc w:val="both"/>
        <w:rPr>
          <w:rStyle w:val="CharacterStyle1"/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306BA3">
        <w:rPr>
          <w:rFonts w:ascii="Times New Roman" w:hAnsi="Times New Roman"/>
          <w:sz w:val="24"/>
          <w:szCs w:val="24"/>
        </w:rPr>
        <w:t>polgármester</w:t>
      </w:r>
      <w:proofErr w:type="gramEnd"/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  <w:t xml:space="preserve">jegyző </w:t>
      </w:r>
    </w:p>
    <w:p w:rsidR="00306BA3" w:rsidRDefault="00306BA3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06BA3" w:rsidRPr="00306BA3" w:rsidRDefault="00306BA3" w:rsidP="00306B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06BA3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06BA3" w:rsidRPr="00306BA3" w:rsidRDefault="00306BA3" w:rsidP="00306B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06BA3" w:rsidRPr="00306BA3" w:rsidRDefault="00306BA3" w:rsidP="00306B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306BA3">
        <w:rPr>
          <w:rFonts w:ascii="Times New Roman" w:hAnsi="Times New Roman"/>
          <w:b/>
          <w:bCs/>
          <w:sz w:val="26"/>
          <w:szCs w:val="26"/>
        </w:rPr>
        <w:t xml:space="preserve">2021. június 23-án </w:t>
      </w:r>
      <w:r w:rsidRPr="00306BA3">
        <w:rPr>
          <w:rFonts w:ascii="Times New Roman" w:hAnsi="Times New Roman"/>
          <w:sz w:val="26"/>
          <w:szCs w:val="26"/>
        </w:rPr>
        <w:t xml:space="preserve">megtartott </w:t>
      </w:r>
      <w:r w:rsidRPr="00306BA3">
        <w:rPr>
          <w:rFonts w:ascii="Times New Roman" w:hAnsi="Times New Roman"/>
          <w:b/>
          <w:sz w:val="26"/>
          <w:szCs w:val="26"/>
        </w:rPr>
        <w:t>1.</w:t>
      </w:r>
      <w:r w:rsidRPr="00306BA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06BA3">
        <w:rPr>
          <w:rFonts w:ascii="Times New Roman" w:hAnsi="Times New Roman"/>
          <w:sz w:val="26"/>
          <w:szCs w:val="26"/>
        </w:rPr>
        <w:t>(</w:t>
      </w:r>
      <w:r w:rsidRPr="00306BA3">
        <w:rPr>
          <w:rFonts w:ascii="Times New Roman" w:hAnsi="Times New Roman"/>
          <w:i/>
          <w:iCs/>
          <w:sz w:val="26"/>
          <w:szCs w:val="26"/>
        </w:rPr>
        <w:t>rendes</w:t>
      </w:r>
      <w:r w:rsidRPr="00306BA3">
        <w:rPr>
          <w:rFonts w:ascii="Times New Roman" w:hAnsi="Times New Roman"/>
          <w:sz w:val="26"/>
          <w:szCs w:val="26"/>
        </w:rPr>
        <w:t>)</w:t>
      </w:r>
      <w:r w:rsidRPr="00306BA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06BA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06BA3" w:rsidRPr="00306BA3" w:rsidRDefault="00306BA3" w:rsidP="00306B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6BA3" w:rsidRPr="00306BA3" w:rsidRDefault="00306BA3" w:rsidP="00306BA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06BA3">
        <w:rPr>
          <w:rFonts w:ascii="Times New Roman" w:hAnsi="Times New Roman"/>
          <w:b/>
          <w:sz w:val="26"/>
          <w:szCs w:val="26"/>
          <w:u w:val="single"/>
        </w:rPr>
        <w:t>76/2021. (VI. 23.</w:t>
      </w:r>
      <w:proofErr w:type="gramStart"/>
      <w:r w:rsidRPr="00306BA3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306BA3" w:rsidRPr="00306BA3" w:rsidRDefault="00306BA3" w:rsidP="00306BA3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306BA3">
        <w:rPr>
          <w:rFonts w:ascii="Times New Roman" w:hAnsi="Times New Roman"/>
          <w:sz w:val="26"/>
          <w:szCs w:val="26"/>
        </w:rPr>
        <w:t>Ref</w:t>
      </w:r>
      <w:proofErr w:type="spellEnd"/>
      <w:r w:rsidRPr="00306BA3">
        <w:rPr>
          <w:rFonts w:ascii="Times New Roman" w:hAnsi="Times New Roman"/>
          <w:sz w:val="26"/>
          <w:szCs w:val="26"/>
        </w:rPr>
        <w:t>/39-11/2021.</w:t>
      </w:r>
    </w:p>
    <w:p w:rsidR="00306BA3" w:rsidRPr="00306BA3" w:rsidRDefault="00306BA3" w:rsidP="00306BA3">
      <w:pPr>
        <w:jc w:val="center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b/>
          <w:sz w:val="26"/>
          <w:szCs w:val="26"/>
        </w:rPr>
        <w:t>H a t á r o z a t</w:t>
      </w:r>
      <w:r w:rsidRPr="00306BA3">
        <w:rPr>
          <w:rFonts w:ascii="Times New Roman" w:hAnsi="Times New Roman"/>
          <w:sz w:val="26"/>
          <w:szCs w:val="26"/>
        </w:rPr>
        <w:t xml:space="preserve"> </w:t>
      </w:r>
    </w:p>
    <w:p w:rsidR="00306BA3" w:rsidRPr="00306BA3" w:rsidRDefault="00306BA3" w:rsidP="00306B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>Csongrád Városi Önkormányzat Képviselő-testülete a helyi kitüntető cím, valamint díjak alapításáról és adományozásáról szóló 20/2013. (XI. 21.) önkormányzati rendelet 3.§-</w:t>
      </w:r>
      <w:proofErr w:type="gramStart"/>
      <w:r w:rsidRPr="00306BA3">
        <w:rPr>
          <w:rFonts w:ascii="Times New Roman" w:hAnsi="Times New Roman"/>
          <w:sz w:val="26"/>
          <w:szCs w:val="26"/>
        </w:rPr>
        <w:t>a</w:t>
      </w:r>
      <w:proofErr w:type="gramEnd"/>
      <w:r w:rsidRPr="00306BA3">
        <w:rPr>
          <w:rFonts w:ascii="Times New Roman" w:hAnsi="Times New Roman"/>
          <w:sz w:val="26"/>
          <w:szCs w:val="26"/>
        </w:rPr>
        <w:t xml:space="preserve"> alapján  2021. évben </w:t>
      </w:r>
      <w:r w:rsidRPr="00306BA3">
        <w:rPr>
          <w:rFonts w:ascii="Times New Roman" w:hAnsi="Times New Roman"/>
          <w:b/>
          <w:sz w:val="26"/>
          <w:szCs w:val="26"/>
        </w:rPr>
        <w:t xml:space="preserve">Pedagógiai Díjat </w:t>
      </w:r>
      <w:r w:rsidRPr="00306BA3">
        <w:rPr>
          <w:rFonts w:ascii="Times New Roman" w:hAnsi="Times New Roman"/>
          <w:sz w:val="26"/>
          <w:szCs w:val="26"/>
        </w:rPr>
        <w:t>adományoz</w:t>
      </w:r>
    </w:p>
    <w:p w:rsidR="00306BA3" w:rsidRPr="00306BA3" w:rsidRDefault="00306BA3" w:rsidP="009B4D5A">
      <w:pPr>
        <w:pStyle w:val="Style1"/>
        <w:kinsoku w:val="0"/>
        <w:autoSpaceDE/>
        <w:autoSpaceDN/>
        <w:adjustRightInd/>
        <w:jc w:val="center"/>
        <w:rPr>
          <w:b/>
          <w:sz w:val="26"/>
          <w:szCs w:val="26"/>
        </w:rPr>
      </w:pPr>
    </w:p>
    <w:p w:rsidR="009B4D5A" w:rsidRPr="00306BA3" w:rsidRDefault="009B4D5A" w:rsidP="009B4D5A">
      <w:pPr>
        <w:pStyle w:val="Style1"/>
        <w:kinsoku w:val="0"/>
        <w:autoSpaceDE/>
        <w:autoSpaceDN/>
        <w:adjustRightInd/>
        <w:jc w:val="center"/>
        <w:rPr>
          <w:b/>
          <w:sz w:val="26"/>
          <w:szCs w:val="26"/>
        </w:rPr>
      </w:pPr>
      <w:proofErr w:type="spellStart"/>
      <w:r w:rsidRPr="00306BA3">
        <w:rPr>
          <w:b/>
          <w:sz w:val="26"/>
          <w:szCs w:val="26"/>
        </w:rPr>
        <w:t>Pappné</w:t>
      </w:r>
      <w:proofErr w:type="spellEnd"/>
      <w:r w:rsidRPr="00306BA3">
        <w:rPr>
          <w:b/>
          <w:sz w:val="26"/>
          <w:szCs w:val="26"/>
        </w:rPr>
        <w:t xml:space="preserve"> </w:t>
      </w:r>
      <w:proofErr w:type="spellStart"/>
      <w:r w:rsidRPr="00306BA3">
        <w:rPr>
          <w:b/>
          <w:sz w:val="26"/>
          <w:szCs w:val="26"/>
        </w:rPr>
        <w:t>Hajas</w:t>
      </w:r>
      <w:proofErr w:type="spellEnd"/>
      <w:r w:rsidRPr="00306BA3">
        <w:rPr>
          <w:b/>
          <w:sz w:val="26"/>
          <w:szCs w:val="26"/>
        </w:rPr>
        <w:t xml:space="preserve"> </w:t>
      </w:r>
      <w:proofErr w:type="spellStart"/>
      <w:r w:rsidRPr="00306BA3">
        <w:rPr>
          <w:b/>
          <w:sz w:val="26"/>
          <w:szCs w:val="26"/>
        </w:rPr>
        <w:t>Ibolya</w:t>
      </w:r>
      <w:proofErr w:type="spellEnd"/>
      <w:r w:rsidRPr="00306BA3">
        <w:rPr>
          <w:b/>
          <w:sz w:val="26"/>
          <w:szCs w:val="26"/>
        </w:rPr>
        <w:t xml:space="preserve"> </w:t>
      </w:r>
      <w:proofErr w:type="spellStart"/>
      <w:r w:rsidRPr="00306BA3">
        <w:rPr>
          <w:b/>
          <w:sz w:val="26"/>
          <w:szCs w:val="26"/>
        </w:rPr>
        <w:t>tanárnő</w:t>
      </w:r>
      <w:proofErr w:type="spellEnd"/>
      <w:r w:rsidRPr="00306BA3">
        <w:rPr>
          <w:b/>
          <w:sz w:val="26"/>
          <w:szCs w:val="26"/>
        </w:rPr>
        <w:t xml:space="preserve"> </w:t>
      </w:r>
      <w:proofErr w:type="spellStart"/>
      <w:r w:rsidRPr="00306BA3">
        <w:rPr>
          <w:b/>
          <w:sz w:val="26"/>
          <w:szCs w:val="26"/>
        </w:rPr>
        <w:t>részére</w:t>
      </w:r>
      <w:proofErr w:type="spellEnd"/>
    </w:p>
    <w:p w:rsidR="009B4D5A" w:rsidRPr="00306BA3" w:rsidRDefault="009B4D5A" w:rsidP="009B4D5A">
      <w:pPr>
        <w:pStyle w:val="Style1"/>
        <w:kinsoku w:val="0"/>
        <w:autoSpaceDE/>
        <w:autoSpaceDN/>
        <w:adjustRightInd/>
        <w:jc w:val="center"/>
        <w:rPr>
          <w:b/>
          <w:sz w:val="26"/>
          <w:szCs w:val="26"/>
        </w:rPr>
      </w:pPr>
    </w:p>
    <w:p w:rsidR="009B4D5A" w:rsidRPr="00306BA3" w:rsidRDefault="009B4D5A" w:rsidP="009B4D5A">
      <w:pPr>
        <w:pStyle w:val="Norm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306BA3">
        <w:rPr>
          <w:sz w:val="26"/>
          <w:szCs w:val="26"/>
        </w:rPr>
        <w:t xml:space="preserve">Pappné Hajas Ibolya tanárnő </w:t>
      </w:r>
      <w:r w:rsidRPr="00306BA3">
        <w:rPr>
          <w:color w:val="000000"/>
          <w:sz w:val="26"/>
          <w:szCs w:val="26"/>
        </w:rPr>
        <w:t>matematika, illetve műszaki ismeretek és gyakorlatok szakos általános iskolai tanár diplomáját 1978. 06. 17.-én szerezte meg a Juhász Gyula Tanárképző Főiskolán.</w:t>
      </w:r>
    </w:p>
    <w:p w:rsidR="009B4D5A" w:rsidRPr="00306BA3" w:rsidRDefault="009B4D5A" w:rsidP="009B4D5A">
      <w:pPr>
        <w:pStyle w:val="Norm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306BA3">
        <w:rPr>
          <w:color w:val="000000"/>
          <w:sz w:val="26"/>
          <w:szCs w:val="26"/>
        </w:rPr>
        <w:t>1989-ben számítástechnika szakos általános iskolai tanárként, majd ’90-ben számítástechnika szakos középiskolai tanárként diplomázott a Kossuth Lajos Tudományegyetemen.</w:t>
      </w:r>
    </w:p>
    <w:p w:rsidR="009B4D5A" w:rsidRPr="00306BA3" w:rsidRDefault="009B4D5A" w:rsidP="009B4D5A">
      <w:pPr>
        <w:pStyle w:val="Norm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06BA3">
        <w:rPr>
          <w:sz w:val="26"/>
          <w:szCs w:val="26"/>
        </w:rPr>
        <w:t xml:space="preserve">Pedagógusi pályáját a </w:t>
      </w:r>
      <w:proofErr w:type="spellStart"/>
      <w:r w:rsidRPr="00306BA3">
        <w:rPr>
          <w:sz w:val="26"/>
          <w:szCs w:val="26"/>
        </w:rPr>
        <w:t>Csanyteleki</w:t>
      </w:r>
      <w:proofErr w:type="spellEnd"/>
      <w:r w:rsidRPr="00306BA3">
        <w:rPr>
          <w:sz w:val="26"/>
          <w:szCs w:val="26"/>
        </w:rPr>
        <w:t xml:space="preserve"> Általános iskolában kezdte, majd a csongrádi akkori Szabadság téri általános iskolában folytatta. 1991-től nyugdíjba vonulásáig gimnáziumunk oszlopos tagja volt. Igazgatói, </w:t>
      </w:r>
      <w:proofErr w:type="gramStart"/>
      <w:r w:rsidRPr="00306BA3">
        <w:rPr>
          <w:sz w:val="26"/>
          <w:szCs w:val="26"/>
        </w:rPr>
        <w:t>kollégái</w:t>
      </w:r>
      <w:proofErr w:type="gramEnd"/>
      <w:r w:rsidRPr="00306BA3">
        <w:rPr>
          <w:sz w:val="26"/>
          <w:szCs w:val="26"/>
        </w:rPr>
        <w:t xml:space="preserve"> mindig elismeréssel nyilatkoznak munkájáról. </w:t>
      </w:r>
    </w:p>
    <w:p w:rsidR="009B4D5A" w:rsidRPr="00306BA3" w:rsidRDefault="009B4D5A" w:rsidP="009B4D5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>1998-ban Polgármesteri Dicséretben részesült kiváló munkájáért.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>Osztályfőnökként és szaktanárként is közvetlen, belsőséges viszonyt alakított ki diákjaival. Osztályfőnöki munkája során a szülőkkel is sokat törődött, közülük többeket korábban tanított is. A szülők elismerték a munkáját, hogy szeretettel gondoskodott a gyerekekről. Nagyon szeretett kirándulásokat szervezni, alaposan előkészítette, sok programot szervezett és arra törekedett, hogy mindenki jól érezze magát. 2018-ban a „Határtalanul” program keretében diákjaival a Felvidéket járta be. Mint a mindennapi munkájában, a kirándulásokon is szinte fáradhatatlan volt még nyugdíj előtt is.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 xml:space="preserve">Osztályfőnökként, szaktanárként több osztálynyi ötödikes kisdiákot látott nyolc év alatt felcseperedni, kisdiákból fiatal felnőttekké válni. Nemcsak tanított, hanem nevelt is, élettapasztalatát megosztotta a </w:t>
      </w:r>
      <w:proofErr w:type="gramStart"/>
      <w:r w:rsidRPr="00306BA3">
        <w:rPr>
          <w:rFonts w:ascii="Times New Roman" w:hAnsi="Times New Roman"/>
          <w:sz w:val="26"/>
          <w:szCs w:val="26"/>
        </w:rPr>
        <w:t>kollégáival</w:t>
      </w:r>
      <w:proofErr w:type="gramEnd"/>
      <w:r w:rsidRPr="00306BA3">
        <w:rPr>
          <w:rFonts w:ascii="Times New Roman" w:hAnsi="Times New Roman"/>
          <w:sz w:val="26"/>
          <w:szCs w:val="26"/>
        </w:rPr>
        <w:t xml:space="preserve">, tanácsaival mentorként segítette őket. </w:t>
      </w:r>
      <w:r w:rsidRPr="00306BA3">
        <w:rPr>
          <w:rFonts w:ascii="Times New Roman" w:hAnsi="Times New Roman"/>
          <w:color w:val="242424"/>
          <w:sz w:val="26"/>
          <w:szCs w:val="26"/>
        </w:rPr>
        <w:t>A sok-sok éves pedagógiai tapasztalata alapján mindenben lehetett/lehet rá számítani, mivel mindenféle helyzetre volt/van építő jellegű megoldása.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>A gyerekek egyéni sajátosságait mindig szem előtt tartotta. Támogatta, hogy a gyerekek egyéni ütemükben fejlődjenek.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color w:val="242424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>Tanítási módszereiben is korszerű volt, a fejlődéssel tartotta az ütemet, a</w:t>
      </w:r>
      <w:r w:rsidRPr="00306BA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06BA3">
        <w:rPr>
          <w:rFonts w:ascii="Times New Roman" w:hAnsi="Times New Roman"/>
          <w:sz w:val="26"/>
          <w:szCs w:val="26"/>
        </w:rPr>
        <w:t xml:space="preserve">„Megújuló iskoláért” HEFOP projekt nem szakrendszerű oktatás korszerű módszerének tanulmányozásában elmélyült, gyakorlatban alkalmazta még az után is, hogy ez a program már lejárt. Az oktatás digitális módszereit, az IKT eszközöket szívesen használta, naprakész tudással rendelkezett. </w:t>
      </w:r>
      <w:r w:rsidRPr="00306BA3">
        <w:rPr>
          <w:rFonts w:ascii="Times New Roman" w:hAnsi="Times New Roman"/>
          <w:color w:val="242424"/>
          <w:sz w:val="26"/>
          <w:szCs w:val="26"/>
        </w:rPr>
        <w:t xml:space="preserve">Elsők között teljesítette a pedagógiai előmeneteli rendszer követelményeit. A továbbképzéseken, annak ellenére, hogy már nem lett volna kötelező számára, mindig </w:t>
      </w:r>
      <w:proofErr w:type="gramStart"/>
      <w:r w:rsidRPr="00306BA3">
        <w:rPr>
          <w:rFonts w:ascii="Times New Roman" w:hAnsi="Times New Roman"/>
          <w:color w:val="242424"/>
          <w:sz w:val="26"/>
          <w:szCs w:val="26"/>
        </w:rPr>
        <w:t>aktívan</w:t>
      </w:r>
      <w:proofErr w:type="gramEnd"/>
      <w:r w:rsidRPr="00306BA3">
        <w:rPr>
          <w:rFonts w:ascii="Times New Roman" w:hAnsi="Times New Roman"/>
          <w:color w:val="242424"/>
          <w:sz w:val="26"/>
          <w:szCs w:val="26"/>
        </w:rPr>
        <w:t xml:space="preserve"> részt vett, tudásvágya cseppet sem csökkent. A Bolyai Matematika csapatverseny tanári csapatának oszlopos tagja volt éveken át.</w:t>
      </w:r>
      <w:r w:rsidRPr="00306BA3">
        <w:rPr>
          <w:rFonts w:ascii="Times New Roman" w:hAnsi="Times New Roman"/>
          <w:sz w:val="26"/>
          <w:szCs w:val="26"/>
        </w:rPr>
        <w:t xml:space="preserve"> </w:t>
      </w:r>
      <w:r w:rsidRPr="00306BA3">
        <w:rPr>
          <w:rFonts w:ascii="Times New Roman" w:hAnsi="Times New Roman"/>
          <w:color w:val="242424"/>
          <w:sz w:val="26"/>
          <w:szCs w:val="26"/>
        </w:rPr>
        <w:t xml:space="preserve">A gimnázium 5. és 9. osztályába készülő diákoknak iskolai előkészítő táborok szervezésében és lebonyolításában vett részt, valamint felvételi előkészítő foglalkozásokat tartott. Az évekig általunk szervezett </w:t>
      </w:r>
      <w:proofErr w:type="spellStart"/>
      <w:r w:rsidRPr="00306BA3">
        <w:rPr>
          <w:rFonts w:ascii="Times New Roman" w:hAnsi="Times New Roman"/>
          <w:color w:val="242424"/>
          <w:sz w:val="26"/>
          <w:szCs w:val="26"/>
        </w:rPr>
        <w:t>Sudoku</w:t>
      </w:r>
      <w:proofErr w:type="spellEnd"/>
      <w:r w:rsidRPr="00306BA3">
        <w:rPr>
          <w:rFonts w:ascii="Times New Roman" w:hAnsi="Times New Roman"/>
          <w:color w:val="242424"/>
          <w:sz w:val="26"/>
          <w:szCs w:val="26"/>
        </w:rPr>
        <w:t xml:space="preserve"> bajnokság szervezésében és lebonyolításában </w:t>
      </w:r>
      <w:proofErr w:type="gramStart"/>
      <w:r w:rsidRPr="00306BA3">
        <w:rPr>
          <w:rFonts w:ascii="Times New Roman" w:hAnsi="Times New Roman"/>
          <w:color w:val="242424"/>
          <w:sz w:val="26"/>
          <w:szCs w:val="26"/>
        </w:rPr>
        <w:t>aktívan</w:t>
      </w:r>
      <w:proofErr w:type="gramEnd"/>
      <w:r w:rsidRPr="00306BA3">
        <w:rPr>
          <w:rFonts w:ascii="Times New Roman" w:hAnsi="Times New Roman"/>
          <w:color w:val="242424"/>
          <w:sz w:val="26"/>
          <w:szCs w:val="26"/>
        </w:rPr>
        <w:t xml:space="preserve"> részt vett.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color w:val="242424"/>
          <w:sz w:val="26"/>
          <w:szCs w:val="26"/>
        </w:rPr>
        <w:t xml:space="preserve">Rendszeresen tartott versenyekre felkészítő szakköröket, diákjai eredményesen szerepeltek a Zrínyi, Kenguru, Bolyai, </w:t>
      </w:r>
      <w:proofErr w:type="spellStart"/>
      <w:r w:rsidRPr="00306BA3">
        <w:rPr>
          <w:rFonts w:ascii="Times New Roman" w:hAnsi="Times New Roman"/>
          <w:color w:val="242424"/>
          <w:sz w:val="26"/>
          <w:szCs w:val="26"/>
        </w:rPr>
        <w:t>Bonifert</w:t>
      </w:r>
      <w:proofErr w:type="spellEnd"/>
      <w:r w:rsidRPr="00306BA3">
        <w:rPr>
          <w:rFonts w:ascii="Times New Roman" w:hAnsi="Times New Roman"/>
          <w:color w:val="242424"/>
          <w:sz w:val="26"/>
          <w:szCs w:val="26"/>
        </w:rPr>
        <w:t xml:space="preserve">, Varga Tamás, Gordiusz, Arany Dániel, OKTV, Medve matematika versenyeken. Legjelentősebb eredménye Lovas Róbert OKTV 6. helyezése, illetve a </w:t>
      </w:r>
      <w:r w:rsidRPr="00306BA3">
        <w:rPr>
          <w:rFonts w:ascii="Times New Roman" w:hAnsi="Times New Roman"/>
          <w:sz w:val="26"/>
          <w:szCs w:val="26"/>
        </w:rPr>
        <w:t>Pénziránytű gazdasági vetélkedőn osztályának 8</w:t>
      </w:r>
      <w:proofErr w:type="gramStart"/>
      <w:r w:rsidRPr="00306BA3">
        <w:rPr>
          <w:rFonts w:ascii="Times New Roman" w:hAnsi="Times New Roman"/>
          <w:sz w:val="26"/>
          <w:szCs w:val="26"/>
        </w:rPr>
        <w:t>.F-es</w:t>
      </w:r>
      <w:proofErr w:type="gramEnd"/>
      <w:r w:rsidRPr="00306BA3">
        <w:rPr>
          <w:rFonts w:ascii="Times New Roman" w:hAnsi="Times New Roman"/>
          <w:sz w:val="26"/>
          <w:szCs w:val="26"/>
        </w:rPr>
        <w:t xml:space="preserve"> csapatával (Ábel Réka Napsugár, </w:t>
      </w:r>
      <w:proofErr w:type="spellStart"/>
      <w:r w:rsidRPr="00306BA3">
        <w:rPr>
          <w:rFonts w:ascii="Times New Roman" w:hAnsi="Times New Roman"/>
          <w:sz w:val="26"/>
          <w:szCs w:val="26"/>
        </w:rPr>
        <w:t>Kornyik</w:t>
      </w:r>
      <w:proofErr w:type="spellEnd"/>
      <w:r w:rsidRPr="00306BA3">
        <w:rPr>
          <w:rFonts w:ascii="Times New Roman" w:hAnsi="Times New Roman"/>
          <w:sz w:val="26"/>
          <w:szCs w:val="26"/>
        </w:rPr>
        <w:t xml:space="preserve"> Vivien, Oláh Csenge) országos döntőbe jutottak, ahol IV. helyezést értek el.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color w:val="242424"/>
          <w:sz w:val="26"/>
          <w:szCs w:val="26"/>
        </w:rPr>
      </w:pPr>
      <w:r w:rsidRPr="00306BA3">
        <w:rPr>
          <w:rFonts w:ascii="Times New Roman" w:hAnsi="Times New Roman"/>
          <w:color w:val="242424"/>
          <w:sz w:val="26"/>
          <w:szCs w:val="26"/>
        </w:rPr>
        <w:t>A tehetséggondozást mindig fontos feladatának tekintette, de kideríteni, hogy ki miben tehetséges, talán még fontosabbnak tartotta.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color w:val="242424"/>
          <w:sz w:val="26"/>
          <w:szCs w:val="26"/>
        </w:rPr>
      </w:pPr>
      <w:r w:rsidRPr="00306BA3">
        <w:rPr>
          <w:rFonts w:ascii="Times New Roman" w:hAnsi="Times New Roman"/>
          <w:color w:val="242424"/>
          <w:sz w:val="26"/>
          <w:szCs w:val="26"/>
        </w:rPr>
        <w:t>Örök optimizmusával a matematika szertár fénypontja volt, mindennapjai nagy részét az iskolában töltötte, korán jött és későn ment haza.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 xml:space="preserve">Közlékenység, nyíltság jellemezte. A nevelőtestület munkájából mindig </w:t>
      </w:r>
      <w:proofErr w:type="gramStart"/>
      <w:r w:rsidRPr="00306BA3">
        <w:rPr>
          <w:rFonts w:ascii="Times New Roman" w:hAnsi="Times New Roman"/>
          <w:sz w:val="26"/>
          <w:szCs w:val="26"/>
        </w:rPr>
        <w:t>aktívan</w:t>
      </w:r>
      <w:proofErr w:type="gramEnd"/>
      <w:r w:rsidRPr="00306BA3">
        <w:rPr>
          <w:rFonts w:ascii="Times New Roman" w:hAnsi="Times New Roman"/>
          <w:sz w:val="26"/>
          <w:szCs w:val="26"/>
        </w:rPr>
        <w:t xml:space="preserve"> kivette részét, igazi közösségi embernek ismerhették meg kollégái.</w:t>
      </w:r>
    </w:p>
    <w:p w:rsidR="009B4D5A" w:rsidRDefault="009B4D5A" w:rsidP="009B4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</w:p>
    <w:p w:rsid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K.m.f.</w:t>
      </w:r>
    </w:p>
    <w:p w:rsid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</w:p>
    <w:p w:rsid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</w:p>
    <w:p w:rsidR="00306BA3" w:rsidRDefault="00306BA3" w:rsidP="00306B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Bedő Tamás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306BA3" w:rsidRDefault="00306BA3" w:rsidP="00306B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jegyző </w:t>
      </w:r>
    </w:p>
    <w:p w:rsidR="00306BA3" w:rsidRDefault="00306BA3" w:rsidP="00306B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4D5A" w:rsidRDefault="009B4D5A" w:rsidP="009B4D5A">
      <w:pPr>
        <w:rPr>
          <w:rFonts w:ascii="Times New Roman" w:hAnsi="Times New Roman"/>
          <w:sz w:val="24"/>
          <w:szCs w:val="24"/>
        </w:rPr>
      </w:pPr>
    </w:p>
    <w:p w:rsidR="00306BA3" w:rsidRDefault="00306BA3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06BA3" w:rsidRPr="00306BA3" w:rsidRDefault="00306BA3" w:rsidP="00306B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6BA3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306BA3" w:rsidRPr="00306BA3" w:rsidRDefault="00306BA3" w:rsidP="00306B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6BA3" w:rsidRPr="00306BA3" w:rsidRDefault="00306BA3" w:rsidP="00306B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306BA3">
        <w:rPr>
          <w:rFonts w:ascii="Times New Roman" w:hAnsi="Times New Roman"/>
          <w:b/>
          <w:bCs/>
          <w:sz w:val="24"/>
          <w:szCs w:val="24"/>
        </w:rPr>
        <w:t xml:space="preserve">2021. június 23-án </w:t>
      </w:r>
      <w:r w:rsidRPr="00306BA3">
        <w:rPr>
          <w:rFonts w:ascii="Times New Roman" w:hAnsi="Times New Roman"/>
          <w:sz w:val="24"/>
          <w:szCs w:val="24"/>
        </w:rPr>
        <w:t xml:space="preserve">megtartott </w:t>
      </w:r>
      <w:r w:rsidRPr="00306BA3">
        <w:rPr>
          <w:rFonts w:ascii="Times New Roman" w:hAnsi="Times New Roman"/>
          <w:b/>
          <w:sz w:val="24"/>
          <w:szCs w:val="24"/>
        </w:rPr>
        <w:t>1.</w:t>
      </w:r>
      <w:r w:rsidRPr="00306B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6BA3">
        <w:rPr>
          <w:rFonts w:ascii="Times New Roman" w:hAnsi="Times New Roman"/>
          <w:sz w:val="24"/>
          <w:szCs w:val="24"/>
        </w:rPr>
        <w:t>(</w:t>
      </w:r>
      <w:r w:rsidRPr="00306BA3">
        <w:rPr>
          <w:rFonts w:ascii="Times New Roman" w:hAnsi="Times New Roman"/>
          <w:i/>
          <w:iCs/>
          <w:sz w:val="24"/>
          <w:szCs w:val="24"/>
        </w:rPr>
        <w:t>rendes</w:t>
      </w:r>
      <w:r w:rsidRPr="00306BA3">
        <w:rPr>
          <w:rFonts w:ascii="Times New Roman" w:hAnsi="Times New Roman"/>
          <w:sz w:val="24"/>
          <w:szCs w:val="24"/>
        </w:rPr>
        <w:t>)</w:t>
      </w:r>
      <w:r w:rsidRPr="00306BA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06BA3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306BA3" w:rsidRPr="00306BA3" w:rsidRDefault="00306BA3" w:rsidP="00306B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BA3" w:rsidRPr="00306BA3" w:rsidRDefault="00306BA3" w:rsidP="00306B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6BA3">
        <w:rPr>
          <w:rFonts w:ascii="Times New Roman" w:hAnsi="Times New Roman"/>
          <w:b/>
          <w:sz w:val="24"/>
          <w:szCs w:val="24"/>
          <w:u w:val="single"/>
        </w:rPr>
        <w:t>76/2021. (VI. 23.</w:t>
      </w:r>
      <w:proofErr w:type="gramStart"/>
      <w:r w:rsidRPr="00306BA3">
        <w:rPr>
          <w:rFonts w:ascii="Times New Roman" w:hAnsi="Times New Roman"/>
          <w:b/>
          <w:sz w:val="24"/>
          <w:szCs w:val="24"/>
          <w:u w:val="single"/>
        </w:rPr>
        <w:t>)önkormányzati</w:t>
      </w:r>
      <w:proofErr w:type="gramEnd"/>
    </w:p>
    <w:p w:rsidR="00306BA3" w:rsidRPr="00306BA3" w:rsidRDefault="00306BA3" w:rsidP="00306BA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BA3">
        <w:rPr>
          <w:rFonts w:ascii="Times New Roman" w:hAnsi="Times New Roman"/>
          <w:sz w:val="24"/>
          <w:szCs w:val="24"/>
        </w:rPr>
        <w:t>Ref</w:t>
      </w:r>
      <w:proofErr w:type="spellEnd"/>
      <w:r w:rsidRPr="00306BA3">
        <w:rPr>
          <w:rFonts w:ascii="Times New Roman" w:hAnsi="Times New Roman"/>
          <w:sz w:val="24"/>
          <w:szCs w:val="24"/>
        </w:rPr>
        <w:t>/39-11/2021.</w:t>
      </w:r>
    </w:p>
    <w:p w:rsidR="00306BA3" w:rsidRPr="00306BA3" w:rsidRDefault="00306BA3" w:rsidP="00306BA3">
      <w:pPr>
        <w:jc w:val="center"/>
        <w:rPr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b/>
          <w:sz w:val="24"/>
          <w:szCs w:val="24"/>
        </w:rPr>
        <w:t>H a t á r o z a t</w:t>
      </w:r>
      <w:r w:rsidRPr="00306BA3">
        <w:rPr>
          <w:rFonts w:ascii="Times New Roman" w:hAnsi="Times New Roman"/>
          <w:sz w:val="24"/>
          <w:szCs w:val="24"/>
        </w:rPr>
        <w:t xml:space="preserve"> </w:t>
      </w:r>
    </w:p>
    <w:p w:rsidR="00306BA3" w:rsidRPr="00306BA3" w:rsidRDefault="00306BA3" w:rsidP="00306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>Csongrád Városi Önkormányzat Képviselő-testülete a helyi kitüntető cím, valamint díjak alapításáról és adományozásáról szóló 20/2013. (XI. 21.) önkormányzati rendelet 3.§-</w:t>
      </w:r>
      <w:proofErr w:type="gramStart"/>
      <w:r w:rsidRPr="00306BA3">
        <w:rPr>
          <w:rFonts w:ascii="Times New Roman" w:hAnsi="Times New Roman"/>
          <w:sz w:val="24"/>
          <w:szCs w:val="24"/>
        </w:rPr>
        <w:t>a</w:t>
      </w:r>
      <w:proofErr w:type="gramEnd"/>
      <w:r w:rsidRPr="00306BA3">
        <w:rPr>
          <w:rFonts w:ascii="Times New Roman" w:hAnsi="Times New Roman"/>
          <w:sz w:val="24"/>
          <w:szCs w:val="24"/>
        </w:rPr>
        <w:t xml:space="preserve"> alapján  2021. évben </w:t>
      </w:r>
      <w:r w:rsidRPr="00306BA3">
        <w:rPr>
          <w:rFonts w:ascii="Times New Roman" w:hAnsi="Times New Roman"/>
          <w:b/>
          <w:sz w:val="24"/>
          <w:szCs w:val="24"/>
        </w:rPr>
        <w:t xml:space="preserve">Pedagógiai Díjat </w:t>
      </w:r>
      <w:r w:rsidRPr="00306BA3">
        <w:rPr>
          <w:rFonts w:ascii="Times New Roman" w:hAnsi="Times New Roman"/>
          <w:sz w:val="24"/>
          <w:szCs w:val="24"/>
        </w:rPr>
        <w:t>adományoz</w:t>
      </w:r>
    </w:p>
    <w:p w:rsidR="009B4D5A" w:rsidRPr="00306BA3" w:rsidRDefault="009B4D5A" w:rsidP="009B4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b/>
          <w:sz w:val="24"/>
          <w:szCs w:val="24"/>
        </w:rPr>
        <w:t xml:space="preserve"> </w:t>
      </w:r>
    </w:p>
    <w:p w:rsidR="009B4D5A" w:rsidRPr="00306BA3" w:rsidRDefault="009B4D5A" w:rsidP="009B4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06BA3">
        <w:rPr>
          <w:rFonts w:ascii="Times New Roman" w:hAnsi="Times New Roman"/>
          <w:b/>
          <w:sz w:val="24"/>
          <w:szCs w:val="24"/>
        </w:rPr>
        <w:t>Bimbóné</w:t>
      </w:r>
      <w:proofErr w:type="spellEnd"/>
      <w:r w:rsidRPr="00306BA3">
        <w:rPr>
          <w:rFonts w:ascii="Times New Roman" w:hAnsi="Times New Roman"/>
          <w:b/>
          <w:sz w:val="24"/>
          <w:szCs w:val="24"/>
        </w:rPr>
        <w:t xml:space="preserve"> Piti Éva igazgatónő részére</w:t>
      </w:r>
    </w:p>
    <w:p w:rsidR="00306BA3" w:rsidRPr="00306BA3" w:rsidRDefault="00306BA3" w:rsidP="009B4D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BA3">
        <w:rPr>
          <w:rFonts w:ascii="Times New Roman" w:hAnsi="Times New Roman"/>
          <w:sz w:val="24"/>
          <w:szCs w:val="24"/>
        </w:rPr>
        <w:t>Bimbóné</w:t>
      </w:r>
      <w:proofErr w:type="spellEnd"/>
      <w:r w:rsidRPr="00306BA3">
        <w:rPr>
          <w:rFonts w:ascii="Times New Roman" w:hAnsi="Times New Roman"/>
          <w:sz w:val="24"/>
          <w:szCs w:val="24"/>
        </w:rPr>
        <w:t xml:space="preserve"> Piti Éva igazgatónő 1984-ben magyar-orosz szakos tanárként végzett a Juhász Gyula Tanárképző Főiskolán, Szegeden. Már a diploma megszerzése előtt elkezdődött pedagógusi pályafutása, hiszen 1982-től a </w:t>
      </w:r>
      <w:proofErr w:type="spellStart"/>
      <w:r w:rsidRPr="00306BA3">
        <w:rPr>
          <w:rFonts w:ascii="Times New Roman" w:hAnsi="Times New Roman"/>
          <w:sz w:val="24"/>
          <w:szCs w:val="24"/>
        </w:rPr>
        <w:t>fábiánsebestyéni</w:t>
      </w:r>
      <w:proofErr w:type="spellEnd"/>
      <w:r w:rsidRPr="00306BA3">
        <w:rPr>
          <w:rFonts w:ascii="Times New Roman" w:hAnsi="Times New Roman"/>
          <w:sz w:val="24"/>
          <w:szCs w:val="24"/>
        </w:rPr>
        <w:t xml:space="preserve"> általános iskolában tanított. 1991-ben az akkori Zsoldos Ferenc Középiskola és Szakiskola lett az új munkahelye, ahol 2007-ben szakmai igazgatóhelyettesnek választották. A tanítás mellett folyamatosan képezte magát. 2004-ben a Szolnoki Főiskolán kereskedelmi szakos közgazdászként végzett, majd 2010-ben a Szegedi Tudományegyetemen szakvizsgázott pedagógus, közoktatásvezető végzettséget szerzett. 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 xml:space="preserve">A 2012/l3-as tanévben tagintézmény-vezetőként kezdte pályafutását intézményünkben, a Hódmezővásárhelyi SZC Sághy Mihály Szakgimnáziuma, Szakközépiskolája és Kollégiumában. Hivatástudatának, emberségének, rátermettségének köszönhetően gyorsan elfogadta a tantestület. Hamar kiderült, hogy számára a tanítás, a diákok felkészítése éppoly fontos, mint a vezetői feladatok ellátása. Pályafutása alatt nagyon sokféle képességű, felkészültségű, társadalmi helyzetű tanulóval találkozott, de mindig megtalálta a módszert, az utat ezekhez a gyerekekhez. Egyik legfontosabb tulajdonsága, az </w:t>
      </w:r>
      <w:proofErr w:type="gramStart"/>
      <w:r w:rsidRPr="00306BA3">
        <w:rPr>
          <w:rFonts w:ascii="Times New Roman" w:hAnsi="Times New Roman"/>
          <w:sz w:val="24"/>
          <w:szCs w:val="24"/>
        </w:rPr>
        <w:t>empátia</w:t>
      </w:r>
      <w:proofErr w:type="gramEnd"/>
      <w:r w:rsidRPr="00306BA3">
        <w:rPr>
          <w:rFonts w:ascii="Times New Roman" w:hAnsi="Times New Roman"/>
          <w:sz w:val="24"/>
          <w:szCs w:val="24"/>
        </w:rPr>
        <w:t xml:space="preserve">, mely tanárként és vezetőként is </w:t>
      </w:r>
      <w:proofErr w:type="spellStart"/>
      <w:r w:rsidRPr="00306BA3">
        <w:rPr>
          <w:rFonts w:ascii="Times New Roman" w:hAnsi="Times New Roman"/>
          <w:sz w:val="24"/>
          <w:szCs w:val="24"/>
        </w:rPr>
        <w:t>jellemzi</w:t>
      </w:r>
      <w:proofErr w:type="spellEnd"/>
      <w:r w:rsidRPr="00306BA3">
        <w:rPr>
          <w:rFonts w:ascii="Times New Roman" w:hAnsi="Times New Roman"/>
          <w:sz w:val="24"/>
          <w:szCs w:val="24"/>
        </w:rPr>
        <w:t xml:space="preserve">. Felkészültségével, a napi munkában személyes példamutatásával, tapintatos, humánus, de egyben következetesen határozott </w:t>
      </w:r>
      <w:proofErr w:type="gramStart"/>
      <w:r w:rsidRPr="00306BA3">
        <w:rPr>
          <w:rFonts w:ascii="Times New Roman" w:hAnsi="Times New Roman"/>
          <w:sz w:val="24"/>
          <w:szCs w:val="24"/>
        </w:rPr>
        <w:t>probléma</w:t>
      </w:r>
      <w:proofErr w:type="gramEnd"/>
      <w:r w:rsidRPr="00306BA3">
        <w:rPr>
          <w:rFonts w:ascii="Times New Roman" w:hAnsi="Times New Roman"/>
          <w:sz w:val="24"/>
          <w:szCs w:val="24"/>
        </w:rPr>
        <w:t xml:space="preserve">megoldó képességével teremt jó munkahelyi  légkört. Vezetői programja a realitásokra épülő, adatokkal alátámasztott helyzetelemzésen alapszik. A szakképzésben szerzett több évtizedes tapasztalatát ötvözni tudja a helyi sajátosságokkal. Mindig képes a megújulásra, lépést tart a változásokkal úgy, hogy szem előtt tartja a diákok és a tantestület érdekeit is. Élen jár </w:t>
      </w:r>
      <w:proofErr w:type="gramStart"/>
      <w:r w:rsidRPr="00306BA3">
        <w:rPr>
          <w:rFonts w:ascii="Times New Roman" w:hAnsi="Times New Roman"/>
          <w:sz w:val="24"/>
          <w:szCs w:val="24"/>
        </w:rPr>
        <w:t>a  szakiskola</w:t>
      </w:r>
      <w:proofErr w:type="gramEnd"/>
      <w:r w:rsidRPr="00306BA3">
        <w:rPr>
          <w:rFonts w:ascii="Times New Roman" w:hAnsi="Times New Roman"/>
          <w:sz w:val="24"/>
          <w:szCs w:val="24"/>
        </w:rPr>
        <w:t xml:space="preserve"> és technikum presztízsének kialakításában. Fogékony az újra, támogatja a jó ötleteket, buzdít a fejlődésre. Fontosnak tartja a kollégium fejlesztését, népszerűsítését, hogy a kistérségünkben élő diákok is lehetőséget kapjanak az iskolánkban elsajátítható szakmák megszerzésére.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 xml:space="preserve">Pedagógiai hitvallása példaértékű, melyet így fogalmaz meg vezetői pályázatában: </w:t>
      </w:r>
    </w:p>
    <w:p w:rsidR="009B4D5A" w:rsidRPr="00306BA3" w:rsidRDefault="009B4D5A" w:rsidP="009B4D5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06BA3">
        <w:rPr>
          <w:rFonts w:ascii="Times New Roman" w:hAnsi="Times New Roman"/>
          <w:b/>
          <w:i/>
          <w:sz w:val="24"/>
          <w:szCs w:val="24"/>
        </w:rPr>
        <w:t>„ Korunk iskolájának azonban a „fejekbe tömött” lexikális tudást megelőzve, előtérbe kell helyezni a nevelés és az ismeretszerzés „hogyan”-ját, valamint azt, hogy diákjaink képesek lesznek-e a gyakorlatba átültetni, felhasználni megszerzett tudásukat, megfelelni a mai kor követelményeinek: az egész életen át tartó tanulásnak.”</w:t>
      </w:r>
    </w:p>
    <w:p w:rsidR="009B4D5A" w:rsidRPr="00306BA3" w:rsidRDefault="009B4D5A" w:rsidP="009B4D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6BA3">
        <w:rPr>
          <w:rFonts w:ascii="Times New Roman" w:hAnsi="Times New Roman"/>
          <w:sz w:val="24"/>
          <w:szCs w:val="24"/>
        </w:rPr>
        <w:t>Bimbóné</w:t>
      </w:r>
      <w:proofErr w:type="spellEnd"/>
      <w:r w:rsidRPr="00306BA3">
        <w:rPr>
          <w:rFonts w:ascii="Times New Roman" w:hAnsi="Times New Roman"/>
          <w:sz w:val="24"/>
          <w:szCs w:val="24"/>
        </w:rPr>
        <w:t xml:space="preserve"> Piti Évát pozitív személyisége, naprakészsége, diákcentrikus szemlélete, szakmai felkészültsége példaértékű. Élen jár az újszerű és hatékony pedagógiai módszerek kidolgozásában és alkalmazásában, valamint példamutató magatartást tanúsít a közösségi és magánéletben is. Munkájával hozzájárul a város ifjúságának szellemi, szakmai fejlődéséhez, a szakképzés népszerűsítéséhez. </w:t>
      </w:r>
    </w:p>
    <w:p w:rsidR="009B4D5A" w:rsidRPr="00306BA3" w:rsidRDefault="009B4D5A" w:rsidP="009B4D5A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306BA3" w:rsidRDefault="009B4D5A" w:rsidP="00306BA3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b/>
          <w:sz w:val="24"/>
          <w:szCs w:val="24"/>
        </w:rPr>
        <w:tab/>
      </w:r>
      <w:r w:rsidR="00306BA3" w:rsidRPr="00306BA3">
        <w:rPr>
          <w:rFonts w:ascii="Times New Roman" w:hAnsi="Times New Roman"/>
          <w:sz w:val="24"/>
          <w:szCs w:val="24"/>
        </w:rPr>
        <w:t>K.m.f.</w:t>
      </w:r>
    </w:p>
    <w:p w:rsidR="00306BA3" w:rsidRP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306BA3" w:rsidRPr="00306BA3" w:rsidRDefault="00306BA3" w:rsidP="00306B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>Bedő Tamás</w:t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  <w:t xml:space="preserve">Dr. Juhász László </w:t>
      </w:r>
    </w:p>
    <w:p w:rsidR="00306BA3" w:rsidRPr="00306BA3" w:rsidRDefault="00306BA3" w:rsidP="00306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BA3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306BA3">
        <w:rPr>
          <w:rFonts w:ascii="Times New Roman" w:hAnsi="Times New Roman"/>
          <w:sz w:val="24"/>
          <w:szCs w:val="24"/>
        </w:rPr>
        <w:t>polgármester</w:t>
      </w:r>
      <w:proofErr w:type="gramEnd"/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</w:r>
      <w:r w:rsidRPr="00306BA3">
        <w:rPr>
          <w:rFonts w:ascii="Times New Roman" w:hAnsi="Times New Roman"/>
          <w:sz w:val="24"/>
          <w:szCs w:val="24"/>
        </w:rPr>
        <w:tab/>
        <w:t xml:space="preserve">jegyző </w:t>
      </w:r>
    </w:p>
    <w:p w:rsidR="00306BA3" w:rsidRPr="00306BA3" w:rsidRDefault="00306BA3" w:rsidP="00306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BA3" w:rsidRDefault="00306BA3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06BA3" w:rsidRPr="00306BA3" w:rsidRDefault="00306BA3" w:rsidP="00306B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06BA3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306BA3" w:rsidRPr="00306BA3" w:rsidRDefault="00306BA3" w:rsidP="00306B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06BA3" w:rsidRPr="00306BA3" w:rsidRDefault="00306BA3" w:rsidP="00306B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306BA3">
        <w:rPr>
          <w:rFonts w:ascii="Times New Roman" w:hAnsi="Times New Roman"/>
          <w:b/>
          <w:bCs/>
          <w:sz w:val="26"/>
          <w:szCs w:val="26"/>
        </w:rPr>
        <w:t xml:space="preserve">2021. június 23-án </w:t>
      </w:r>
      <w:r w:rsidRPr="00306BA3">
        <w:rPr>
          <w:rFonts w:ascii="Times New Roman" w:hAnsi="Times New Roman"/>
          <w:sz w:val="26"/>
          <w:szCs w:val="26"/>
        </w:rPr>
        <w:t xml:space="preserve">megtartott </w:t>
      </w:r>
      <w:r w:rsidRPr="00306BA3">
        <w:rPr>
          <w:rFonts w:ascii="Times New Roman" w:hAnsi="Times New Roman"/>
          <w:b/>
          <w:sz w:val="26"/>
          <w:szCs w:val="26"/>
        </w:rPr>
        <w:t>1.</w:t>
      </w:r>
      <w:r w:rsidRPr="00306BA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06BA3">
        <w:rPr>
          <w:rFonts w:ascii="Times New Roman" w:hAnsi="Times New Roman"/>
          <w:sz w:val="26"/>
          <w:szCs w:val="26"/>
        </w:rPr>
        <w:t>(</w:t>
      </w:r>
      <w:r w:rsidRPr="00306BA3">
        <w:rPr>
          <w:rFonts w:ascii="Times New Roman" w:hAnsi="Times New Roman"/>
          <w:i/>
          <w:iCs/>
          <w:sz w:val="26"/>
          <w:szCs w:val="26"/>
        </w:rPr>
        <w:t>rendes</w:t>
      </w:r>
      <w:r w:rsidRPr="00306BA3">
        <w:rPr>
          <w:rFonts w:ascii="Times New Roman" w:hAnsi="Times New Roman"/>
          <w:sz w:val="26"/>
          <w:szCs w:val="26"/>
        </w:rPr>
        <w:t>)</w:t>
      </w:r>
      <w:r w:rsidRPr="00306BA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06BA3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06BA3" w:rsidRPr="00306BA3" w:rsidRDefault="00306BA3" w:rsidP="00306B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6BA3" w:rsidRPr="00306BA3" w:rsidRDefault="00306BA3" w:rsidP="00306BA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06BA3">
        <w:rPr>
          <w:rFonts w:ascii="Times New Roman" w:hAnsi="Times New Roman"/>
          <w:b/>
          <w:sz w:val="26"/>
          <w:szCs w:val="26"/>
          <w:u w:val="single"/>
        </w:rPr>
        <w:t>76/2021. (VI. 23.</w:t>
      </w:r>
      <w:proofErr w:type="gramStart"/>
      <w:r w:rsidRPr="00306BA3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306BA3" w:rsidRPr="00306BA3" w:rsidRDefault="00306BA3" w:rsidP="00306BA3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306BA3">
        <w:rPr>
          <w:rFonts w:ascii="Times New Roman" w:hAnsi="Times New Roman"/>
          <w:sz w:val="26"/>
          <w:szCs w:val="26"/>
        </w:rPr>
        <w:t>Ref</w:t>
      </w:r>
      <w:proofErr w:type="spellEnd"/>
      <w:r w:rsidRPr="00306BA3">
        <w:rPr>
          <w:rFonts w:ascii="Times New Roman" w:hAnsi="Times New Roman"/>
          <w:sz w:val="26"/>
          <w:szCs w:val="26"/>
        </w:rPr>
        <w:t>/39-11/2021.</w:t>
      </w:r>
    </w:p>
    <w:p w:rsidR="00306BA3" w:rsidRPr="00306BA3" w:rsidRDefault="00306BA3" w:rsidP="00306BA3">
      <w:pPr>
        <w:jc w:val="center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b/>
          <w:sz w:val="26"/>
          <w:szCs w:val="26"/>
        </w:rPr>
        <w:t>H a t á r o z a t</w:t>
      </w:r>
      <w:r w:rsidRPr="00306BA3">
        <w:rPr>
          <w:rFonts w:ascii="Times New Roman" w:hAnsi="Times New Roman"/>
          <w:sz w:val="26"/>
          <w:szCs w:val="26"/>
        </w:rPr>
        <w:t xml:space="preserve"> </w:t>
      </w:r>
    </w:p>
    <w:p w:rsidR="00306BA3" w:rsidRPr="00306BA3" w:rsidRDefault="00306BA3" w:rsidP="00306B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>Csongrád Városi Önkormányzat Képviselő-testülete a helyi kitüntető cím, valamint díjak alapításáról és adományozásáról szóló 20/2013. (XI. 21.) önkormányzati rendelet 3.§-</w:t>
      </w:r>
      <w:proofErr w:type="gramStart"/>
      <w:r w:rsidRPr="00306BA3">
        <w:rPr>
          <w:rFonts w:ascii="Times New Roman" w:hAnsi="Times New Roman"/>
          <w:sz w:val="26"/>
          <w:szCs w:val="26"/>
        </w:rPr>
        <w:t>a</w:t>
      </w:r>
      <w:proofErr w:type="gramEnd"/>
      <w:r w:rsidRPr="00306BA3">
        <w:rPr>
          <w:rFonts w:ascii="Times New Roman" w:hAnsi="Times New Roman"/>
          <w:sz w:val="26"/>
          <w:szCs w:val="26"/>
        </w:rPr>
        <w:t xml:space="preserve"> alapján  2021. évben </w:t>
      </w:r>
      <w:r w:rsidRPr="00306BA3">
        <w:rPr>
          <w:rFonts w:ascii="Times New Roman" w:hAnsi="Times New Roman"/>
          <w:b/>
          <w:sz w:val="26"/>
          <w:szCs w:val="26"/>
        </w:rPr>
        <w:t xml:space="preserve">Pedagógiai Díjat </w:t>
      </w:r>
      <w:r w:rsidRPr="00306BA3">
        <w:rPr>
          <w:rFonts w:ascii="Times New Roman" w:hAnsi="Times New Roman"/>
          <w:sz w:val="26"/>
          <w:szCs w:val="26"/>
        </w:rPr>
        <w:t>adományoz</w:t>
      </w:r>
    </w:p>
    <w:p w:rsidR="009B4D5A" w:rsidRPr="00306BA3" w:rsidRDefault="009B4D5A" w:rsidP="009B4D5A">
      <w:pPr>
        <w:spacing w:after="0" w:line="240" w:lineRule="auto"/>
        <w:ind w:left="284" w:hanging="284"/>
        <w:rPr>
          <w:rFonts w:ascii="Times New Roman" w:hAnsi="Times New Roman"/>
          <w:b/>
          <w:sz w:val="26"/>
          <w:szCs w:val="26"/>
        </w:rPr>
      </w:pPr>
      <w:r w:rsidRPr="00306BA3">
        <w:rPr>
          <w:rFonts w:ascii="Times New Roman" w:hAnsi="Times New Roman"/>
          <w:b/>
          <w:sz w:val="26"/>
          <w:szCs w:val="26"/>
        </w:rPr>
        <w:t xml:space="preserve"> </w:t>
      </w:r>
    </w:p>
    <w:p w:rsidR="009B4D5A" w:rsidRPr="00306BA3" w:rsidRDefault="009B4D5A" w:rsidP="009B4D5A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 w:rsidRPr="00306BA3">
        <w:rPr>
          <w:rFonts w:ascii="Times New Roman" w:hAnsi="Times New Roman"/>
          <w:b/>
          <w:sz w:val="26"/>
          <w:szCs w:val="26"/>
        </w:rPr>
        <w:t>Bokrosi „Napsugár” Tagóvoda nevelőtestülete</w:t>
      </w:r>
    </w:p>
    <w:p w:rsidR="009B4D5A" w:rsidRPr="00306BA3" w:rsidRDefault="009B4D5A" w:rsidP="009B4D5A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</w:p>
    <w:p w:rsidR="009B4D5A" w:rsidRPr="00306BA3" w:rsidRDefault="009B4D5A" w:rsidP="009B4D5A">
      <w:pPr>
        <w:pStyle w:val="Style2"/>
        <w:kinsoku w:val="0"/>
        <w:autoSpaceDE/>
        <w:autoSpaceDN/>
        <w:adjustRightInd/>
        <w:ind w:firstLine="708"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pacing w:val="7"/>
          <w:sz w:val="26"/>
          <w:szCs w:val="26"/>
          <w:lang w:val="hu-HU"/>
        </w:rPr>
        <w:t xml:space="preserve">A Bokrosi „Napsugár" Tagóvoda 1975-ben nyitotta meg kapuit az óvodás gyermekek </w:t>
      </w:r>
      <w:r w:rsidRPr="00306BA3">
        <w:rPr>
          <w:rStyle w:val="CharacterStyle2"/>
          <w:sz w:val="26"/>
          <w:szCs w:val="26"/>
          <w:lang w:val="hu-HU"/>
        </w:rPr>
        <w:t xml:space="preserve">számára. Az eltelt évek alatt egy, illetve két csoport működött, attól függően, hogy a faluban </w:t>
      </w:r>
      <w:r w:rsidRPr="00306BA3">
        <w:rPr>
          <w:rStyle w:val="CharacterStyle2"/>
          <w:spacing w:val="8"/>
          <w:sz w:val="26"/>
          <w:szCs w:val="26"/>
          <w:lang w:val="hu-HU"/>
        </w:rPr>
        <w:t xml:space="preserve">mennyi gyermek született éppen. Jelenleg egy csoportos óvodaként üzemel, hiszen a </w:t>
      </w:r>
      <w:r w:rsidRPr="00306BA3">
        <w:rPr>
          <w:rStyle w:val="CharacterStyle2"/>
          <w:spacing w:val="6"/>
          <w:sz w:val="26"/>
          <w:szCs w:val="26"/>
          <w:lang w:val="hu-HU"/>
        </w:rPr>
        <w:t xml:space="preserve">falvakból való elvándorlás, a munkahelyek hiánya őket is érintette. Az évek során sok </w:t>
      </w:r>
      <w:r w:rsidRPr="00306BA3">
        <w:rPr>
          <w:rStyle w:val="CharacterStyle2"/>
          <w:sz w:val="26"/>
          <w:szCs w:val="26"/>
          <w:lang w:val="hu-HU"/>
        </w:rPr>
        <w:t xml:space="preserve">óvodapedagógus és dajka segítette ennek az óvodának a működtetését, és sok család köszönte </w:t>
      </w:r>
      <w:r w:rsidRPr="00306BA3">
        <w:rPr>
          <w:rStyle w:val="CharacterStyle2"/>
          <w:spacing w:val="-1"/>
          <w:sz w:val="26"/>
          <w:szCs w:val="26"/>
          <w:lang w:val="hu-HU"/>
        </w:rPr>
        <w:t xml:space="preserve">meg hálásan a sok törődést, nevelést, amit innen kaptak. A sok változás után, jelenleg olyan </w:t>
      </w:r>
      <w:r w:rsidRPr="00306BA3">
        <w:rPr>
          <w:rStyle w:val="CharacterStyle2"/>
          <w:spacing w:val="1"/>
          <w:sz w:val="26"/>
          <w:szCs w:val="26"/>
          <w:lang w:val="hu-HU"/>
        </w:rPr>
        <w:t xml:space="preserve">óvodapedagógus páros került az óvodába, akik szívvel lélekkel kezdték el </w:t>
      </w:r>
      <w:proofErr w:type="spellStart"/>
      <w:r w:rsidRPr="00306BA3">
        <w:rPr>
          <w:rStyle w:val="CharacterStyle2"/>
          <w:spacing w:val="1"/>
          <w:sz w:val="26"/>
          <w:szCs w:val="26"/>
          <w:lang w:val="hu-HU"/>
        </w:rPr>
        <w:t>a.munkát</w:t>
      </w:r>
      <w:proofErr w:type="spellEnd"/>
      <w:r w:rsidRPr="00306BA3">
        <w:rPr>
          <w:rStyle w:val="CharacterStyle2"/>
          <w:spacing w:val="1"/>
          <w:sz w:val="26"/>
          <w:szCs w:val="26"/>
          <w:lang w:val="hu-HU"/>
        </w:rPr>
        <w:t xml:space="preserve"> együtt. </w:t>
      </w:r>
      <w:r w:rsidRPr="00306BA3">
        <w:rPr>
          <w:rStyle w:val="CharacterStyle2"/>
          <w:sz w:val="26"/>
          <w:szCs w:val="26"/>
          <w:lang w:val="hu-HU"/>
        </w:rPr>
        <w:t xml:space="preserve">Óriási segítséget jelentett számukra, hogy munkájukat olyan dajkák segítették, akik rég óta </w:t>
      </w:r>
      <w:r w:rsidRPr="00306BA3">
        <w:rPr>
          <w:rStyle w:val="CharacterStyle2"/>
          <w:spacing w:val="1"/>
          <w:sz w:val="26"/>
          <w:szCs w:val="26"/>
          <w:lang w:val="hu-HU"/>
        </w:rPr>
        <w:t xml:space="preserve">dolgoznak az óvodában, és ismerik a helyi sajátosságokat, a helyi családokat. A négytagú </w:t>
      </w:r>
      <w:r w:rsidRPr="00306BA3">
        <w:rPr>
          <w:rStyle w:val="CharacterStyle2"/>
          <w:spacing w:val="3"/>
          <w:sz w:val="26"/>
          <w:szCs w:val="26"/>
          <w:lang w:val="hu-HU"/>
        </w:rPr>
        <w:t xml:space="preserve">nevelőtestület a falu megelégedésére szervezi a mindennapokat, és minden programjukat </w:t>
      </w:r>
      <w:r w:rsidRPr="00306BA3">
        <w:rPr>
          <w:rStyle w:val="CharacterStyle2"/>
          <w:sz w:val="26"/>
          <w:szCs w:val="26"/>
          <w:lang w:val="hu-HU"/>
        </w:rPr>
        <w:t>áthatja a kölcsönös együttműködés az itt lakókkal.</w:t>
      </w:r>
    </w:p>
    <w:p w:rsidR="009B4D5A" w:rsidRPr="00306BA3" w:rsidRDefault="009B4D5A" w:rsidP="009B4D5A">
      <w:pPr>
        <w:pStyle w:val="Style2"/>
        <w:kinsoku w:val="0"/>
        <w:autoSpaceDE/>
        <w:autoSpaceDN/>
        <w:adjustRightInd/>
        <w:ind w:firstLine="720"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pacing w:val="13"/>
          <w:sz w:val="26"/>
          <w:szCs w:val="26"/>
          <w:lang w:val="hu-HU"/>
        </w:rPr>
        <w:t xml:space="preserve">Nevelő-oktató munkájukat évek óta odaadóan végzik. Alaposságuk mellett </w:t>
      </w:r>
      <w:r w:rsidRPr="00306BA3">
        <w:rPr>
          <w:rStyle w:val="CharacterStyle2"/>
          <w:spacing w:val="-3"/>
          <w:sz w:val="26"/>
          <w:szCs w:val="26"/>
          <w:lang w:val="hu-HU"/>
        </w:rPr>
        <w:t xml:space="preserve">gondoskodó magatartás, komoly hivatástudat és az óvodásaik iránt aggódó, őket féltve nevelő </w:t>
      </w:r>
      <w:r w:rsidRPr="00306BA3">
        <w:rPr>
          <w:rStyle w:val="CharacterStyle2"/>
          <w:sz w:val="26"/>
          <w:szCs w:val="26"/>
          <w:lang w:val="hu-HU"/>
        </w:rPr>
        <w:t>hozzáállás jellem</w:t>
      </w:r>
      <w:r w:rsidR="00A64427" w:rsidRPr="00306BA3">
        <w:rPr>
          <w:rStyle w:val="CharacterStyle2"/>
          <w:sz w:val="26"/>
          <w:szCs w:val="26"/>
          <w:lang w:val="hu-HU"/>
        </w:rPr>
        <w:t>e</w:t>
      </w:r>
      <w:r w:rsidRPr="00306BA3">
        <w:rPr>
          <w:rStyle w:val="CharacterStyle2"/>
          <w:sz w:val="26"/>
          <w:szCs w:val="26"/>
          <w:lang w:val="hu-HU"/>
        </w:rPr>
        <w:t>zi őket.</w:t>
      </w:r>
    </w:p>
    <w:p w:rsidR="00A64427" w:rsidRPr="00306BA3" w:rsidRDefault="009B4D5A" w:rsidP="009B4D5A">
      <w:pPr>
        <w:pStyle w:val="Style2"/>
        <w:kinsoku w:val="0"/>
        <w:autoSpaceDE/>
        <w:autoSpaceDN/>
        <w:adjustRightInd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pacing w:val="7"/>
          <w:sz w:val="26"/>
          <w:szCs w:val="26"/>
          <w:lang w:val="hu-HU"/>
        </w:rPr>
        <w:t xml:space="preserve">A gyerekekhez nagy szeretettel, végtelen türelemmel közelednek. Szakmai tudásukat </w:t>
      </w:r>
      <w:r w:rsidRPr="00306BA3">
        <w:rPr>
          <w:rStyle w:val="CharacterStyle2"/>
          <w:spacing w:val="8"/>
          <w:sz w:val="26"/>
          <w:szCs w:val="26"/>
          <w:lang w:val="hu-HU"/>
        </w:rPr>
        <w:t xml:space="preserve">folyamatosan úgy csiszolják, bővítik, hogy az önképzés továbbképzés során szerzett </w:t>
      </w:r>
      <w:r w:rsidRPr="00306BA3">
        <w:rPr>
          <w:rStyle w:val="CharacterStyle2"/>
          <w:spacing w:val="2"/>
          <w:sz w:val="26"/>
          <w:szCs w:val="26"/>
          <w:lang w:val="hu-HU"/>
        </w:rPr>
        <w:t xml:space="preserve">tapasztalataikat nemcsak a saját mindennapi munkájukban kamatoztatják, hanem szívesen át </w:t>
      </w:r>
      <w:r w:rsidRPr="00306BA3">
        <w:rPr>
          <w:rStyle w:val="CharacterStyle2"/>
          <w:sz w:val="26"/>
          <w:szCs w:val="26"/>
          <w:lang w:val="hu-HU"/>
        </w:rPr>
        <w:t xml:space="preserve">is adják. </w:t>
      </w:r>
    </w:p>
    <w:p w:rsidR="009B4D5A" w:rsidRPr="00306BA3" w:rsidRDefault="009B4D5A" w:rsidP="009B4D5A">
      <w:pPr>
        <w:pStyle w:val="Style2"/>
        <w:kinsoku w:val="0"/>
        <w:autoSpaceDE/>
        <w:autoSpaceDN/>
        <w:adjustRightInd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z w:val="26"/>
          <w:szCs w:val="26"/>
          <w:lang w:val="hu-HU"/>
        </w:rPr>
        <w:t>Munkájukat a mai napig a lendületesség és a szakmaszeretet vezér</w:t>
      </w:r>
      <w:r w:rsidR="00A64427" w:rsidRPr="00306BA3">
        <w:rPr>
          <w:rStyle w:val="CharacterStyle2"/>
          <w:sz w:val="26"/>
          <w:szCs w:val="26"/>
          <w:lang w:val="hu-HU"/>
        </w:rPr>
        <w:t>e</w:t>
      </w:r>
      <w:r w:rsidRPr="00306BA3">
        <w:rPr>
          <w:rStyle w:val="CharacterStyle2"/>
          <w:sz w:val="26"/>
          <w:szCs w:val="26"/>
          <w:lang w:val="hu-HU"/>
        </w:rPr>
        <w:t>li.</w:t>
      </w:r>
    </w:p>
    <w:p w:rsidR="009B4D5A" w:rsidRPr="00306BA3" w:rsidRDefault="009B4D5A" w:rsidP="009B4D5A">
      <w:pPr>
        <w:pStyle w:val="Style2"/>
        <w:kinsoku w:val="0"/>
        <w:autoSpaceDE/>
        <w:autoSpaceDN/>
        <w:adjustRightInd/>
        <w:ind w:firstLine="708"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pacing w:val="4"/>
          <w:sz w:val="26"/>
          <w:szCs w:val="26"/>
          <w:lang w:val="hu-HU"/>
        </w:rPr>
        <w:t xml:space="preserve">A gyerekekkel és a szülőkkel az egész nevelőközösség kapcsolata bensőséges, egyaránt </w:t>
      </w:r>
      <w:r w:rsidRPr="00306BA3">
        <w:rPr>
          <w:rStyle w:val="CharacterStyle2"/>
          <w:sz w:val="26"/>
          <w:szCs w:val="26"/>
          <w:lang w:val="hu-HU"/>
        </w:rPr>
        <w:t>tisztelik és szeretik egymást. Közösségformáló tevékenységük példaértékű.</w:t>
      </w:r>
    </w:p>
    <w:p w:rsidR="009B4D5A" w:rsidRPr="00306BA3" w:rsidRDefault="009B4D5A" w:rsidP="009B4D5A">
      <w:pPr>
        <w:pStyle w:val="Style2"/>
        <w:kinsoku w:val="0"/>
        <w:autoSpaceDE/>
        <w:autoSpaceDN/>
        <w:adjustRightInd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pacing w:val="11"/>
          <w:sz w:val="26"/>
          <w:szCs w:val="26"/>
          <w:lang w:val="hu-HU"/>
        </w:rPr>
        <w:t xml:space="preserve">Kiemelt szerepet kap a munkájukban az egészséges életmód, az egészségmegőrzés </w:t>
      </w:r>
      <w:r w:rsidRPr="00306BA3">
        <w:rPr>
          <w:rStyle w:val="CharacterStyle2"/>
          <w:sz w:val="26"/>
          <w:szCs w:val="26"/>
          <w:lang w:val="hu-HU"/>
        </w:rPr>
        <w:t>szokásainak kialakítása, de a gyerekek fáradhatatlan mozgásigényének kielégítése is.</w:t>
      </w:r>
    </w:p>
    <w:p w:rsidR="009B4D5A" w:rsidRPr="00306BA3" w:rsidRDefault="009B4D5A" w:rsidP="009B4D5A">
      <w:pPr>
        <w:pStyle w:val="Style2"/>
        <w:kinsoku w:val="0"/>
        <w:autoSpaceDE/>
        <w:autoSpaceDN/>
        <w:adjustRightInd/>
        <w:ind w:firstLine="708"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pacing w:val="3"/>
          <w:sz w:val="26"/>
          <w:szCs w:val="26"/>
          <w:lang w:val="hu-HU"/>
        </w:rPr>
        <w:t xml:space="preserve">A Zöld Óvoda megtisztelő címért mindent megtesznek már évek óta, és várományosok az örökös Zöld óvoda tagságnak is. Madárbarát Óvoda címmel is rendelkeznek, melyet sok </w:t>
      </w:r>
      <w:r w:rsidRPr="00306BA3">
        <w:rPr>
          <w:rStyle w:val="CharacterStyle2"/>
          <w:sz w:val="26"/>
          <w:szCs w:val="26"/>
          <w:lang w:val="hu-HU"/>
        </w:rPr>
        <w:t>munkaráfordítással szeretek meg a gyermekközösség számára.</w:t>
      </w:r>
    </w:p>
    <w:p w:rsidR="009B4D5A" w:rsidRPr="00306BA3" w:rsidRDefault="009B4D5A" w:rsidP="009B4D5A">
      <w:pPr>
        <w:pStyle w:val="Style2"/>
        <w:kinsoku w:val="0"/>
        <w:autoSpaceDE/>
        <w:autoSpaceDN/>
        <w:adjustRightInd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pacing w:val="3"/>
          <w:sz w:val="26"/>
          <w:szCs w:val="26"/>
          <w:lang w:val="hu-HU"/>
        </w:rPr>
        <w:t xml:space="preserve">Hitelességüket alátámasztja egészségtudatos személyiségük, életvitelük, a mozgáshoz, a </w:t>
      </w:r>
      <w:r w:rsidRPr="00306BA3">
        <w:rPr>
          <w:rStyle w:val="CharacterStyle2"/>
          <w:sz w:val="26"/>
          <w:szCs w:val="26"/>
          <w:lang w:val="hu-HU"/>
        </w:rPr>
        <w:t>sporthoz, a természethez való kimagaslóan pozitív hozzáállásuk.</w:t>
      </w:r>
    </w:p>
    <w:p w:rsidR="009B4D5A" w:rsidRPr="00306BA3" w:rsidRDefault="009B4D5A" w:rsidP="009B4D5A">
      <w:pPr>
        <w:pStyle w:val="Style3"/>
        <w:kinsoku w:val="0"/>
        <w:autoSpaceDE/>
        <w:autoSpaceDN/>
        <w:spacing w:line="240" w:lineRule="auto"/>
        <w:ind w:right="72" w:firstLine="636"/>
        <w:jc w:val="both"/>
        <w:rPr>
          <w:rStyle w:val="CharacterStyle3"/>
          <w:rFonts w:eastAsia="Palatino Linotype"/>
          <w:sz w:val="26"/>
          <w:szCs w:val="26"/>
          <w:lang w:val="hu-HU"/>
        </w:rPr>
      </w:pPr>
      <w:r w:rsidRPr="00306BA3">
        <w:rPr>
          <w:rStyle w:val="CharacterStyle3"/>
          <w:rFonts w:eastAsia="Palatino Linotype"/>
          <w:spacing w:val="-1"/>
          <w:sz w:val="26"/>
          <w:szCs w:val="26"/>
          <w:lang w:val="hu-HU"/>
        </w:rPr>
        <w:t xml:space="preserve">Az óvónénik nagyon fontosnak tartják a tehetséggondozást, következetes nevelő munkájuk </w:t>
      </w:r>
      <w:r w:rsidRPr="00306BA3">
        <w:rPr>
          <w:rStyle w:val="CharacterStyle3"/>
          <w:rFonts w:eastAsia="Palatino Linotype"/>
          <w:sz w:val="26"/>
          <w:szCs w:val="26"/>
          <w:lang w:val="hu-HU"/>
        </w:rPr>
        <w:t>eredményeként óvodásaik szép eredményeket érnek el egy-egy rajzpályázaton.</w:t>
      </w:r>
    </w:p>
    <w:p w:rsidR="009B4D5A" w:rsidRPr="00306BA3" w:rsidRDefault="009B4D5A" w:rsidP="009B4D5A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pacing w:val="9"/>
          <w:sz w:val="26"/>
          <w:szCs w:val="26"/>
          <w:lang w:val="hu-HU"/>
        </w:rPr>
        <w:t xml:space="preserve">Az óvoda külső és belső környezetének kialakításában a nevelőmunka feltételeinek </w:t>
      </w:r>
      <w:r w:rsidRPr="00306BA3">
        <w:rPr>
          <w:rStyle w:val="CharacterStyle2"/>
          <w:spacing w:val="1"/>
          <w:sz w:val="26"/>
          <w:szCs w:val="26"/>
          <w:lang w:val="hu-HU"/>
        </w:rPr>
        <w:t xml:space="preserve">megteremtésében a nevelőközösség minden tagja szerepet vállalt. Az óvodai udvar kialakítása a játszóeszközök szépítés a szülők és a falusi támogatók segítségével folyamatosan valósult </w:t>
      </w:r>
      <w:r w:rsidRPr="00306BA3">
        <w:rPr>
          <w:rStyle w:val="CharacterStyle2"/>
          <w:sz w:val="26"/>
          <w:szCs w:val="26"/>
          <w:lang w:val="hu-HU"/>
        </w:rPr>
        <w:t>meg.</w:t>
      </w:r>
    </w:p>
    <w:p w:rsidR="009B4D5A" w:rsidRPr="00306BA3" w:rsidRDefault="009B4D5A" w:rsidP="009B4D5A">
      <w:pPr>
        <w:pStyle w:val="Style3"/>
        <w:kinsoku w:val="0"/>
        <w:autoSpaceDE/>
        <w:autoSpaceDN/>
        <w:spacing w:line="240" w:lineRule="auto"/>
        <w:ind w:right="72" w:firstLine="636"/>
        <w:jc w:val="both"/>
        <w:rPr>
          <w:rStyle w:val="CharacterStyle3"/>
          <w:rFonts w:eastAsia="Palatino Linotype"/>
          <w:sz w:val="26"/>
          <w:szCs w:val="26"/>
          <w:lang w:val="hu-HU"/>
        </w:rPr>
      </w:pPr>
      <w:r w:rsidRPr="00306BA3">
        <w:rPr>
          <w:rStyle w:val="CharacterStyle3"/>
          <w:rFonts w:eastAsia="Palatino Linotype"/>
          <w:spacing w:val="10"/>
          <w:sz w:val="26"/>
          <w:szCs w:val="26"/>
          <w:lang w:val="hu-HU"/>
        </w:rPr>
        <w:t xml:space="preserve">Az óvodai életen belül a differenciált, egyéni fejlesztésre nagy gondot fordítanak. </w:t>
      </w:r>
      <w:r w:rsidRPr="00306BA3">
        <w:rPr>
          <w:rStyle w:val="CharacterStyle3"/>
          <w:rFonts w:eastAsia="Palatino Linotype"/>
          <w:sz w:val="26"/>
          <w:szCs w:val="26"/>
          <w:lang w:val="hu-HU"/>
        </w:rPr>
        <w:t>Óvodapedagógusaik ötleteikkel teszik változatossá a játékos tanulási módszereket.</w:t>
      </w:r>
    </w:p>
    <w:p w:rsidR="009B4D5A" w:rsidRPr="00306BA3" w:rsidRDefault="009B4D5A" w:rsidP="009B4D5A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pacing w:val="4"/>
          <w:sz w:val="26"/>
          <w:szCs w:val="26"/>
          <w:lang w:val="hu-HU"/>
        </w:rPr>
        <w:t xml:space="preserve">A nagyobb óvodák sokszor előnyben vannak a szolgáltatások nyújtása terén, hiszen az </w:t>
      </w:r>
      <w:r w:rsidRPr="00306BA3">
        <w:rPr>
          <w:rStyle w:val="CharacterStyle2"/>
          <w:spacing w:val="2"/>
          <w:sz w:val="26"/>
          <w:szCs w:val="26"/>
          <w:lang w:val="hu-HU"/>
        </w:rPr>
        <w:t xml:space="preserve">infrastruktúrájuk, ellátottságuk magasabb. Ez a kis óvoda mégis mindenben versenyre tud </w:t>
      </w:r>
      <w:r w:rsidRPr="00306BA3">
        <w:rPr>
          <w:rStyle w:val="CharacterStyle2"/>
          <w:spacing w:val="3"/>
          <w:sz w:val="26"/>
          <w:szCs w:val="26"/>
          <w:lang w:val="hu-HU"/>
        </w:rPr>
        <w:t xml:space="preserve">kelni a nagyokkal. Hogy hogyan? —Hiszen csak négyen dolgoznak itt! A válasz a tenni </w:t>
      </w:r>
      <w:r w:rsidRPr="00306BA3">
        <w:rPr>
          <w:rStyle w:val="CharacterStyle2"/>
          <w:spacing w:val="1"/>
          <w:sz w:val="26"/>
          <w:szCs w:val="26"/>
          <w:lang w:val="hu-HU"/>
        </w:rPr>
        <w:t xml:space="preserve">akarásban és az elhivatottságban rejlik. Egy nagyobb óvodában több ember osztozik meg </w:t>
      </w:r>
      <w:r w:rsidRPr="00306BA3">
        <w:rPr>
          <w:rStyle w:val="CharacterStyle2"/>
          <w:spacing w:val="12"/>
          <w:sz w:val="26"/>
          <w:szCs w:val="26"/>
          <w:lang w:val="hu-HU"/>
        </w:rPr>
        <w:t xml:space="preserve">ugyanazon a feladaton, itt ugyanezeket a feladatokat arányaiban sokkal, nagyobb </w:t>
      </w:r>
      <w:r w:rsidRPr="00306BA3">
        <w:rPr>
          <w:rStyle w:val="CharacterStyle2"/>
          <w:spacing w:val="-2"/>
          <w:sz w:val="26"/>
          <w:szCs w:val="26"/>
          <w:lang w:val="hu-HU"/>
        </w:rPr>
        <w:t xml:space="preserve">energiaráfordítással végzik el. Óriási lelkesedéssel, szakmai alázattal, és módszertani tudással </w:t>
      </w:r>
      <w:r w:rsidRPr="00306BA3">
        <w:rPr>
          <w:rStyle w:val="CharacterStyle2"/>
          <w:spacing w:val="2"/>
          <w:sz w:val="26"/>
          <w:szCs w:val="26"/>
          <w:lang w:val="hu-HU"/>
        </w:rPr>
        <w:t xml:space="preserve">nevelik a gyerekeket. Csongrád óvodáival nemhogy lépést tartanak, hanem programokat </w:t>
      </w:r>
      <w:r w:rsidRPr="00306BA3">
        <w:rPr>
          <w:rStyle w:val="CharacterStyle2"/>
          <w:spacing w:val="-4"/>
          <w:sz w:val="26"/>
          <w:szCs w:val="26"/>
          <w:lang w:val="hu-HU"/>
        </w:rPr>
        <w:t xml:space="preserve">szerveznek, ami egy nagyobb óvoda lehetőségeit is meghaladja. A megszervezett programjaik </w:t>
      </w:r>
      <w:r w:rsidRPr="00306BA3">
        <w:rPr>
          <w:rStyle w:val="CharacterStyle2"/>
          <w:sz w:val="26"/>
          <w:szCs w:val="26"/>
          <w:lang w:val="hu-HU"/>
        </w:rPr>
        <w:t xml:space="preserve">átgondoltak, és igyekeznek a falu apraját-nagyját bevonva lebonyolítani. Szívesen próbálnak ki új kezdeményezéseket, </w:t>
      </w:r>
      <w:proofErr w:type="gramStart"/>
      <w:r w:rsidRPr="00306BA3">
        <w:rPr>
          <w:rStyle w:val="CharacterStyle2"/>
          <w:sz w:val="26"/>
          <w:szCs w:val="26"/>
          <w:lang w:val="hu-HU"/>
        </w:rPr>
        <w:t>aktív</w:t>
      </w:r>
      <w:proofErr w:type="gramEnd"/>
      <w:r w:rsidRPr="00306BA3">
        <w:rPr>
          <w:rStyle w:val="CharacterStyle2"/>
          <w:sz w:val="26"/>
          <w:szCs w:val="26"/>
          <w:lang w:val="hu-HU"/>
        </w:rPr>
        <w:t>, jól működő, külső szakmai kapcsolatrendszer jellem</w:t>
      </w:r>
      <w:r w:rsidR="00A64427" w:rsidRPr="00306BA3">
        <w:rPr>
          <w:rStyle w:val="CharacterStyle2"/>
          <w:sz w:val="26"/>
          <w:szCs w:val="26"/>
          <w:lang w:val="hu-HU"/>
        </w:rPr>
        <w:t>e</w:t>
      </w:r>
      <w:r w:rsidRPr="00306BA3">
        <w:rPr>
          <w:rStyle w:val="CharacterStyle2"/>
          <w:sz w:val="26"/>
          <w:szCs w:val="26"/>
          <w:lang w:val="hu-HU"/>
        </w:rPr>
        <w:t>zi őket.</w:t>
      </w:r>
    </w:p>
    <w:p w:rsidR="009B4D5A" w:rsidRPr="00306BA3" w:rsidRDefault="009B4D5A" w:rsidP="009B4D5A">
      <w:pPr>
        <w:pStyle w:val="Style2"/>
        <w:kinsoku w:val="0"/>
        <w:autoSpaceDE/>
        <w:autoSpaceDN/>
        <w:adjustRightInd/>
        <w:ind w:left="72" w:right="72" w:firstLine="720"/>
        <w:jc w:val="both"/>
        <w:rPr>
          <w:rStyle w:val="CharacterStyle2"/>
          <w:sz w:val="26"/>
          <w:szCs w:val="26"/>
          <w:lang w:val="hu-HU"/>
        </w:rPr>
      </w:pPr>
      <w:r w:rsidRPr="00306BA3">
        <w:rPr>
          <w:rStyle w:val="CharacterStyle2"/>
          <w:sz w:val="26"/>
          <w:szCs w:val="26"/>
          <w:lang w:val="hu-HU"/>
        </w:rPr>
        <w:t xml:space="preserve">Egyre több feladatot kell vállalniuk a hátrányos helyzetű családok védelmében, szociális </w:t>
      </w:r>
      <w:proofErr w:type="gramStart"/>
      <w:r w:rsidRPr="00306BA3">
        <w:rPr>
          <w:rStyle w:val="CharacterStyle2"/>
          <w:sz w:val="26"/>
          <w:szCs w:val="26"/>
          <w:lang w:val="hu-HU"/>
        </w:rPr>
        <w:t>problémáik</w:t>
      </w:r>
      <w:proofErr w:type="gramEnd"/>
      <w:r w:rsidRPr="00306BA3">
        <w:rPr>
          <w:rStyle w:val="CharacterStyle2"/>
          <w:sz w:val="26"/>
          <w:szCs w:val="26"/>
          <w:lang w:val="hu-HU"/>
        </w:rPr>
        <w:t xml:space="preserve"> feltérképezésében.</w:t>
      </w:r>
    </w:p>
    <w:p w:rsidR="009B4D5A" w:rsidRPr="00306BA3" w:rsidRDefault="009B4D5A" w:rsidP="009B4D5A">
      <w:pPr>
        <w:pStyle w:val="Style3"/>
        <w:kinsoku w:val="0"/>
        <w:autoSpaceDE/>
        <w:autoSpaceDN/>
        <w:spacing w:line="240" w:lineRule="auto"/>
        <w:jc w:val="both"/>
        <w:rPr>
          <w:rStyle w:val="CharacterStyle3"/>
          <w:rFonts w:eastAsia="Palatino Linotype"/>
          <w:sz w:val="26"/>
          <w:szCs w:val="26"/>
          <w:lang w:val="hu-HU"/>
        </w:rPr>
      </w:pPr>
      <w:r w:rsidRPr="00306BA3">
        <w:rPr>
          <w:rStyle w:val="CharacterStyle3"/>
          <w:rFonts w:eastAsia="Palatino Linotype"/>
          <w:sz w:val="26"/>
          <w:szCs w:val="26"/>
          <w:lang w:val="hu-HU"/>
        </w:rPr>
        <w:t>Érdemeik alapján javasoljuk őket az idei év Pedagógiai díjára, mint nevelőtestületet.</w:t>
      </w:r>
    </w:p>
    <w:p w:rsidR="009B4D5A" w:rsidRPr="00306BA3" w:rsidRDefault="009B4D5A" w:rsidP="009B4D5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6BA3" w:rsidRP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</w:p>
    <w:p w:rsidR="00306BA3" w:rsidRP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</w:p>
    <w:p w:rsidR="00306BA3" w:rsidRPr="00306BA3" w:rsidRDefault="00A64427" w:rsidP="00306BA3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>K.m.f.</w:t>
      </w:r>
    </w:p>
    <w:p w:rsidR="00306BA3" w:rsidRP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</w:p>
    <w:p w:rsidR="00306BA3" w:rsidRPr="00306BA3" w:rsidRDefault="00306BA3" w:rsidP="00306BA3">
      <w:pPr>
        <w:spacing w:after="160" w:line="259" w:lineRule="auto"/>
        <w:jc w:val="center"/>
        <w:rPr>
          <w:rFonts w:ascii="Times New Roman" w:hAnsi="Times New Roman"/>
          <w:sz w:val="26"/>
          <w:szCs w:val="26"/>
        </w:rPr>
      </w:pPr>
    </w:p>
    <w:p w:rsidR="00A64427" w:rsidRPr="00306BA3" w:rsidRDefault="00A64427" w:rsidP="00306B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>Bedő Tamás</w:t>
      </w:r>
      <w:r w:rsidRPr="00306BA3">
        <w:rPr>
          <w:rFonts w:ascii="Times New Roman" w:hAnsi="Times New Roman"/>
          <w:sz w:val="26"/>
          <w:szCs w:val="26"/>
        </w:rPr>
        <w:tab/>
      </w:r>
      <w:r w:rsidRPr="00306BA3">
        <w:rPr>
          <w:rFonts w:ascii="Times New Roman" w:hAnsi="Times New Roman"/>
          <w:sz w:val="26"/>
          <w:szCs w:val="26"/>
        </w:rPr>
        <w:tab/>
      </w:r>
      <w:r w:rsidRPr="00306BA3">
        <w:rPr>
          <w:rFonts w:ascii="Times New Roman" w:hAnsi="Times New Roman"/>
          <w:sz w:val="26"/>
          <w:szCs w:val="26"/>
        </w:rPr>
        <w:tab/>
      </w:r>
      <w:r w:rsidRPr="00306BA3">
        <w:rPr>
          <w:rFonts w:ascii="Times New Roman" w:hAnsi="Times New Roman"/>
          <w:sz w:val="26"/>
          <w:szCs w:val="26"/>
        </w:rPr>
        <w:tab/>
      </w:r>
      <w:r w:rsidRPr="00306BA3"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A64427" w:rsidRDefault="00A64427" w:rsidP="00306B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BA3">
        <w:rPr>
          <w:rFonts w:ascii="Times New Roman" w:hAnsi="Times New Roman"/>
          <w:sz w:val="26"/>
          <w:szCs w:val="26"/>
        </w:rPr>
        <w:t xml:space="preserve">                           </w:t>
      </w:r>
      <w:r w:rsidR="00306BA3" w:rsidRPr="00306BA3">
        <w:rPr>
          <w:rFonts w:ascii="Times New Roman" w:hAnsi="Times New Roman"/>
          <w:sz w:val="26"/>
          <w:szCs w:val="26"/>
        </w:rPr>
        <w:t xml:space="preserve">       </w:t>
      </w:r>
      <w:r w:rsidRPr="00306BA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06BA3">
        <w:rPr>
          <w:rFonts w:ascii="Times New Roman" w:hAnsi="Times New Roman"/>
          <w:sz w:val="26"/>
          <w:szCs w:val="26"/>
        </w:rPr>
        <w:t>polgármester</w:t>
      </w:r>
      <w:proofErr w:type="gramEnd"/>
      <w:r w:rsidRPr="00306BA3">
        <w:rPr>
          <w:rFonts w:ascii="Times New Roman" w:hAnsi="Times New Roman"/>
          <w:sz w:val="26"/>
          <w:szCs w:val="26"/>
        </w:rPr>
        <w:tab/>
      </w:r>
      <w:r w:rsidRPr="00306BA3">
        <w:rPr>
          <w:rFonts w:ascii="Times New Roman" w:hAnsi="Times New Roman"/>
          <w:sz w:val="26"/>
          <w:szCs w:val="26"/>
        </w:rPr>
        <w:tab/>
      </w:r>
      <w:r w:rsidRPr="00306BA3">
        <w:rPr>
          <w:rFonts w:ascii="Times New Roman" w:hAnsi="Times New Roman"/>
          <w:sz w:val="26"/>
          <w:szCs w:val="26"/>
        </w:rPr>
        <w:tab/>
      </w:r>
      <w:r w:rsidRPr="00306BA3">
        <w:rPr>
          <w:rFonts w:ascii="Times New Roman" w:hAnsi="Times New Roman"/>
          <w:sz w:val="26"/>
          <w:szCs w:val="26"/>
        </w:rPr>
        <w:tab/>
      </w:r>
      <w:r w:rsidRPr="00306BA3">
        <w:rPr>
          <w:rFonts w:ascii="Times New Roman" w:hAnsi="Times New Roman"/>
          <w:sz w:val="26"/>
          <w:szCs w:val="26"/>
        </w:rPr>
        <w:tab/>
        <w:t>jegyző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64427" w:rsidRDefault="00A64427" w:rsidP="00306B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4427" w:rsidRDefault="00A64427" w:rsidP="00306B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6BA3" w:rsidRDefault="00306BA3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A64427" w:rsidRPr="00A64427" w:rsidRDefault="00A64427" w:rsidP="00A644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64427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64427" w:rsidRPr="00A64427" w:rsidRDefault="00A64427" w:rsidP="00A6442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64427" w:rsidRPr="00A64427" w:rsidRDefault="00A64427" w:rsidP="00A644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A64427">
        <w:rPr>
          <w:rFonts w:ascii="Times New Roman" w:hAnsi="Times New Roman"/>
          <w:b/>
          <w:bCs/>
          <w:sz w:val="26"/>
          <w:szCs w:val="26"/>
        </w:rPr>
        <w:t xml:space="preserve">2021. június 23-án </w:t>
      </w:r>
      <w:r w:rsidRPr="00A64427">
        <w:rPr>
          <w:rFonts w:ascii="Times New Roman" w:hAnsi="Times New Roman"/>
          <w:sz w:val="26"/>
          <w:szCs w:val="26"/>
        </w:rPr>
        <w:t xml:space="preserve">megtartott </w:t>
      </w:r>
      <w:r w:rsidRPr="00A64427">
        <w:rPr>
          <w:rFonts w:ascii="Times New Roman" w:hAnsi="Times New Roman"/>
          <w:b/>
          <w:sz w:val="26"/>
          <w:szCs w:val="26"/>
        </w:rPr>
        <w:t>1.</w:t>
      </w:r>
      <w:r w:rsidRPr="00A6442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64427">
        <w:rPr>
          <w:rFonts w:ascii="Times New Roman" w:hAnsi="Times New Roman"/>
          <w:sz w:val="26"/>
          <w:szCs w:val="26"/>
        </w:rPr>
        <w:t>(</w:t>
      </w:r>
      <w:r w:rsidRPr="00A64427">
        <w:rPr>
          <w:rFonts w:ascii="Times New Roman" w:hAnsi="Times New Roman"/>
          <w:i/>
          <w:iCs/>
          <w:sz w:val="26"/>
          <w:szCs w:val="26"/>
        </w:rPr>
        <w:t>rendes</w:t>
      </w:r>
      <w:r w:rsidRPr="00A64427">
        <w:rPr>
          <w:rFonts w:ascii="Times New Roman" w:hAnsi="Times New Roman"/>
          <w:sz w:val="26"/>
          <w:szCs w:val="26"/>
        </w:rPr>
        <w:t>)</w:t>
      </w:r>
      <w:r w:rsidRPr="00A6442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64427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64427" w:rsidRPr="00A64427" w:rsidRDefault="00A64427" w:rsidP="00A644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64427" w:rsidRPr="00A64427" w:rsidRDefault="00A64427" w:rsidP="00A6442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64427">
        <w:rPr>
          <w:rFonts w:ascii="Times New Roman" w:hAnsi="Times New Roman"/>
          <w:b/>
          <w:sz w:val="26"/>
          <w:szCs w:val="26"/>
          <w:u w:val="single"/>
        </w:rPr>
        <w:t>77/2021. (VI. 23.</w:t>
      </w:r>
      <w:proofErr w:type="gramStart"/>
      <w:r w:rsidRPr="00A64427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A64427" w:rsidRPr="00A64427" w:rsidRDefault="00A64427" w:rsidP="00A644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64427">
        <w:rPr>
          <w:rFonts w:ascii="Times New Roman" w:hAnsi="Times New Roman"/>
          <w:sz w:val="26"/>
          <w:szCs w:val="26"/>
        </w:rPr>
        <w:t>Ref</w:t>
      </w:r>
      <w:proofErr w:type="spellEnd"/>
      <w:r w:rsidRPr="00A64427">
        <w:rPr>
          <w:rFonts w:ascii="Times New Roman" w:hAnsi="Times New Roman"/>
          <w:sz w:val="26"/>
          <w:szCs w:val="26"/>
        </w:rPr>
        <w:t>/37-7/2021.</w:t>
      </w:r>
    </w:p>
    <w:p w:rsidR="00A64427" w:rsidRPr="00A64427" w:rsidRDefault="00A64427" w:rsidP="00A644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b/>
          <w:sz w:val="26"/>
          <w:szCs w:val="26"/>
        </w:rPr>
        <w:t>H a t á r o z a t</w:t>
      </w:r>
      <w:r w:rsidRPr="00A64427">
        <w:rPr>
          <w:rFonts w:ascii="Times New Roman" w:hAnsi="Times New Roman"/>
          <w:sz w:val="26"/>
          <w:szCs w:val="26"/>
        </w:rPr>
        <w:t xml:space="preserve"> </w:t>
      </w:r>
    </w:p>
    <w:p w:rsidR="00A64427" w:rsidRPr="00A64427" w:rsidRDefault="00A64427" w:rsidP="00A644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4427" w:rsidRPr="00A64427" w:rsidRDefault="00A64427" w:rsidP="00A644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>Csongrád Városi Önkormányzat Képviselő-testülete a helyi kitüntető cím, valamint díjak alapításáról és adományozásáról szóló 20/2013. (XI. 21.) önkormányzati rendelet 2.§-</w:t>
      </w:r>
      <w:proofErr w:type="gramStart"/>
      <w:r w:rsidRPr="00A64427">
        <w:rPr>
          <w:rFonts w:ascii="Times New Roman" w:hAnsi="Times New Roman"/>
          <w:sz w:val="26"/>
          <w:szCs w:val="26"/>
        </w:rPr>
        <w:t>a</w:t>
      </w:r>
      <w:proofErr w:type="gramEnd"/>
      <w:r w:rsidRPr="00A64427">
        <w:rPr>
          <w:rFonts w:ascii="Times New Roman" w:hAnsi="Times New Roman"/>
          <w:sz w:val="26"/>
          <w:szCs w:val="26"/>
        </w:rPr>
        <w:t xml:space="preserve"> alapján 2021. évben </w:t>
      </w:r>
      <w:r w:rsidRPr="00A64427">
        <w:rPr>
          <w:rFonts w:ascii="Times New Roman" w:hAnsi="Times New Roman"/>
          <w:b/>
          <w:i/>
          <w:sz w:val="26"/>
          <w:szCs w:val="26"/>
        </w:rPr>
        <w:t>Testnevelési és Sport Díjat</w:t>
      </w:r>
      <w:r w:rsidRPr="00A64427">
        <w:rPr>
          <w:rFonts w:ascii="Times New Roman" w:hAnsi="Times New Roman"/>
          <w:sz w:val="26"/>
          <w:szCs w:val="26"/>
        </w:rPr>
        <w:t xml:space="preserve"> adományoz  </w:t>
      </w:r>
    </w:p>
    <w:p w:rsidR="00A64427" w:rsidRPr="00A64427" w:rsidRDefault="00A64427" w:rsidP="00A64427">
      <w:pPr>
        <w:pStyle w:val="Style1"/>
        <w:kinsoku w:val="0"/>
        <w:autoSpaceDE/>
        <w:autoSpaceDN/>
        <w:adjustRightInd/>
        <w:jc w:val="center"/>
        <w:rPr>
          <w:rStyle w:val="CharacterStyle3"/>
          <w:rFonts w:eastAsia="Palatino Linotype"/>
          <w:b/>
          <w:w w:val="105"/>
          <w:sz w:val="26"/>
          <w:szCs w:val="26"/>
          <w:lang w:val="hu-HU"/>
        </w:rPr>
      </w:pPr>
      <w:r w:rsidRPr="00A64427">
        <w:rPr>
          <w:rStyle w:val="CharacterStyle3"/>
          <w:rFonts w:eastAsia="Palatino Linotype"/>
          <w:b/>
          <w:w w:val="105"/>
          <w:sz w:val="26"/>
          <w:szCs w:val="26"/>
          <w:lang w:val="hu-HU"/>
        </w:rPr>
        <w:t>Pető Bence részére.</w:t>
      </w:r>
    </w:p>
    <w:p w:rsidR="00A64427" w:rsidRPr="00A64427" w:rsidRDefault="00A64427" w:rsidP="00A64427">
      <w:pPr>
        <w:pStyle w:val="Style2"/>
        <w:kinsoku w:val="0"/>
        <w:autoSpaceDE/>
        <w:autoSpaceDN/>
        <w:ind w:firstLine="708"/>
        <w:jc w:val="both"/>
        <w:rPr>
          <w:rStyle w:val="CharacterStyle1"/>
          <w:bCs/>
          <w:spacing w:val="9"/>
          <w:sz w:val="26"/>
          <w:szCs w:val="26"/>
          <w:lang w:val="hu-HU"/>
        </w:rPr>
      </w:pPr>
    </w:p>
    <w:p w:rsidR="00A64427" w:rsidRPr="00A64427" w:rsidRDefault="00A64427" w:rsidP="00A64427">
      <w:pPr>
        <w:pStyle w:val="Style2"/>
        <w:kinsoku w:val="0"/>
        <w:autoSpaceDE/>
        <w:autoSpaceDN/>
        <w:ind w:firstLine="708"/>
        <w:jc w:val="both"/>
        <w:rPr>
          <w:rStyle w:val="CharacterStyle1"/>
          <w:bCs/>
          <w:spacing w:val="-3"/>
          <w:sz w:val="26"/>
          <w:szCs w:val="26"/>
          <w:lang w:val="hu-HU"/>
        </w:rPr>
      </w:pPr>
      <w:r w:rsidRPr="00A64427">
        <w:rPr>
          <w:rStyle w:val="CharacterStyle1"/>
          <w:bCs/>
          <w:spacing w:val="9"/>
          <w:sz w:val="26"/>
          <w:szCs w:val="26"/>
          <w:lang w:val="hu-HU"/>
        </w:rPr>
        <w:t xml:space="preserve">Bence 4 éves korában kezdett </w:t>
      </w:r>
      <w:proofErr w:type="spellStart"/>
      <w:r w:rsidRPr="00A64427">
        <w:rPr>
          <w:rStyle w:val="CharacterStyle1"/>
          <w:bCs/>
          <w:spacing w:val="9"/>
          <w:sz w:val="26"/>
          <w:szCs w:val="26"/>
          <w:lang w:val="hu-HU"/>
        </w:rPr>
        <w:t>úszni</w:t>
      </w:r>
      <w:proofErr w:type="spellEnd"/>
      <w:r w:rsidRPr="00A64427">
        <w:rPr>
          <w:rStyle w:val="CharacterStyle1"/>
          <w:bCs/>
          <w:spacing w:val="9"/>
          <w:sz w:val="26"/>
          <w:szCs w:val="26"/>
          <w:lang w:val="hu-HU"/>
        </w:rPr>
        <w:t xml:space="preserve"> tanulni. Azóta is elengedhetetlen az úszás a </w:t>
      </w:r>
      <w:r w:rsidRPr="00A64427">
        <w:rPr>
          <w:rStyle w:val="CharacterStyle1"/>
          <w:bCs/>
          <w:spacing w:val="3"/>
          <w:sz w:val="26"/>
          <w:szCs w:val="26"/>
          <w:lang w:val="hu-HU"/>
        </w:rPr>
        <w:t xml:space="preserve">mindennapjaiból. 2012-ben a Magyar Úszó Szövetség indított egy Jövő bajnokai nevű </w:t>
      </w:r>
      <w:r w:rsidRPr="00A64427">
        <w:rPr>
          <w:rStyle w:val="CharacterStyle1"/>
          <w:bCs/>
          <w:spacing w:val="-5"/>
          <w:sz w:val="26"/>
          <w:szCs w:val="26"/>
          <w:lang w:val="hu-HU"/>
        </w:rPr>
        <w:t xml:space="preserve">programot, ahová bekerült, mint tehetséges gyermek. 4 évet töltött a programban, — ennyi a </w:t>
      </w:r>
      <w:r w:rsidRPr="00A64427">
        <w:rPr>
          <w:rStyle w:val="CharacterStyle1"/>
          <w:bCs/>
          <w:spacing w:val="-7"/>
          <w:sz w:val="26"/>
          <w:szCs w:val="26"/>
          <w:lang w:val="hu-HU"/>
        </w:rPr>
        <w:t xml:space="preserve">maximum — ahol az ország úszással foglalkozó szakemberei folyamatosan szemmel tartották. </w:t>
      </w:r>
      <w:r w:rsidRPr="00A64427">
        <w:rPr>
          <w:rStyle w:val="CharacterStyle1"/>
          <w:bCs/>
          <w:spacing w:val="-4"/>
          <w:sz w:val="26"/>
          <w:szCs w:val="26"/>
          <w:lang w:val="hu-HU"/>
        </w:rPr>
        <w:t xml:space="preserve">Különböző élettani - úgynevezett </w:t>
      </w:r>
      <w:proofErr w:type="spellStart"/>
      <w:r w:rsidRPr="00A64427">
        <w:rPr>
          <w:rStyle w:val="CharacterStyle1"/>
          <w:bCs/>
          <w:spacing w:val="-4"/>
          <w:sz w:val="26"/>
          <w:szCs w:val="26"/>
          <w:lang w:val="hu-HU"/>
        </w:rPr>
        <w:t>InBody</w:t>
      </w:r>
      <w:proofErr w:type="spellEnd"/>
      <w:r w:rsidRPr="00A64427">
        <w:rPr>
          <w:rStyle w:val="CharacterStyle1"/>
          <w:bCs/>
          <w:spacing w:val="-4"/>
          <w:sz w:val="26"/>
          <w:szCs w:val="26"/>
          <w:lang w:val="hu-HU"/>
        </w:rPr>
        <w:t xml:space="preserve"> - gépen mért adatokhoz jutottak, ami segítségül volt </w:t>
      </w:r>
      <w:r w:rsidRPr="00A64427">
        <w:rPr>
          <w:rStyle w:val="CharacterStyle1"/>
          <w:bCs/>
          <w:spacing w:val="-3"/>
          <w:sz w:val="26"/>
          <w:szCs w:val="26"/>
          <w:lang w:val="hu-HU"/>
        </w:rPr>
        <w:t>Bence táplálkozásának kialakításában és edzéseinek megtervezésében.</w:t>
      </w:r>
    </w:p>
    <w:p w:rsidR="00A64427" w:rsidRPr="00A64427" w:rsidRDefault="00A64427" w:rsidP="00A64427">
      <w:pPr>
        <w:pStyle w:val="Style2"/>
        <w:kinsoku w:val="0"/>
        <w:autoSpaceDE/>
        <w:autoSpaceDN/>
        <w:ind w:firstLine="708"/>
        <w:jc w:val="both"/>
        <w:rPr>
          <w:rStyle w:val="CharacterStyle1"/>
          <w:bCs/>
          <w:spacing w:val="-1"/>
          <w:sz w:val="26"/>
          <w:szCs w:val="26"/>
          <w:lang w:val="hu-HU"/>
        </w:rPr>
      </w:pPr>
      <w:r w:rsidRPr="00A64427">
        <w:rPr>
          <w:rStyle w:val="CharacterStyle1"/>
          <w:bCs/>
          <w:spacing w:val="-7"/>
          <w:sz w:val="26"/>
          <w:szCs w:val="26"/>
          <w:lang w:val="hu-HU"/>
        </w:rPr>
        <w:t>Mint minden sportágban, nagyon fontos a táplálkozás és ennek a tudománynak az elsajátítása. Az e</w:t>
      </w:r>
      <w:r w:rsidRPr="00A64427">
        <w:rPr>
          <w:rStyle w:val="CharacterStyle1"/>
          <w:bCs/>
          <w:spacing w:val="-4"/>
          <w:sz w:val="26"/>
          <w:szCs w:val="26"/>
          <w:lang w:val="hu-HU"/>
        </w:rPr>
        <w:t xml:space="preserve">dzőjével való </w:t>
      </w:r>
      <w:proofErr w:type="gramStart"/>
      <w:r w:rsidRPr="00A64427">
        <w:rPr>
          <w:rStyle w:val="CharacterStyle1"/>
          <w:bCs/>
          <w:spacing w:val="-4"/>
          <w:sz w:val="26"/>
          <w:szCs w:val="26"/>
          <w:lang w:val="hu-HU"/>
        </w:rPr>
        <w:t>konzultációk</w:t>
      </w:r>
      <w:proofErr w:type="gramEnd"/>
      <w:r w:rsidRPr="00A64427">
        <w:rPr>
          <w:rStyle w:val="CharacterStyle1"/>
          <w:bCs/>
          <w:spacing w:val="-4"/>
          <w:sz w:val="26"/>
          <w:szCs w:val="26"/>
          <w:lang w:val="hu-HU"/>
        </w:rPr>
        <w:t xml:space="preserve"> során megismerte az emberi test működését, mi szükséges edzés </w:t>
      </w:r>
      <w:r w:rsidRPr="00A64427">
        <w:rPr>
          <w:rStyle w:val="CharacterStyle1"/>
          <w:bCs/>
          <w:sz w:val="26"/>
          <w:szCs w:val="26"/>
          <w:lang w:val="hu-HU"/>
        </w:rPr>
        <w:t xml:space="preserve">előtt, mi történik az edzés alatt és után. Ennek tudatában szabad kezet kapva, saját maga </w:t>
      </w:r>
      <w:r w:rsidRPr="00A64427">
        <w:rPr>
          <w:rStyle w:val="CharacterStyle1"/>
          <w:bCs/>
          <w:spacing w:val="-1"/>
          <w:sz w:val="26"/>
          <w:szCs w:val="26"/>
          <w:lang w:val="hu-HU"/>
        </w:rPr>
        <w:t>állította össze napi étrendjét, biztosítva a megfelelő kalória bevitelt.</w:t>
      </w:r>
    </w:p>
    <w:p w:rsidR="00A64427" w:rsidRPr="00A64427" w:rsidRDefault="00A64427" w:rsidP="00A64427">
      <w:pPr>
        <w:pStyle w:val="Style1"/>
        <w:kinsoku w:val="0"/>
        <w:autoSpaceDE/>
        <w:autoSpaceDN/>
        <w:adjustRightInd/>
        <w:ind w:firstLine="708"/>
        <w:jc w:val="both"/>
        <w:rPr>
          <w:rStyle w:val="CharacterStyle2"/>
          <w:bCs/>
          <w:spacing w:val="-3"/>
          <w:sz w:val="26"/>
          <w:szCs w:val="26"/>
          <w:lang w:val="hu-HU"/>
        </w:rPr>
      </w:pPr>
      <w:r w:rsidRPr="00A64427">
        <w:rPr>
          <w:rStyle w:val="CharacterStyle2"/>
          <w:spacing w:val="3"/>
          <w:sz w:val="26"/>
          <w:szCs w:val="26"/>
          <w:lang w:val="hu-HU"/>
        </w:rPr>
        <w:t xml:space="preserve">Az eredmény gyorsan meg is mutatkozott, hiszen 14 évesen az országos korosztályos </w:t>
      </w:r>
      <w:r w:rsidRPr="00A64427">
        <w:rPr>
          <w:rStyle w:val="CharacterStyle2"/>
          <w:spacing w:val="-3"/>
          <w:sz w:val="26"/>
          <w:szCs w:val="26"/>
          <w:lang w:val="hu-HU"/>
        </w:rPr>
        <w:t>bajokságon 2. helyezést ért el 200 m vegyes úszásban.</w:t>
      </w:r>
    </w:p>
    <w:p w:rsidR="00A64427" w:rsidRPr="00A64427" w:rsidRDefault="00A64427" w:rsidP="00A64427">
      <w:pPr>
        <w:pStyle w:val="Style2"/>
        <w:kinsoku w:val="0"/>
        <w:autoSpaceDE/>
        <w:autoSpaceDN/>
        <w:ind w:firstLine="708"/>
        <w:jc w:val="both"/>
        <w:rPr>
          <w:rStyle w:val="CharacterStyle1"/>
          <w:bCs/>
          <w:spacing w:val="-4"/>
          <w:sz w:val="26"/>
          <w:szCs w:val="26"/>
          <w:lang w:val="hu-HU"/>
        </w:rPr>
      </w:pPr>
      <w:r w:rsidRPr="00A64427">
        <w:rPr>
          <w:rStyle w:val="CharacterStyle1"/>
          <w:bCs/>
          <w:spacing w:val="-2"/>
          <w:sz w:val="26"/>
          <w:szCs w:val="26"/>
          <w:lang w:val="hu-HU"/>
        </w:rPr>
        <w:t xml:space="preserve">Természetesen neki is voltak nehéz pillanatai, de mindig lábra tudott állni a kudarcok után. </w:t>
      </w:r>
      <w:r w:rsidRPr="00A64427">
        <w:rPr>
          <w:rStyle w:val="CharacterStyle1"/>
          <w:bCs/>
          <w:spacing w:val="-3"/>
          <w:sz w:val="26"/>
          <w:szCs w:val="26"/>
          <w:lang w:val="hu-HU"/>
        </w:rPr>
        <w:t xml:space="preserve">Tanult belőlük. Mindig csak előre tekint, csak pozitív embereket enged maga köré, nem szereti </w:t>
      </w:r>
      <w:r w:rsidRPr="00A64427">
        <w:rPr>
          <w:rStyle w:val="CharacterStyle1"/>
          <w:bCs/>
          <w:spacing w:val="-4"/>
          <w:sz w:val="26"/>
          <w:szCs w:val="26"/>
          <w:lang w:val="hu-HU"/>
        </w:rPr>
        <w:t>az igazságtalanságot.</w:t>
      </w:r>
    </w:p>
    <w:p w:rsidR="00A64427" w:rsidRPr="00A64427" w:rsidRDefault="00A64427" w:rsidP="00A64427">
      <w:pPr>
        <w:pStyle w:val="Style2"/>
        <w:kinsoku w:val="0"/>
        <w:autoSpaceDE/>
        <w:autoSpaceDN/>
        <w:ind w:firstLine="708"/>
        <w:jc w:val="both"/>
        <w:rPr>
          <w:rStyle w:val="CharacterStyle1"/>
          <w:bCs/>
          <w:sz w:val="26"/>
          <w:szCs w:val="26"/>
          <w:lang w:val="hu-HU"/>
        </w:rPr>
      </w:pPr>
      <w:r w:rsidRPr="00A64427">
        <w:rPr>
          <w:rStyle w:val="CharacterStyle1"/>
          <w:bCs/>
          <w:spacing w:val="7"/>
          <w:sz w:val="26"/>
          <w:szCs w:val="26"/>
          <w:lang w:val="hu-HU"/>
        </w:rPr>
        <w:t xml:space="preserve">2019-ben bekerült a Magyar Olimpiai Bizottság ifjúsági válogatottjába. A Bakuban </w:t>
      </w:r>
      <w:r w:rsidRPr="00A64427">
        <w:rPr>
          <w:rStyle w:val="CharacterStyle1"/>
          <w:bCs/>
          <w:sz w:val="26"/>
          <w:szCs w:val="26"/>
          <w:lang w:val="hu-HU"/>
        </w:rPr>
        <w:t xml:space="preserve">megrendezésre került Ifjúsági Olimpián (EYOF) 3.-ként juthatott volna 100 m pillangón a </w:t>
      </w:r>
      <w:r w:rsidRPr="00A64427">
        <w:rPr>
          <w:rStyle w:val="CharacterStyle1"/>
          <w:bCs/>
          <w:spacing w:val="-2"/>
          <w:sz w:val="26"/>
          <w:szCs w:val="26"/>
          <w:lang w:val="hu-HU"/>
        </w:rPr>
        <w:t xml:space="preserve">döntőbe, de sajnos a szabályok értelmében egy nemzetből ketten nem indulhatnak. 4x100 </w:t>
      </w:r>
      <w:r w:rsidRPr="00A64427">
        <w:rPr>
          <w:rStyle w:val="CharacterStyle1"/>
          <w:bCs/>
          <w:spacing w:val="-4"/>
          <w:sz w:val="26"/>
          <w:szCs w:val="26"/>
          <w:lang w:val="hu-HU"/>
        </w:rPr>
        <w:t xml:space="preserve">méteres vegyes váltóban az ötödik helyen végzett a magyar csapat, aminek szintén tagja volt </w:t>
      </w:r>
      <w:r w:rsidRPr="00A64427">
        <w:rPr>
          <w:rStyle w:val="CharacterStyle1"/>
          <w:bCs/>
          <w:sz w:val="26"/>
          <w:szCs w:val="26"/>
          <w:lang w:val="hu-HU"/>
        </w:rPr>
        <w:t>Bence.</w:t>
      </w:r>
    </w:p>
    <w:p w:rsidR="00A64427" w:rsidRPr="00A64427" w:rsidRDefault="00A64427" w:rsidP="00A64427">
      <w:pPr>
        <w:pStyle w:val="Style2"/>
        <w:kinsoku w:val="0"/>
        <w:autoSpaceDE/>
        <w:autoSpaceDN/>
        <w:ind w:firstLine="708"/>
        <w:jc w:val="both"/>
        <w:rPr>
          <w:rStyle w:val="CharacterStyle1"/>
          <w:bCs/>
          <w:spacing w:val="-3"/>
          <w:sz w:val="26"/>
          <w:szCs w:val="26"/>
          <w:lang w:val="hu-HU"/>
        </w:rPr>
      </w:pPr>
      <w:r w:rsidRPr="00A64427">
        <w:rPr>
          <w:rStyle w:val="CharacterStyle1"/>
          <w:bCs/>
          <w:spacing w:val="-2"/>
          <w:sz w:val="26"/>
          <w:szCs w:val="26"/>
          <w:lang w:val="hu-HU"/>
        </w:rPr>
        <w:t xml:space="preserve">A Bakuban történtek után is felnőttként tudta kezelni a helyzetet és a következő nagy </w:t>
      </w:r>
      <w:r w:rsidRPr="00A64427">
        <w:rPr>
          <w:rStyle w:val="CharacterStyle1"/>
          <w:bCs/>
          <w:spacing w:val="-1"/>
          <w:sz w:val="26"/>
          <w:szCs w:val="26"/>
          <w:lang w:val="hu-HU"/>
        </w:rPr>
        <w:t xml:space="preserve">verseny lebegett a szeme előtt. Első kérdése edzőjéhez a Bakui útról hazatérvén: „Vince, </w:t>
      </w:r>
      <w:r w:rsidRPr="00A64427">
        <w:rPr>
          <w:rStyle w:val="CharacterStyle1"/>
          <w:bCs/>
          <w:spacing w:val="-5"/>
          <w:sz w:val="26"/>
          <w:szCs w:val="26"/>
          <w:lang w:val="hu-HU"/>
        </w:rPr>
        <w:t xml:space="preserve">megyünk az Ifi Eb-re?" Sajnos a vírushelyzet miatt 2020-ban elmaradt az Ifi Eb, de 2021-ben </w:t>
      </w:r>
      <w:r w:rsidRPr="00A64427">
        <w:rPr>
          <w:rStyle w:val="CharacterStyle1"/>
          <w:bCs/>
          <w:spacing w:val="-4"/>
          <w:sz w:val="26"/>
          <w:szCs w:val="26"/>
          <w:lang w:val="hu-HU"/>
        </w:rPr>
        <w:t xml:space="preserve">megrendezésre kerül Rómában, és idén ifjúsági világbajnokságot is rendeznek Kazanyban. </w:t>
      </w:r>
      <w:r w:rsidRPr="00A64427">
        <w:rPr>
          <w:rStyle w:val="CharacterStyle1"/>
          <w:bCs/>
          <w:spacing w:val="-3"/>
          <w:sz w:val="26"/>
          <w:szCs w:val="26"/>
          <w:lang w:val="hu-HU"/>
        </w:rPr>
        <w:t>Jelenleg a szintidő megúszására készül, amihez hat tizedmásodpercre van szükség.</w:t>
      </w:r>
    </w:p>
    <w:p w:rsidR="00A64427" w:rsidRPr="00A64427" w:rsidRDefault="00A64427" w:rsidP="00A64427">
      <w:pPr>
        <w:pStyle w:val="Style1"/>
        <w:kinsoku w:val="0"/>
        <w:autoSpaceDE/>
        <w:autoSpaceDN/>
        <w:adjustRightInd/>
        <w:ind w:firstLine="708"/>
        <w:jc w:val="both"/>
        <w:rPr>
          <w:rStyle w:val="CharacterStyle2"/>
          <w:bCs/>
          <w:spacing w:val="-1"/>
          <w:sz w:val="26"/>
          <w:szCs w:val="26"/>
          <w:lang w:val="hu-HU"/>
        </w:rPr>
      </w:pPr>
      <w:r w:rsidRPr="00A64427">
        <w:rPr>
          <w:rStyle w:val="CharacterStyle2"/>
          <w:spacing w:val="-1"/>
          <w:sz w:val="26"/>
          <w:szCs w:val="26"/>
          <w:lang w:val="hu-HU"/>
        </w:rPr>
        <w:t>Bence az európai ranglista 9. helyén áll 50 és 100 méter pillangón.</w:t>
      </w:r>
    </w:p>
    <w:p w:rsidR="00A64427" w:rsidRPr="00A64427" w:rsidRDefault="00A64427" w:rsidP="00A64427">
      <w:pPr>
        <w:pStyle w:val="Style2"/>
        <w:kinsoku w:val="0"/>
        <w:autoSpaceDE/>
        <w:autoSpaceDN/>
        <w:jc w:val="both"/>
        <w:rPr>
          <w:rStyle w:val="CharacterStyle1"/>
          <w:bCs/>
          <w:sz w:val="26"/>
          <w:szCs w:val="26"/>
          <w:lang w:val="hu-HU"/>
        </w:rPr>
      </w:pPr>
      <w:r w:rsidRPr="00A64427">
        <w:rPr>
          <w:rStyle w:val="CharacterStyle1"/>
          <w:bCs/>
          <w:spacing w:val="-6"/>
          <w:sz w:val="26"/>
          <w:szCs w:val="26"/>
          <w:lang w:val="hu-HU"/>
        </w:rPr>
        <w:t xml:space="preserve">A 2021. évi CXXIII. Felnőtt Országos Bajnokságon utánpótláskorúként Bence egy nagyon erős </w:t>
      </w:r>
      <w:r w:rsidRPr="00A64427">
        <w:rPr>
          <w:rStyle w:val="CharacterStyle1"/>
          <w:bCs/>
          <w:spacing w:val="-3"/>
          <w:sz w:val="26"/>
          <w:szCs w:val="26"/>
          <w:lang w:val="hu-HU"/>
        </w:rPr>
        <w:t>mezőnyben (</w:t>
      </w:r>
      <w:proofErr w:type="spellStart"/>
      <w:r w:rsidRPr="00A64427">
        <w:rPr>
          <w:rStyle w:val="CharacterStyle1"/>
          <w:bCs/>
          <w:spacing w:val="-3"/>
          <w:sz w:val="26"/>
          <w:szCs w:val="26"/>
          <w:lang w:val="hu-HU"/>
        </w:rPr>
        <w:t>Milák</w:t>
      </w:r>
      <w:proofErr w:type="spellEnd"/>
      <w:r w:rsidRPr="00A64427">
        <w:rPr>
          <w:rStyle w:val="CharacterStyle1"/>
          <w:bCs/>
          <w:spacing w:val="-3"/>
          <w:sz w:val="26"/>
          <w:szCs w:val="26"/>
          <w:lang w:val="hu-HU"/>
        </w:rPr>
        <w:t xml:space="preserve"> Kristóf, Cseh László, </w:t>
      </w:r>
      <w:proofErr w:type="spellStart"/>
      <w:r w:rsidRPr="00A64427">
        <w:rPr>
          <w:rStyle w:val="CharacterStyle1"/>
          <w:bCs/>
          <w:spacing w:val="-3"/>
          <w:sz w:val="26"/>
          <w:szCs w:val="26"/>
          <w:lang w:val="hu-HU"/>
        </w:rPr>
        <w:t>Kenderesi</w:t>
      </w:r>
      <w:proofErr w:type="spellEnd"/>
      <w:r w:rsidRPr="00A64427">
        <w:rPr>
          <w:rStyle w:val="CharacterStyle1"/>
          <w:bCs/>
          <w:spacing w:val="-3"/>
          <w:sz w:val="26"/>
          <w:szCs w:val="26"/>
          <w:lang w:val="hu-HU"/>
        </w:rPr>
        <w:t xml:space="preserve"> Tamás) a 8. helyen végzett a 100 m pille </w:t>
      </w:r>
      <w:r w:rsidRPr="00A64427">
        <w:rPr>
          <w:rStyle w:val="CharacterStyle1"/>
          <w:bCs/>
          <w:sz w:val="26"/>
          <w:szCs w:val="26"/>
          <w:lang w:val="hu-HU"/>
        </w:rPr>
        <w:t>döntőjében.</w:t>
      </w:r>
    </w:p>
    <w:p w:rsidR="00A64427" w:rsidRPr="00A64427" w:rsidRDefault="00A64427" w:rsidP="00A64427">
      <w:pPr>
        <w:pStyle w:val="Style1"/>
        <w:kinsoku w:val="0"/>
        <w:autoSpaceDE/>
        <w:autoSpaceDN/>
        <w:adjustRightInd/>
        <w:ind w:firstLine="708"/>
        <w:jc w:val="both"/>
        <w:rPr>
          <w:rStyle w:val="CharacterStyle2"/>
          <w:bCs/>
          <w:spacing w:val="-2"/>
          <w:sz w:val="26"/>
          <w:szCs w:val="26"/>
          <w:lang w:val="hu-HU"/>
        </w:rPr>
      </w:pPr>
      <w:r w:rsidRPr="00A64427">
        <w:rPr>
          <w:rStyle w:val="CharacterStyle2"/>
          <w:spacing w:val="-2"/>
          <w:sz w:val="26"/>
          <w:szCs w:val="26"/>
          <w:lang w:val="hu-HU"/>
        </w:rPr>
        <w:t xml:space="preserve">2024-ben és 2028-ban az olimpiai </w:t>
      </w:r>
      <w:proofErr w:type="gramStart"/>
      <w:r w:rsidRPr="00A64427">
        <w:rPr>
          <w:rStyle w:val="CharacterStyle2"/>
          <w:spacing w:val="-2"/>
          <w:sz w:val="26"/>
          <w:szCs w:val="26"/>
          <w:lang w:val="hu-HU"/>
        </w:rPr>
        <w:t>kvalifikáció</w:t>
      </w:r>
      <w:proofErr w:type="gramEnd"/>
      <w:r w:rsidRPr="00A64427">
        <w:rPr>
          <w:rStyle w:val="CharacterStyle2"/>
          <w:spacing w:val="-2"/>
          <w:sz w:val="26"/>
          <w:szCs w:val="26"/>
          <w:lang w:val="hu-HU"/>
        </w:rPr>
        <w:t xml:space="preserve"> lesz fókuszban Bence számára.</w:t>
      </w:r>
    </w:p>
    <w:p w:rsidR="00A64427" w:rsidRPr="00A64427" w:rsidRDefault="00A64427" w:rsidP="00A64427">
      <w:pPr>
        <w:pStyle w:val="Style2"/>
        <w:kinsoku w:val="0"/>
        <w:autoSpaceDE/>
        <w:autoSpaceDN/>
        <w:jc w:val="both"/>
        <w:rPr>
          <w:rStyle w:val="CharacterStyle1"/>
          <w:bCs/>
          <w:sz w:val="26"/>
          <w:szCs w:val="26"/>
          <w:lang w:val="hu-HU"/>
        </w:rPr>
      </w:pPr>
      <w:r w:rsidRPr="00A64427">
        <w:rPr>
          <w:rStyle w:val="CharacterStyle1"/>
          <w:bCs/>
          <w:sz w:val="26"/>
          <w:szCs w:val="26"/>
          <w:lang w:val="hu-HU"/>
        </w:rPr>
        <w:t xml:space="preserve">Eddig elért eredményeiben önmaga mellett oroszlánrészt vállalt edzője, Fábián Vince, és </w:t>
      </w:r>
      <w:r w:rsidRPr="00A64427">
        <w:rPr>
          <w:rStyle w:val="CharacterStyle1"/>
          <w:bCs/>
          <w:spacing w:val="-5"/>
          <w:sz w:val="26"/>
          <w:szCs w:val="26"/>
          <w:lang w:val="hu-HU"/>
        </w:rPr>
        <w:t xml:space="preserve">családja, akik szabadidőt, pénzt nem kímélve támogatják a két fiú (Bence testvére, Gergő is </w:t>
      </w:r>
      <w:r w:rsidRPr="00A64427">
        <w:rPr>
          <w:rStyle w:val="CharacterStyle1"/>
          <w:bCs/>
          <w:sz w:val="26"/>
          <w:szCs w:val="26"/>
          <w:lang w:val="hu-HU"/>
        </w:rPr>
        <w:t>tehetséges úszó) sportkarrierjét.</w:t>
      </w:r>
    </w:p>
    <w:p w:rsidR="00A64427" w:rsidRPr="00A64427" w:rsidRDefault="00A64427" w:rsidP="00A64427">
      <w:pPr>
        <w:pStyle w:val="Style2"/>
        <w:kinsoku w:val="0"/>
        <w:autoSpaceDE/>
        <w:autoSpaceDN/>
        <w:ind w:firstLine="284"/>
        <w:jc w:val="both"/>
        <w:rPr>
          <w:bCs/>
          <w:spacing w:val="-2"/>
          <w:sz w:val="26"/>
          <w:szCs w:val="26"/>
          <w:lang w:val="hu-HU"/>
        </w:rPr>
      </w:pPr>
      <w:r w:rsidRPr="00A64427">
        <w:rPr>
          <w:rStyle w:val="CharacterStyle1"/>
          <w:bCs/>
          <w:spacing w:val="-5"/>
          <w:sz w:val="26"/>
          <w:szCs w:val="26"/>
          <w:lang w:val="hu-HU"/>
        </w:rPr>
        <w:t xml:space="preserve">Bátran kijelenthetjük, hogy egy olimpiai reménység nevelkedik köztünk, aki méltó arra, hogy </w:t>
      </w:r>
      <w:r w:rsidRPr="00A64427">
        <w:rPr>
          <w:rStyle w:val="CharacterStyle1"/>
          <w:bCs/>
          <w:spacing w:val="6"/>
          <w:sz w:val="26"/>
          <w:szCs w:val="26"/>
          <w:lang w:val="hu-HU"/>
        </w:rPr>
        <w:t xml:space="preserve">eredményeit és a sport érdekében hozott áldozatait Csongrád városa is elismerje a </w:t>
      </w:r>
      <w:r w:rsidRPr="00A64427">
        <w:rPr>
          <w:rStyle w:val="CharacterStyle1"/>
          <w:bCs/>
          <w:spacing w:val="-2"/>
          <w:sz w:val="26"/>
          <w:szCs w:val="26"/>
          <w:lang w:val="hu-HU"/>
        </w:rPr>
        <w:t>Testnevelési és Sportdíj odaítélésével.</w:t>
      </w:r>
    </w:p>
    <w:p w:rsidR="00A64427" w:rsidRPr="00A64427" w:rsidRDefault="00A64427" w:rsidP="00A644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4427" w:rsidRDefault="00A64427" w:rsidP="00A64427">
      <w:pPr>
        <w:spacing w:after="0" w:line="240" w:lineRule="auto"/>
        <w:ind w:left="284" w:hanging="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</w:p>
    <w:p w:rsidR="00A64427" w:rsidRDefault="00A64427" w:rsidP="00A644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A64427" w:rsidRDefault="00A64427" w:rsidP="00A644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A64427" w:rsidRPr="00A64427" w:rsidRDefault="00A64427" w:rsidP="00A644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 xml:space="preserve">2. A Képviselő-testület felkéri a polgármestert, hogy a sportteljesítményt elismerő városi ünnepségen a kitüntető díjat adja át </w:t>
      </w:r>
      <w:r w:rsidRPr="00A64427">
        <w:rPr>
          <w:rFonts w:ascii="Times New Roman" w:hAnsi="Times New Roman"/>
          <w:b/>
          <w:sz w:val="26"/>
          <w:szCs w:val="26"/>
        </w:rPr>
        <w:t xml:space="preserve">Pető Bence úszó </w:t>
      </w:r>
      <w:r w:rsidRPr="00A64427">
        <w:rPr>
          <w:rFonts w:ascii="Times New Roman" w:hAnsi="Times New Roman"/>
          <w:sz w:val="26"/>
          <w:szCs w:val="26"/>
        </w:rPr>
        <w:t xml:space="preserve">részére. </w:t>
      </w:r>
    </w:p>
    <w:p w:rsidR="00A64427" w:rsidRPr="00A64427" w:rsidRDefault="00A64427" w:rsidP="00A64427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  <w:u w:val="single"/>
        </w:rPr>
        <w:t>Határidő</w:t>
      </w:r>
      <w:r w:rsidRPr="00A64427">
        <w:rPr>
          <w:rFonts w:ascii="Times New Roman" w:hAnsi="Times New Roman"/>
          <w:sz w:val="26"/>
          <w:szCs w:val="26"/>
        </w:rPr>
        <w:t>: 2021. augusztus 31.</w:t>
      </w:r>
    </w:p>
    <w:p w:rsidR="00A64427" w:rsidRPr="00A64427" w:rsidRDefault="00A64427" w:rsidP="00A64427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ab/>
      </w:r>
      <w:r w:rsidRPr="00A64427">
        <w:rPr>
          <w:rFonts w:ascii="Times New Roman" w:hAnsi="Times New Roman"/>
          <w:sz w:val="26"/>
          <w:szCs w:val="26"/>
          <w:u w:val="single"/>
        </w:rPr>
        <w:t>Felelős</w:t>
      </w:r>
      <w:r w:rsidRPr="00A64427">
        <w:rPr>
          <w:rFonts w:ascii="Times New Roman" w:hAnsi="Times New Roman"/>
          <w:sz w:val="26"/>
          <w:szCs w:val="26"/>
        </w:rPr>
        <w:t>: Bedő Tamás polgármester</w:t>
      </w:r>
    </w:p>
    <w:p w:rsidR="00A64427" w:rsidRPr="00A64427" w:rsidRDefault="00A64427" w:rsidP="00A64427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A64427" w:rsidRPr="00A64427" w:rsidRDefault="00A64427" w:rsidP="00A64427">
      <w:pPr>
        <w:tabs>
          <w:tab w:val="left" w:pos="2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>Erről jegyzőkönyvi kivonaton értesítést kapnak:</w:t>
      </w:r>
    </w:p>
    <w:p w:rsidR="00A64427" w:rsidRPr="00A64427" w:rsidRDefault="00A64427" w:rsidP="00A64427">
      <w:pPr>
        <w:numPr>
          <w:ilvl w:val="0"/>
          <w:numId w:val="50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>Képviselő-testület tagjai</w:t>
      </w:r>
    </w:p>
    <w:p w:rsidR="00A64427" w:rsidRPr="00A64427" w:rsidRDefault="00A64427" w:rsidP="00A64427">
      <w:pPr>
        <w:numPr>
          <w:ilvl w:val="0"/>
          <w:numId w:val="50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>Kitüntetettek</w:t>
      </w:r>
    </w:p>
    <w:p w:rsidR="00A64427" w:rsidRPr="00A64427" w:rsidRDefault="00A64427" w:rsidP="00A64427">
      <w:pPr>
        <w:numPr>
          <w:ilvl w:val="0"/>
          <w:numId w:val="50"/>
        </w:numPr>
        <w:tabs>
          <w:tab w:val="left" w:pos="2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>Gazdálkodási Iroda</w:t>
      </w:r>
    </w:p>
    <w:p w:rsidR="00A64427" w:rsidRDefault="00A64427" w:rsidP="00A64427">
      <w:pPr>
        <w:spacing w:after="160" w:line="259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64427" w:rsidRDefault="00A64427" w:rsidP="00A64427">
      <w:pPr>
        <w:spacing w:after="160" w:line="259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64427" w:rsidRPr="00A64427" w:rsidRDefault="00A64427" w:rsidP="00A64427">
      <w:pPr>
        <w:spacing w:after="160" w:line="259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>K.m.f.</w:t>
      </w:r>
    </w:p>
    <w:p w:rsidR="00A64427" w:rsidRDefault="00A64427" w:rsidP="00A64427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64427" w:rsidRPr="00A64427" w:rsidRDefault="00A64427" w:rsidP="00A64427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A64427">
        <w:rPr>
          <w:rFonts w:ascii="Times New Roman" w:hAnsi="Times New Roman"/>
          <w:sz w:val="26"/>
          <w:szCs w:val="26"/>
        </w:rPr>
        <w:t>sk</w:t>
      </w:r>
      <w:proofErr w:type="spellEnd"/>
      <w:r w:rsidRPr="00A64427">
        <w:rPr>
          <w:rFonts w:ascii="Times New Roman" w:hAnsi="Times New Roman"/>
          <w:sz w:val="26"/>
          <w:szCs w:val="26"/>
        </w:rPr>
        <w:t>.</w:t>
      </w:r>
      <w:r w:rsidRPr="00A64427">
        <w:rPr>
          <w:rFonts w:ascii="Times New Roman" w:hAnsi="Times New Roman"/>
          <w:sz w:val="26"/>
          <w:szCs w:val="26"/>
        </w:rPr>
        <w:tab/>
      </w:r>
      <w:r w:rsidRPr="00A64427">
        <w:rPr>
          <w:rFonts w:ascii="Times New Roman" w:hAnsi="Times New Roman"/>
          <w:sz w:val="26"/>
          <w:szCs w:val="26"/>
        </w:rPr>
        <w:tab/>
      </w:r>
      <w:r w:rsidRPr="00A64427">
        <w:rPr>
          <w:rFonts w:ascii="Times New Roman" w:hAnsi="Times New Roman"/>
          <w:sz w:val="26"/>
          <w:szCs w:val="26"/>
        </w:rPr>
        <w:tab/>
      </w:r>
      <w:r w:rsidRPr="00A64427">
        <w:rPr>
          <w:rFonts w:ascii="Times New Roman" w:hAnsi="Times New Roman"/>
          <w:sz w:val="26"/>
          <w:szCs w:val="26"/>
        </w:rPr>
        <w:tab/>
      </w:r>
      <w:r w:rsidRPr="00A64427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A64427">
        <w:rPr>
          <w:rFonts w:ascii="Times New Roman" w:hAnsi="Times New Roman"/>
          <w:sz w:val="26"/>
          <w:szCs w:val="26"/>
        </w:rPr>
        <w:t>sk</w:t>
      </w:r>
      <w:proofErr w:type="spellEnd"/>
      <w:r w:rsidRPr="00A64427">
        <w:rPr>
          <w:rFonts w:ascii="Times New Roman" w:hAnsi="Times New Roman"/>
          <w:sz w:val="26"/>
          <w:szCs w:val="26"/>
        </w:rPr>
        <w:t>.</w:t>
      </w:r>
    </w:p>
    <w:p w:rsidR="00A64427" w:rsidRPr="00A64427" w:rsidRDefault="00A64427" w:rsidP="00A64427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 xml:space="preserve">                            </w:t>
      </w:r>
      <w:proofErr w:type="gramStart"/>
      <w:r w:rsidRPr="00A64427">
        <w:rPr>
          <w:rFonts w:ascii="Times New Roman" w:hAnsi="Times New Roman"/>
          <w:sz w:val="26"/>
          <w:szCs w:val="26"/>
        </w:rPr>
        <w:t>polgármester</w:t>
      </w:r>
      <w:proofErr w:type="gramEnd"/>
      <w:r w:rsidRPr="00A64427">
        <w:rPr>
          <w:rFonts w:ascii="Times New Roman" w:hAnsi="Times New Roman"/>
          <w:sz w:val="26"/>
          <w:szCs w:val="26"/>
        </w:rPr>
        <w:tab/>
      </w:r>
      <w:r w:rsidRPr="00A64427">
        <w:rPr>
          <w:rFonts w:ascii="Times New Roman" w:hAnsi="Times New Roman"/>
          <w:sz w:val="26"/>
          <w:szCs w:val="26"/>
        </w:rPr>
        <w:tab/>
      </w:r>
      <w:r w:rsidRPr="00A64427">
        <w:rPr>
          <w:rFonts w:ascii="Times New Roman" w:hAnsi="Times New Roman"/>
          <w:sz w:val="26"/>
          <w:szCs w:val="26"/>
        </w:rPr>
        <w:tab/>
      </w:r>
      <w:r w:rsidRPr="00A64427">
        <w:rPr>
          <w:rFonts w:ascii="Times New Roman" w:hAnsi="Times New Roman"/>
          <w:sz w:val="26"/>
          <w:szCs w:val="26"/>
        </w:rPr>
        <w:tab/>
      </w:r>
      <w:r w:rsidRPr="00A64427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A64427">
        <w:rPr>
          <w:rFonts w:ascii="Times New Roman" w:hAnsi="Times New Roman"/>
          <w:sz w:val="26"/>
          <w:szCs w:val="26"/>
        </w:rPr>
        <w:t xml:space="preserve"> jegyző </w:t>
      </w:r>
    </w:p>
    <w:p w:rsidR="00A64427" w:rsidRPr="00A64427" w:rsidRDefault="00A64427" w:rsidP="00A64427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A64427" w:rsidRPr="00A64427" w:rsidRDefault="00A64427" w:rsidP="00A64427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A64427" w:rsidRPr="00A64427" w:rsidRDefault="00A64427" w:rsidP="00A64427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A64427">
        <w:rPr>
          <w:rFonts w:ascii="Times New Roman" w:hAnsi="Times New Roman"/>
          <w:sz w:val="26"/>
          <w:szCs w:val="26"/>
        </w:rPr>
        <w:t>A kivonat hiteléül:</w:t>
      </w:r>
    </w:p>
    <w:p w:rsidR="00A64427" w:rsidRPr="00A64427" w:rsidRDefault="00A64427" w:rsidP="009B4D5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64427" w:rsidRPr="00A64427" w:rsidSect="00306BA3">
      <w:pgSz w:w="11906" w:h="16838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BEE92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67334"/>
    <w:multiLevelType w:val="hybridMultilevel"/>
    <w:tmpl w:val="A20EA57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35E2"/>
    <w:multiLevelType w:val="hybridMultilevel"/>
    <w:tmpl w:val="BAF866D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A8969C2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8689F"/>
    <w:multiLevelType w:val="hybridMultilevel"/>
    <w:tmpl w:val="E246584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000CD"/>
    <w:multiLevelType w:val="hybridMultilevel"/>
    <w:tmpl w:val="43660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9532A"/>
    <w:multiLevelType w:val="hybridMultilevel"/>
    <w:tmpl w:val="0BBCA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63E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5C24DE"/>
    <w:multiLevelType w:val="hybridMultilevel"/>
    <w:tmpl w:val="F5521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81903"/>
    <w:multiLevelType w:val="hybridMultilevel"/>
    <w:tmpl w:val="BA781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C7968"/>
    <w:multiLevelType w:val="hybridMultilevel"/>
    <w:tmpl w:val="AD52A62A"/>
    <w:lvl w:ilvl="0" w:tplc="1B2A6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D13AA9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37569A"/>
    <w:multiLevelType w:val="hybridMultilevel"/>
    <w:tmpl w:val="190666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E6D45"/>
    <w:multiLevelType w:val="hybridMultilevel"/>
    <w:tmpl w:val="CA189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254847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BF16B7"/>
    <w:multiLevelType w:val="hybridMultilevel"/>
    <w:tmpl w:val="FDA696B8"/>
    <w:lvl w:ilvl="0" w:tplc="530ED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3E4F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9C3F9D"/>
    <w:multiLevelType w:val="hybridMultilevel"/>
    <w:tmpl w:val="8A3249DC"/>
    <w:lvl w:ilvl="0" w:tplc="E95854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37C76"/>
    <w:multiLevelType w:val="hybridMultilevel"/>
    <w:tmpl w:val="21EA72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74EE9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ED686C"/>
    <w:multiLevelType w:val="hybridMultilevel"/>
    <w:tmpl w:val="98766522"/>
    <w:lvl w:ilvl="0" w:tplc="40267F42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794B17"/>
    <w:multiLevelType w:val="hybridMultilevel"/>
    <w:tmpl w:val="5AC22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40864"/>
    <w:multiLevelType w:val="hybridMultilevel"/>
    <w:tmpl w:val="4ADEA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B5279"/>
    <w:multiLevelType w:val="hybridMultilevel"/>
    <w:tmpl w:val="D13474F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037F1"/>
    <w:multiLevelType w:val="hybridMultilevel"/>
    <w:tmpl w:val="CBD66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A2F02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61741"/>
    <w:multiLevelType w:val="hybridMultilevel"/>
    <w:tmpl w:val="B39CDC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245BCC"/>
    <w:multiLevelType w:val="hybridMultilevel"/>
    <w:tmpl w:val="E1FAB56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A92A9B"/>
    <w:multiLevelType w:val="hybridMultilevel"/>
    <w:tmpl w:val="FC70E20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7A0A62B4">
      <w:start w:val="2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91662B"/>
    <w:multiLevelType w:val="hybridMultilevel"/>
    <w:tmpl w:val="7A84B2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AB7FE6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45"/>
  </w:num>
  <w:num w:numId="4">
    <w:abstractNumId w:val="5"/>
  </w:num>
  <w:num w:numId="5">
    <w:abstractNumId w:val="16"/>
  </w:num>
  <w:num w:numId="6">
    <w:abstractNumId w:val="6"/>
  </w:num>
  <w:num w:numId="7">
    <w:abstractNumId w:val="41"/>
  </w:num>
  <w:num w:numId="8">
    <w:abstractNumId w:val="10"/>
  </w:num>
  <w:num w:numId="9">
    <w:abstractNumId w:val="36"/>
  </w:num>
  <w:num w:numId="10">
    <w:abstractNumId w:val="46"/>
  </w:num>
  <w:num w:numId="11">
    <w:abstractNumId w:val="2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0"/>
  </w:num>
  <w:num w:numId="16">
    <w:abstractNumId w:val="22"/>
  </w:num>
  <w:num w:numId="17">
    <w:abstractNumId w:val="40"/>
  </w:num>
  <w:num w:numId="18">
    <w:abstractNumId w:val="29"/>
  </w:num>
  <w:num w:numId="19">
    <w:abstractNumId w:val="11"/>
  </w:num>
  <w:num w:numId="20">
    <w:abstractNumId w:val="7"/>
  </w:num>
  <w:num w:numId="21">
    <w:abstractNumId w:val="47"/>
  </w:num>
  <w:num w:numId="22">
    <w:abstractNumId w:val="0"/>
  </w:num>
  <w:num w:numId="23">
    <w:abstractNumId w:val="44"/>
  </w:num>
  <w:num w:numId="24">
    <w:abstractNumId w:val="3"/>
  </w:num>
  <w:num w:numId="25">
    <w:abstractNumId w:val="19"/>
  </w:num>
  <w:num w:numId="26">
    <w:abstractNumId w:val="35"/>
  </w:num>
  <w:num w:numId="27">
    <w:abstractNumId w:val="24"/>
  </w:num>
  <w:num w:numId="28">
    <w:abstractNumId w:val="26"/>
  </w:num>
  <w:num w:numId="29">
    <w:abstractNumId w:val="13"/>
  </w:num>
  <w:num w:numId="30">
    <w:abstractNumId w:val="9"/>
  </w:num>
  <w:num w:numId="31">
    <w:abstractNumId w:val="37"/>
  </w:num>
  <w:num w:numId="32">
    <w:abstractNumId w:val="14"/>
  </w:num>
  <w:num w:numId="33">
    <w:abstractNumId w:val="39"/>
  </w:num>
  <w:num w:numId="34">
    <w:abstractNumId w:val="21"/>
  </w:num>
  <w:num w:numId="35">
    <w:abstractNumId w:val="25"/>
  </w:num>
  <w:num w:numId="36">
    <w:abstractNumId w:val="33"/>
  </w:num>
  <w:num w:numId="37">
    <w:abstractNumId w:val="43"/>
  </w:num>
  <w:num w:numId="38">
    <w:abstractNumId w:val="2"/>
  </w:num>
  <w:num w:numId="39">
    <w:abstractNumId w:val="34"/>
  </w:num>
  <w:num w:numId="40">
    <w:abstractNumId w:val="31"/>
  </w:num>
  <w:num w:numId="41">
    <w:abstractNumId w:val="15"/>
  </w:num>
  <w:num w:numId="42">
    <w:abstractNumId w:val="23"/>
  </w:num>
  <w:num w:numId="43">
    <w:abstractNumId w:val="12"/>
  </w:num>
  <w:num w:numId="44">
    <w:abstractNumId w:val="32"/>
  </w:num>
  <w:num w:numId="45">
    <w:abstractNumId w:val="18"/>
  </w:num>
  <w:num w:numId="46">
    <w:abstractNumId w:val="4"/>
  </w:num>
  <w:num w:numId="47">
    <w:abstractNumId w:val="42"/>
  </w:num>
  <w:num w:numId="4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2B"/>
    <w:rsid w:val="00024064"/>
    <w:rsid w:val="000F03C5"/>
    <w:rsid w:val="001064B7"/>
    <w:rsid w:val="00282C81"/>
    <w:rsid w:val="002A7BE2"/>
    <w:rsid w:val="002B17EE"/>
    <w:rsid w:val="00306BA3"/>
    <w:rsid w:val="004C0265"/>
    <w:rsid w:val="00597C63"/>
    <w:rsid w:val="005D7A9F"/>
    <w:rsid w:val="005E732B"/>
    <w:rsid w:val="007063C8"/>
    <w:rsid w:val="007664D7"/>
    <w:rsid w:val="007B4768"/>
    <w:rsid w:val="007C1A06"/>
    <w:rsid w:val="007F3D02"/>
    <w:rsid w:val="007F7796"/>
    <w:rsid w:val="008A4F27"/>
    <w:rsid w:val="009234B0"/>
    <w:rsid w:val="009B4D5A"/>
    <w:rsid w:val="00A019BB"/>
    <w:rsid w:val="00A64427"/>
    <w:rsid w:val="00A646CC"/>
    <w:rsid w:val="00B313A3"/>
    <w:rsid w:val="00BE17A0"/>
    <w:rsid w:val="00C837F8"/>
    <w:rsid w:val="00DF4A50"/>
    <w:rsid w:val="00E00022"/>
    <w:rsid w:val="00E03FA4"/>
    <w:rsid w:val="00ED2A17"/>
    <w:rsid w:val="00F02FE6"/>
    <w:rsid w:val="00F24946"/>
    <w:rsid w:val="00F744A4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451B"/>
  <w15:docId w15:val="{ACF2B5BD-CC1F-431C-8DD2-96B6B584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732B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5E732B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5E732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E732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A50"/>
    <w:rPr>
      <w:rFonts w:ascii="Segoe UI" w:eastAsia="Calibr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ED2A1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D2A1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D2A17"/>
    <w:rPr>
      <w:rFonts w:ascii="Calibri" w:eastAsia="Calibri" w:hAnsi="Calibri" w:cs="Times New Roman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F7796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F7796"/>
  </w:style>
  <w:style w:type="paragraph" w:styleId="Cm">
    <w:name w:val="Title"/>
    <w:basedOn w:val="Norml"/>
    <w:next w:val="Norml"/>
    <w:link w:val="CmChar"/>
    <w:qFormat/>
    <w:rsid w:val="007F7796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7F7796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customStyle="1" w:styleId="Szvegtrzs2">
    <w:name w:val="Szövegtörzs (2)_"/>
    <w:link w:val="Szvegtrzs20"/>
    <w:rsid w:val="00F2494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F24946"/>
    <w:pPr>
      <w:widowControl w:val="0"/>
      <w:shd w:val="clear" w:color="auto" w:fill="FFFFFF"/>
      <w:spacing w:after="0" w:line="278" w:lineRule="exact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Szvegtrzs5">
    <w:name w:val="Szövegtörzs (5)_"/>
    <w:link w:val="Szvegtrzs50"/>
    <w:rsid w:val="00F24946"/>
    <w:rPr>
      <w:rFonts w:eastAsia="Times New Roman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F24946"/>
    <w:pPr>
      <w:widowControl w:val="0"/>
      <w:shd w:val="clear" w:color="auto" w:fill="FFFFFF"/>
      <w:spacing w:after="0" w:line="0" w:lineRule="atLeast"/>
    </w:pPr>
    <w:rPr>
      <w:rFonts w:asciiTheme="minorHAnsi" w:eastAsia="Times New Roman" w:hAnsiTheme="minorHAnsi" w:cstheme="minorBidi"/>
    </w:rPr>
  </w:style>
  <w:style w:type="character" w:styleId="Kiemels2">
    <w:name w:val="Strong"/>
    <w:basedOn w:val="Bekezdsalapbettpusa"/>
    <w:uiPriority w:val="22"/>
    <w:qFormat/>
    <w:rsid w:val="00F744A4"/>
    <w:rPr>
      <w:b/>
      <w:bCs/>
    </w:rPr>
  </w:style>
  <w:style w:type="paragraph" w:styleId="NormlWeb">
    <w:name w:val="Normal (Web)"/>
    <w:basedOn w:val="Norml"/>
    <w:uiPriority w:val="99"/>
    <w:unhideWhenUsed/>
    <w:rsid w:val="009B4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9B4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hu-HU"/>
    </w:rPr>
  </w:style>
  <w:style w:type="character" w:customStyle="1" w:styleId="CharacterStyle1">
    <w:name w:val="Character Style 1"/>
    <w:uiPriority w:val="99"/>
    <w:rsid w:val="009B4D5A"/>
    <w:rPr>
      <w:sz w:val="20"/>
      <w:szCs w:val="20"/>
    </w:rPr>
  </w:style>
  <w:style w:type="paragraph" w:customStyle="1" w:styleId="Style2">
    <w:name w:val="Style 2"/>
    <w:basedOn w:val="Norml"/>
    <w:uiPriority w:val="99"/>
    <w:rsid w:val="009B4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hu-HU"/>
    </w:rPr>
  </w:style>
  <w:style w:type="paragraph" w:customStyle="1" w:styleId="Style3">
    <w:name w:val="Style 3"/>
    <w:basedOn w:val="Norml"/>
    <w:uiPriority w:val="99"/>
    <w:rsid w:val="009B4D5A"/>
    <w:pPr>
      <w:widowControl w:val="0"/>
      <w:autoSpaceDE w:val="0"/>
      <w:autoSpaceDN w:val="0"/>
      <w:spacing w:after="0" w:line="273" w:lineRule="auto"/>
      <w:ind w:left="72"/>
    </w:pPr>
    <w:rPr>
      <w:rFonts w:ascii="Times New Roman" w:eastAsia="Times New Roman" w:hAnsi="Times New Roman"/>
      <w:sz w:val="24"/>
      <w:szCs w:val="24"/>
      <w:lang w:val="en-US" w:eastAsia="hu-HU"/>
    </w:rPr>
  </w:style>
  <w:style w:type="character" w:customStyle="1" w:styleId="CharacterStyle2">
    <w:name w:val="Character Style 2"/>
    <w:uiPriority w:val="99"/>
    <w:rsid w:val="009B4D5A"/>
    <w:rPr>
      <w:sz w:val="20"/>
      <w:szCs w:val="20"/>
    </w:rPr>
  </w:style>
  <w:style w:type="character" w:customStyle="1" w:styleId="CharacterStyle3">
    <w:name w:val="Character Style 3"/>
    <w:uiPriority w:val="99"/>
    <w:rsid w:val="009B4D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23</Pages>
  <Words>5145</Words>
  <Characters>35502</Characters>
  <Application>Microsoft Office Word</Application>
  <DocSecurity>0</DocSecurity>
  <Lines>295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8</cp:revision>
  <cp:lastPrinted>2021-07-07T12:53:00Z</cp:lastPrinted>
  <dcterms:created xsi:type="dcterms:W3CDTF">2021-06-24T07:16:00Z</dcterms:created>
  <dcterms:modified xsi:type="dcterms:W3CDTF">2021-07-12T11:47:00Z</dcterms:modified>
</cp:coreProperties>
</file>