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  <w:r w:rsidRPr="00163EE7">
        <w:rPr>
          <w:b/>
          <w:szCs w:val="26"/>
        </w:rPr>
        <w:tab/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Pr="00584D06" w:rsidRDefault="002B1ED2" w:rsidP="002B1ED2"/>
    <w:p w:rsidR="002B1ED2" w:rsidRPr="00584D06" w:rsidRDefault="002B1ED2" w:rsidP="002B1ED2"/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/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>A Városgazdasági, Ügy</w:t>
      </w:r>
      <w:bookmarkStart w:id="0" w:name="_GoBack"/>
      <w:bookmarkEnd w:id="0"/>
      <w:r w:rsidRPr="00163EE7">
        <w:rPr>
          <w:szCs w:val="26"/>
        </w:rPr>
        <w:t xml:space="preserve">rendi-és Összeférhetetlenségi Bizottság </w:t>
      </w:r>
      <w:r w:rsidRPr="00163EE7">
        <w:rPr>
          <w:b/>
          <w:szCs w:val="26"/>
          <w:u w:val="single"/>
        </w:rPr>
        <w:t>20</w:t>
      </w:r>
      <w:r>
        <w:rPr>
          <w:b/>
          <w:szCs w:val="26"/>
          <w:u w:val="single"/>
        </w:rPr>
        <w:t>22</w:t>
      </w:r>
      <w:r w:rsidRPr="00163EE7">
        <w:rPr>
          <w:b/>
          <w:szCs w:val="26"/>
          <w:u w:val="single"/>
        </w:rPr>
        <w:t>.</w:t>
      </w:r>
      <w:r w:rsidR="00384364">
        <w:rPr>
          <w:b/>
          <w:szCs w:val="26"/>
          <w:u w:val="single"/>
        </w:rPr>
        <w:t xml:space="preserve"> </w:t>
      </w:r>
      <w:r w:rsidR="00EE50AE">
        <w:rPr>
          <w:b/>
          <w:szCs w:val="26"/>
          <w:u w:val="single"/>
        </w:rPr>
        <w:t>november 8-á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EE50AE">
        <w:rPr>
          <w:i/>
          <w:szCs w:val="26"/>
          <w:u w:val="single"/>
        </w:rPr>
        <w:t>kedden</w:t>
      </w:r>
      <w:r w:rsidRPr="00163EE7">
        <w:rPr>
          <w:szCs w:val="26"/>
          <w:u w:val="single"/>
        </w:rPr>
        <w:t>),</w:t>
      </w:r>
      <w:r>
        <w:rPr>
          <w:b/>
          <w:szCs w:val="26"/>
          <w:u w:val="single"/>
        </w:rPr>
        <w:t xml:space="preserve"> 7.</w:t>
      </w:r>
      <w:r w:rsidR="00EE50AE">
        <w:rPr>
          <w:b/>
          <w:szCs w:val="26"/>
          <w:u w:val="single"/>
        </w:rPr>
        <w:t>45</w:t>
      </w:r>
      <w:r w:rsidRPr="00CA5D7A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2B1ED2" w:rsidRPr="00163EE7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Pr="001A4EA2">
        <w:rPr>
          <w:szCs w:val="26"/>
        </w:rPr>
        <w:t>Polgármesteri tárgyaló (120-as szoba)</w:t>
      </w:r>
    </w:p>
    <w:p w:rsidR="002B1ED2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2B1ED2" w:rsidRPr="00163EE7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</w:t>
      </w:r>
      <w:r w:rsidR="005A4DC6">
        <w:rPr>
          <w:b/>
          <w:szCs w:val="26"/>
          <w:u w:val="single"/>
        </w:rPr>
        <w:t>i pont</w:t>
      </w:r>
      <w:r w:rsidRPr="00163EE7">
        <w:rPr>
          <w:b/>
          <w:szCs w:val="26"/>
          <w:u w:val="single"/>
        </w:rPr>
        <w:t>:</w:t>
      </w:r>
    </w:p>
    <w:p w:rsidR="00EE50AE" w:rsidRPr="005D76E9" w:rsidRDefault="00EE50AE" w:rsidP="00EE50AE">
      <w:pPr>
        <w:tabs>
          <w:tab w:val="left" w:pos="142"/>
        </w:tabs>
        <w:spacing w:after="120"/>
        <w:ind w:left="426" w:hanging="426"/>
        <w:jc w:val="both"/>
        <w:rPr>
          <w:szCs w:val="26"/>
        </w:rPr>
      </w:pPr>
      <w:r w:rsidRPr="005D76E9">
        <w:rPr>
          <w:szCs w:val="26"/>
        </w:rPr>
        <w:t>1. Csongrádi Víz- és Kommunális Szolgáltató Nonprofit Kft. 20 %-</w:t>
      </w:r>
      <w:proofErr w:type="spellStart"/>
      <w:r w:rsidRPr="005D76E9">
        <w:rPr>
          <w:szCs w:val="26"/>
        </w:rPr>
        <w:t>os</w:t>
      </w:r>
      <w:proofErr w:type="spellEnd"/>
      <w:r w:rsidRPr="005D76E9">
        <w:rPr>
          <w:szCs w:val="26"/>
        </w:rPr>
        <w:t xml:space="preserve"> üzletrészének értékesítése</w:t>
      </w:r>
    </w:p>
    <w:p w:rsidR="002B1ED2" w:rsidRPr="00BE6E0D" w:rsidRDefault="002B1ED2" w:rsidP="002B1ED2">
      <w:pPr>
        <w:jc w:val="both"/>
        <w:rPr>
          <w:b/>
          <w:szCs w:val="26"/>
          <w:u w:val="single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EE50AE">
        <w:rPr>
          <w:rFonts w:ascii="Times New Roman" w:hAnsi="Times New Roman"/>
          <w:sz w:val="26"/>
          <w:szCs w:val="26"/>
        </w:rPr>
        <w:t>2022. november 4.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>
        <w:rPr>
          <w:szCs w:val="26"/>
        </w:rPr>
        <w:t xml:space="preserve">  </w:t>
      </w:r>
      <w:r w:rsidRPr="00163EE7">
        <w:rPr>
          <w:szCs w:val="26"/>
        </w:rPr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             </w:t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p w:rsidR="00326270" w:rsidRDefault="00EE50AE"/>
    <w:sectPr w:rsidR="00326270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2"/>
    <w:rsid w:val="002B1ED2"/>
    <w:rsid w:val="00384364"/>
    <w:rsid w:val="005151E1"/>
    <w:rsid w:val="005A4DC6"/>
    <w:rsid w:val="00870EB2"/>
    <w:rsid w:val="00EA51F5"/>
    <w:rsid w:val="00EE50AE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5321"/>
  <w15:chartTrackingRefBased/>
  <w15:docId w15:val="{8AA20C66-9241-40F5-B165-89797D3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6</cp:revision>
  <cp:lastPrinted>2022-11-04T11:37:00Z</cp:lastPrinted>
  <dcterms:created xsi:type="dcterms:W3CDTF">2022-03-23T07:55:00Z</dcterms:created>
  <dcterms:modified xsi:type="dcterms:W3CDTF">2022-11-04T11:37:00Z</dcterms:modified>
</cp:coreProperties>
</file>