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DE1" w:rsidRPr="00CC200D" w:rsidRDefault="00C55DE1" w:rsidP="00C55DE1">
      <w:pPr>
        <w:spacing w:after="0" w:line="240" w:lineRule="auto"/>
        <w:rPr>
          <w:rFonts w:ascii="Times New Roman" w:hAnsi="Times New Roman"/>
          <w:b/>
          <w:i/>
          <w:sz w:val="24"/>
          <w:szCs w:val="24"/>
        </w:rPr>
      </w:pPr>
      <w:r w:rsidRPr="00CC200D">
        <w:rPr>
          <w:rFonts w:ascii="Times New Roman" w:hAnsi="Times New Roman"/>
          <w:b/>
          <w:i/>
          <w:sz w:val="24"/>
          <w:szCs w:val="24"/>
        </w:rPr>
        <w:t xml:space="preserve">Csongrád Város Jegyzőjétől </w:t>
      </w:r>
      <w:r w:rsidRPr="00CC200D">
        <w:rPr>
          <w:rFonts w:ascii="Times New Roman" w:hAnsi="Times New Roman"/>
          <w:sz w:val="24"/>
          <w:szCs w:val="24"/>
        </w:rPr>
        <w:tab/>
      </w:r>
      <w:r w:rsidRPr="00CC200D">
        <w:rPr>
          <w:rFonts w:ascii="Times New Roman" w:hAnsi="Times New Roman"/>
          <w:sz w:val="24"/>
          <w:szCs w:val="24"/>
        </w:rPr>
        <w:tab/>
      </w:r>
      <w:r w:rsidRPr="00CC200D">
        <w:rPr>
          <w:rFonts w:ascii="Times New Roman" w:hAnsi="Times New Roman"/>
          <w:sz w:val="24"/>
          <w:szCs w:val="24"/>
        </w:rPr>
        <w:tab/>
      </w:r>
      <w:r w:rsidRPr="00CC200D">
        <w:rPr>
          <w:rFonts w:ascii="Times New Roman" w:hAnsi="Times New Roman"/>
          <w:sz w:val="24"/>
          <w:szCs w:val="24"/>
        </w:rPr>
        <w:tab/>
      </w:r>
      <w:r w:rsidRPr="00CC200D">
        <w:rPr>
          <w:rFonts w:ascii="Times New Roman" w:hAnsi="Times New Roman"/>
          <w:sz w:val="24"/>
          <w:szCs w:val="24"/>
        </w:rPr>
        <w:tab/>
      </w:r>
      <w:r w:rsidRPr="00CC200D">
        <w:rPr>
          <w:rFonts w:ascii="Times New Roman" w:hAnsi="Times New Roman"/>
          <w:sz w:val="24"/>
          <w:szCs w:val="24"/>
        </w:rPr>
        <w:tab/>
      </w:r>
      <w:r w:rsidRPr="00CC200D">
        <w:rPr>
          <w:rFonts w:ascii="Times New Roman" w:hAnsi="Times New Roman"/>
          <w:sz w:val="24"/>
          <w:szCs w:val="24"/>
        </w:rPr>
        <w:tab/>
      </w:r>
      <w:r w:rsidRPr="00CC200D">
        <w:rPr>
          <w:rFonts w:ascii="Times New Roman" w:hAnsi="Times New Roman"/>
          <w:b/>
          <w:i/>
          <w:sz w:val="24"/>
          <w:szCs w:val="24"/>
        </w:rPr>
        <w:t>„M”</w:t>
      </w:r>
    </w:p>
    <w:p w:rsidR="00CC200D" w:rsidRPr="00CC200D" w:rsidRDefault="00CC200D" w:rsidP="00C55DE1">
      <w:pPr>
        <w:spacing w:after="0" w:line="240" w:lineRule="auto"/>
        <w:rPr>
          <w:rFonts w:ascii="Times New Roman" w:hAnsi="Times New Roman"/>
          <w:sz w:val="24"/>
          <w:szCs w:val="24"/>
        </w:rPr>
      </w:pPr>
    </w:p>
    <w:p w:rsidR="00C55DE1" w:rsidRPr="00CC200D" w:rsidRDefault="00C55DE1" w:rsidP="00C55DE1">
      <w:pPr>
        <w:spacing w:after="0" w:line="240" w:lineRule="auto"/>
        <w:rPr>
          <w:rFonts w:ascii="Times New Roman" w:hAnsi="Times New Roman"/>
          <w:sz w:val="24"/>
          <w:szCs w:val="24"/>
        </w:rPr>
      </w:pPr>
      <w:r w:rsidRPr="00CC200D">
        <w:rPr>
          <w:rFonts w:ascii="Times New Roman" w:hAnsi="Times New Roman"/>
          <w:sz w:val="24"/>
          <w:szCs w:val="24"/>
        </w:rPr>
        <w:t>Témafelelős: dr.</w:t>
      </w:r>
      <w:r w:rsidR="00E778C5" w:rsidRPr="00CC200D">
        <w:rPr>
          <w:rFonts w:ascii="Times New Roman" w:hAnsi="Times New Roman"/>
          <w:sz w:val="24"/>
          <w:szCs w:val="24"/>
        </w:rPr>
        <w:t xml:space="preserve"> Barcsi </w:t>
      </w:r>
      <w:r w:rsidRPr="00CC200D">
        <w:rPr>
          <w:rFonts w:ascii="Times New Roman" w:hAnsi="Times New Roman"/>
          <w:sz w:val="24"/>
          <w:szCs w:val="24"/>
        </w:rPr>
        <w:t>Judit</w:t>
      </w:r>
    </w:p>
    <w:p w:rsidR="00C55DE1" w:rsidRPr="00CC200D" w:rsidRDefault="00C55DE1" w:rsidP="00C55DE1">
      <w:pPr>
        <w:spacing w:after="0" w:line="240" w:lineRule="auto"/>
        <w:rPr>
          <w:rFonts w:ascii="Times New Roman" w:hAnsi="Times New Roman"/>
          <w:sz w:val="24"/>
          <w:szCs w:val="24"/>
        </w:rPr>
      </w:pPr>
      <w:r w:rsidRPr="00CC200D">
        <w:rPr>
          <w:rFonts w:ascii="Times New Roman" w:hAnsi="Times New Roman"/>
          <w:sz w:val="24"/>
          <w:szCs w:val="24"/>
        </w:rPr>
        <w:t>Száma</w:t>
      </w:r>
      <w:r w:rsidR="00CF0679" w:rsidRPr="00CC200D">
        <w:rPr>
          <w:rFonts w:ascii="Times New Roman" w:hAnsi="Times New Roman"/>
          <w:sz w:val="24"/>
          <w:szCs w:val="24"/>
        </w:rPr>
        <w:t xml:space="preserve">: </w:t>
      </w:r>
      <w:proofErr w:type="spellStart"/>
      <w:r w:rsidR="00E778C5" w:rsidRPr="00CC200D">
        <w:rPr>
          <w:rFonts w:ascii="Times New Roman" w:hAnsi="Times New Roman"/>
          <w:sz w:val="24"/>
          <w:szCs w:val="24"/>
        </w:rPr>
        <w:t>Önk</w:t>
      </w:r>
      <w:proofErr w:type="spellEnd"/>
      <w:r w:rsidR="00E778C5" w:rsidRPr="00CC200D">
        <w:rPr>
          <w:rFonts w:ascii="Times New Roman" w:hAnsi="Times New Roman"/>
          <w:sz w:val="24"/>
          <w:szCs w:val="24"/>
        </w:rPr>
        <w:t>/</w:t>
      </w:r>
      <w:r w:rsidR="00E17E40" w:rsidRPr="00CC200D">
        <w:rPr>
          <w:rFonts w:ascii="Times New Roman" w:hAnsi="Times New Roman"/>
          <w:sz w:val="24"/>
          <w:szCs w:val="24"/>
        </w:rPr>
        <w:t>178-1</w:t>
      </w:r>
      <w:r w:rsidR="00E778C5" w:rsidRPr="00CC200D">
        <w:rPr>
          <w:rFonts w:ascii="Times New Roman" w:hAnsi="Times New Roman"/>
          <w:sz w:val="24"/>
          <w:szCs w:val="24"/>
        </w:rPr>
        <w:t>/2023</w:t>
      </w:r>
    </w:p>
    <w:p w:rsidR="00C55DE1" w:rsidRPr="00CC200D" w:rsidRDefault="00C55DE1" w:rsidP="00C55DE1">
      <w:pPr>
        <w:spacing w:after="0" w:line="240" w:lineRule="auto"/>
        <w:jc w:val="center"/>
        <w:rPr>
          <w:rFonts w:ascii="Times New Roman" w:hAnsi="Times New Roman"/>
          <w:b/>
          <w:i/>
          <w:spacing w:val="60"/>
          <w:sz w:val="24"/>
          <w:szCs w:val="24"/>
        </w:rPr>
      </w:pPr>
      <w:r w:rsidRPr="00CC200D">
        <w:rPr>
          <w:rFonts w:ascii="Times New Roman" w:hAnsi="Times New Roman"/>
          <w:b/>
          <w:i/>
          <w:spacing w:val="60"/>
          <w:sz w:val="24"/>
          <w:szCs w:val="24"/>
        </w:rPr>
        <w:t>ELŐTERJESZTÉS</w:t>
      </w:r>
    </w:p>
    <w:p w:rsidR="00C55DE1" w:rsidRPr="00CC200D" w:rsidRDefault="00CF0679" w:rsidP="00C55DE1">
      <w:pPr>
        <w:spacing w:after="0" w:line="240" w:lineRule="auto"/>
        <w:ind w:left="720" w:hanging="720"/>
        <w:jc w:val="center"/>
        <w:rPr>
          <w:rFonts w:ascii="Times New Roman" w:hAnsi="Times New Roman"/>
          <w:b/>
          <w:sz w:val="24"/>
          <w:szCs w:val="24"/>
        </w:rPr>
      </w:pPr>
      <w:r w:rsidRPr="00CC200D">
        <w:rPr>
          <w:rFonts w:ascii="Times New Roman" w:hAnsi="Times New Roman"/>
          <w:b/>
          <w:sz w:val="24"/>
          <w:szCs w:val="24"/>
        </w:rPr>
        <w:t xml:space="preserve">Csongrád Városi Önkormányzat </w:t>
      </w:r>
      <w:r w:rsidR="00C55DE1" w:rsidRPr="00CC200D">
        <w:rPr>
          <w:rFonts w:ascii="Times New Roman" w:hAnsi="Times New Roman"/>
          <w:b/>
          <w:sz w:val="24"/>
          <w:szCs w:val="24"/>
        </w:rPr>
        <w:t>Képviselő-testületének</w:t>
      </w:r>
    </w:p>
    <w:p w:rsidR="00C55DE1" w:rsidRPr="00CC200D" w:rsidRDefault="00E778C5" w:rsidP="00C55DE1">
      <w:pPr>
        <w:spacing w:after="0" w:line="240" w:lineRule="auto"/>
        <w:ind w:left="720" w:hanging="720"/>
        <w:jc w:val="center"/>
        <w:rPr>
          <w:rFonts w:ascii="Times New Roman" w:hAnsi="Times New Roman"/>
          <w:b/>
          <w:sz w:val="24"/>
          <w:szCs w:val="24"/>
        </w:rPr>
      </w:pPr>
      <w:r w:rsidRPr="00CC200D">
        <w:rPr>
          <w:rFonts w:ascii="Times New Roman" w:hAnsi="Times New Roman"/>
          <w:b/>
          <w:sz w:val="24"/>
          <w:szCs w:val="24"/>
        </w:rPr>
        <w:t>2023</w:t>
      </w:r>
      <w:r w:rsidR="00C55DE1" w:rsidRPr="00CC200D">
        <w:rPr>
          <w:rFonts w:ascii="Times New Roman" w:hAnsi="Times New Roman"/>
          <w:b/>
          <w:sz w:val="24"/>
          <w:szCs w:val="24"/>
        </w:rPr>
        <w:t xml:space="preserve">. </w:t>
      </w:r>
      <w:r w:rsidRPr="00CC200D">
        <w:rPr>
          <w:rFonts w:ascii="Times New Roman" w:hAnsi="Times New Roman"/>
          <w:b/>
          <w:sz w:val="24"/>
          <w:szCs w:val="24"/>
        </w:rPr>
        <w:t>december 21-</w:t>
      </w:r>
      <w:r w:rsidR="00C55DE1" w:rsidRPr="00CC200D">
        <w:rPr>
          <w:rFonts w:ascii="Times New Roman" w:hAnsi="Times New Roman"/>
          <w:b/>
          <w:sz w:val="24"/>
          <w:szCs w:val="24"/>
        </w:rPr>
        <w:t>i ülésére</w:t>
      </w:r>
    </w:p>
    <w:p w:rsidR="00C55DE1" w:rsidRPr="00CC200D" w:rsidRDefault="00C55DE1" w:rsidP="00C55DE1">
      <w:pPr>
        <w:spacing w:after="0" w:line="240" w:lineRule="auto"/>
        <w:ind w:left="720" w:hanging="720"/>
        <w:jc w:val="center"/>
        <w:rPr>
          <w:rFonts w:ascii="Times New Roman" w:hAnsi="Times New Roman"/>
          <w:b/>
          <w:sz w:val="24"/>
          <w:szCs w:val="24"/>
        </w:rPr>
      </w:pPr>
    </w:p>
    <w:p w:rsidR="00C55DE1" w:rsidRPr="00CC200D" w:rsidRDefault="00C55DE1" w:rsidP="00E778C5">
      <w:pPr>
        <w:spacing w:after="0" w:line="240" w:lineRule="auto"/>
        <w:ind w:left="720" w:hanging="720"/>
        <w:jc w:val="both"/>
        <w:rPr>
          <w:rFonts w:ascii="Times New Roman" w:hAnsi="Times New Roman"/>
          <w:i/>
          <w:sz w:val="24"/>
          <w:szCs w:val="24"/>
        </w:rPr>
      </w:pPr>
      <w:r w:rsidRPr="00CC200D">
        <w:rPr>
          <w:rFonts w:ascii="Times New Roman" w:hAnsi="Times New Roman"/>
          <w:b/>
          <w:i/>
          <w:sz w:val="24"/>
          <w:szCs w:val="24"/>
        </w:rPr>
        <w:t>Tárgy</w:t>
      </w:r>
      <w:r w:rsidRPr="00CC200D">
        <w:rPr>
          <w:rFonts w:ascii="Times New Roman" w:hAnsi="Times New Roman"/>
          <w:sz w:val="24"/>
          <w:szCs w:val="24"/>
        </w:rPr>
        <w:t xml:space="preserve">: </w:t>
      </w:r>
      <w:r w:rsidRPr="00CC200D">
        <w:rPr>
          <w:rFonts w:ascii="Times New Roman" w:hAnsi="Times New Roman" w:cs="Times New Roman"/>
          <w:sz w:val="24"/>
          <w:szCs w:val="24"/>
        </w:rPr>
        <w:t xml:space="preserve">Az üzletek éjszakai nyitvatartási idejének </w:t>
      </w:r>
      <w:r w:rsidR="00E778C5" w:rsidRPr="00CC200D">
        <w:rPr>
          <w:rFonts w:ascii="Times New Roman" w:hAnsi="Times New Roman" w:cs="Times New Roman"/>
          <w:sz w:val="24"/>
          <w:szCs w:val="24"/>
        </w:rPr>
        <w:t>szabályozásáról</w:t>
      </w:r>
      <w:r w:rsidRPr="00CC200D">
        <w:rPr>
          <w:rFonts w:ascii="Times New Roman" w:hAnsi="Times New Roman"/>
          <w:sz w:val="24"/>
          <w:szCs w:val="24"/>
        </w:rPr>
        <w:t xml:space="preserve"> szóló </w:t>
      </w:r>
      <w:r w:rsidRPr="00CC200D">
        <w:rPr>
          <w:rFonts w:ascii="Times New Roman" w:hAnsi="Times New Roman" w:cs="Times New Roman"/>
          <w:sz w:val="24"/>
          <w:szCs w:val="24"/>
        </w:rPr>
        <w:t>23/2011. (VI. 17.) önkormányzati rendelet</w:t>
      </w:r>
      <w:r w:rsidRPr="00CC200D">
        <w:rPr>
          <w:rFonts w:ascii="Times New Roman" w:hAnsi="Times New Roman"/>
          <w:sz w:val="24"/>
          <w:szCs w:val="24"/>
        </w:rPr>
        <w:t xml:space="preserve"> módosítása</w:t>
      </w:r>
      <w:r w:rsidRPr="00CC200D">
        <w:rPr>
          <w:rFonts w:ascii="Times New Roman" w:hAnsi="Times New Roman"/>
          <w:i/>
          <w:sz w:val="24"/>
          <w:szCs w:val="24"/>
        </w:rPr>
        <w:t xml:space="preserve"> </w:t>
      </w:r>
    </w:p>
    <w:p w:rsidR="00C55DE1" w:rsidRPr="00CC200D" w:rsidRDefault="00C55DE1" w:rsidP="00C55DE1">
      <w:pPr>
        <w:spacing w:after="0" w:line="240" w:lineRule="auto"/>
        <w:rPr>
          <w:rFonts w:ascii="Times New Roman" w:hAnsi="Times New Roman"/>
          <w:b/>
          <w:sz w:val="24"/>
          <w:szCs w:val="24"/>
        </w:rPr>
      </w:pPr>
    </w:p>
    <w:p w:rsidR="00C55DE1" w:rsidRPr="00CC200D" w:rsidRDefault="00C55DE1" w:rsidP="00C55DE1">
      <w:pPr>
        <w:spacing w:after="0" w:line="240" w:lineRule="auto"/>
        <w:rPr>
          <w:rFonts w:ascii="Times New Roman" w:hAnsi="Times New Roman"/>
          <w:b/>
          <w:sz w:val="24"/>
          <w:szCs w:val="24"/>
        </w:rPr>
      </w:pPr>
      <w:r w:rsidRPr="00CC200D">
        <w:rPr>
          <w:rFonts w:ascii="Times New Roman" w:hAnsi="Times New Roman"/>
          <w:b/>
          <w:sz w:val="24"/>
          <w:szCs w:val="24"/>
        </w:rPr>
        <w:t>Tisztelt Képviselő-testület!</w:t>
      </w:r>
    </w:p>
    <w:p w:rsidR="00C55DE1" w:rsidRPr="00CC200D" w:rsidRDefault="00C55DE1" w:rsidP="00C55DE1">
      <w:pPr>
        <w:spacing w:after="0" w:line="240" w:lineRule="auto"/>
        <w:jc w:val="both"/>
        <w:rPr>
          <w:rFonts w:ascii="Times New Roman" w:hAnsi="Times New Roman" w:cs="Times New Roman"/>
          <w:sz w:val="24"/>
          <w:szCs w:val="24"/>
        </w:rPr>
      </w:pPr>
    </w:p>
    <w:p w:rsidR="00E778C5" w:rsidRPr="00CC200D" w:rsidRDefault="00E778C5" w:rsidP="00C55DE1">
      <w:pPr>
        <w:spacing w:after="0" w:line="240" w:lineRule="auto"/>
        <w:jc w:val="both"/>
        <w:rPr>
          <w:rFonts w:ascii="Times New Roman" w:hAnsi="Times New Roman"/>
          <w:sz w:val="24"/>
          <w:szCs w:val="24"/>
        </w:rPr>
      </w:pPr>
      <w:r w:rsidRPr="00CC200D">
        <w:rPr>
          <w:rFonts w:ascii="Times New Roman" w:hAnsi="Times New Roman" w:cs="Times New Roman"/>
          <w:sz w:val="24"/>
          <w:szCs w:val="24"/>
        </w:rPr>
        <w:t>Az üzletek éjszakai nyitvatartási idejének szabályozásáról</w:t>
      </w:r>
      <w:r w:rsidRPr="00CC200D">
        <w:rPr>
          <w:rFonts w:ascii="Times New Roman" w:hAnsi="Times New Roman"/>
          <w:sz w:val="24"/>
          <w:szCs w:val="24"/>
        </w:rPr>
        <w:t xml:space="preserve"> szóló </w:t>
      </w:r>
      <w:r w:rsidRPr="00CC200D">
        <w:rPr>
          <w:rFonts w:ascii="Times New Roman" w:hAnsi="Times New Roman" w:cs="Times New Roman"/>
          <w:sz w:val="24"/>
          <w:szCs w:val="24"/>
        </w:rPr>
        <w:t>23/2011. (VI. 17.) önkormányzati rendelet</w:t>
      </w:r>
      <w:r w:rsidRPr="00CC200D">
        <w:rPr>
          <w:rFonts w:ascii="Times New Roman" w:hAnsi="Times New Roman"/>
          <w:sz w:val="24"/>
          <w:szCs w:val="24"/>
        </w:rPr>
        <w:t xml:space="preserve"> racionalizálása szükséges a szilveszteri rendezvények vonatkozásában. Hatályos rendeletünk </w:t>
      </w:r>
      <w:proofErr w:type="gramStart"/>
      <w:r w:rsidR="00F06540" w:rsidRPr="00CC200D">
        <w:rPr>
          <w:rFonts w:ascii="Times New Roman" w:hAnsi="Times New Roman"/>
          <w:sz w:val="24"/>
          <w:szCs w:val="24"/>
        </w:rPr>
        <w:t>anomáliája</w:t>
      </w:r>
      <w:proofErr w:type="gramEnd"/>
      <w:r w:rsidR="00F06540" w:rsidRPr="00CC200D">
        <w:rPr>
          <w:rFonts w:ascii="Times New Roman" w:hAnsi="Times New Roman"/>
          <w:sz w:val="24"/>
          <w:szCs w:val="24"/>
        </w:rPr>
        <w:t xml:space="preserve">, hogy </w:t>
      </w:r>
      <w:r w:rsidRPr="00CC200D">
        <w:rPr>
          <w:rFonts w:ascii="Times New Roman" w:hAnsi="Times New Roman"/>
          <w:sz w:val="24"/>
          <w:szCs w:val="24"/>
        </w:rPr>
        <w:t xml:space="preserve">azon években, amikor </w:t>
      </w:r>
      <w:r w:rsidR="00786A51" w:rsidRPr="00CC200D">
        <w:rPr>
          <w:rFonts w:ascii="Times New Roman" w:hAnsi="Times New Roman"/>
          <w:sz w:val="24"/>
          <w:szCs w:val="24"/>
        </w:rPr>
        <w:t xml:space="preserve">december 31. napja </w:t>
      </w:r>
      <w:r w:rsidRPr="00CC200D">
        <w:rPr>
          <w:rFonts w:ascii="Times New Roman" w:hAnsi="Times New Roman"/>
          <w:sz w:val="24"/>
          <w:szCs w:val="24"/>
        </w:rPr>
        <w:t>vasárnap-péntekre</w:t>
      </w:r>
      <w:r w:rsidR="00F06540" w:rsidRPr="00CC200D">
        <w:rPr>
          <w:rFonts w:ascii="Times New Roman" w:hAnsi="Times New Roman"/>
          <w:sz w:val="24"/>
          <w:szCs w:val="24"/>
        </w:rPr>
        <w:t xml:space="preserve"> esik</w:t>
      </w:r>
      <w:r w:rsidR="00786A51" w:rsidRPr="00CC200D">
        <w:rPr>
          <w:rFonts w:ascii="Times New Roman" w:hAnsi="Times New Roman"/>
          <w:sz w:val="24"/>
          <w:szCs w:val="24"/>
        </w:rPr>
        <w:t>,</w:t>
      </w:r>
      <w:r w:rsidR="00CC200D" w:rsidRPr="00CC200D">
        <w:rPr>
          <w:rFonts w:ascii="Times New Roman" w:hAnsi="Times New Roman"/>
          <w:sz w:val="24"/>
          <w:szCs w:val="24"/>
        </w:rPr>
        <w:t xml:space="preserve"> </w:t>
      </w:r>
      <w:r w:rsidR="0048338F" w:rsidRPr="00CC200D">
        <w:rPr>
          <w:rFonts w:ascii="Times New Roman" w:hAnsi="Times New Roman"/>
          <w:sz w:val="24"/>
          <w:szCs w:val="24"/>
        </w:rPr>
        <w:t xml:space="preserve">a hosszított </w:t>
      </w:r>
      <w:proofErr w:type="spellStart"/>
      <w:r w:rsidR="0048338F" w:rsidRPr="00CC200D">
        <w:rPr>
          <w:rFonts w:ascii="Times New Roman" w:hAnsi="Times New Roman"/>
          <w:sz w:val="24"/>
          <w:szCs w:val="24"/>
        </w:rPr>
        <w:t>nyitva</w:t>
      </w:r>
      <w:r w:rsidRPr="00CC200D">
        <w:rPr>
          <w:rFonts w:ascii="Times New Roman" w:hAnsi="Times New Roman"/>
          <w:sz w:val="24"/>
          <w:szCs w:val="24"/>
        </w:rPr>
        <w:t>tartás</w:t>
      </w:r>
      <w:proofErr w:type="spellEnd"/>
      <w:r w:rsidRPr="00CC200D">
        <w:rPr>
          <w:rFonts w:ascii="Times New Roman" w:hAnsi="Times New Roman"/>
          <w:sz w:val="24"/>
          <w:szCs w:val="24"/>
        </w:rPr>
        <w:t xml:space="preserve"> nem engedélyezhető.</w:t>
      </w:r>
    </w:p>
    <w:p w:rsidR="00786A51" w:rsidRPr="00CC200D" w:rsidRDefault="00786A51" w:rsidP="00C55DE1">
      <w:pPr>
        <w:spacing w:after="0" w:line="240" w:lineRule="auto"/>
        <w:jc w:val="both"/>
        <w:rPr>
          <w:rFonts w:ascii="Times New Roman" w:hAnsi="Times New Roman"/>
          <w:sz w:val="24"/>
          <w:szCs w:val="24"/>
        </w:rPr>
      </w:pPr>
      <w:bookmarkStart w:id="0" w:name="_GoBack"/>
      <w:bookmarkEnd w:id="0"/>
    </w:p>
    <w:p w:rsidR="00E778C5" w:rsidRPr="00CC200D" w:rsidRDefault="00E778C5" w:rsidP="00E778C5">
      <w:pPr>
        <w:spacing w:after="0" w:line="240" w:lineRule="auto"/>
        <w:jc w:val="both"/>
        <w:rPr>
          <w:rFonts w:ascii="Times New Roman" w:hAnsi="Times New Roman"/>
          <w:sz w:val="24"/>
          <w:szCs w:val="24"/>
        </w:rPr>
      </w:pPr>
      <w:r w:rsidRPr="00CC200D">
        <w:rPr>
          <w:rFonts w:ascii="Times New Roman" w:hAnsi="Times New Roman"/>
          <w:sz w:val="24"/>
          <w:szCs w:val="24"/>
        </w:rPr>
        <w:t xml:space="preserve">Figyelemmel arra, hogy minden évben érkezik erre vonatkozó kérelem, így javasolom a rendelet oly módon történő módosítását, hogy a hosszított </w:t>
      </w:r>
      <w:proofErr w:type="spellStart"/>
      <w:r w:rsidRPr="00CC200D">
        <w:rPr>
          <w:rFonts w:ascii="Times New Roman" w:hAnsi="Times New Roman"/>
          <w:sz w:val="24"/>
          <w:szCs w:val="24"/>
        </w:rPr>
        <w:t>nyitvatartást</w:t>
      </w:r>
      <w:proofErr w:type="spellEnd"/>
      <w:r w:rsidRPr="00CC200D">
        <w:rPr>
          <w:rFonts w:ascii="Times New Roman" w:hAnsi="Times New Roman"/>
          <w:sz w:val="24"/>
          <w:szCs w:val="24"/>
        </w:rPr>
        <w:t xml:space="preserve"> a vendéglátóhely üzemeltetőjének bejelenteni ne kelljen, amennyiben az december 31. napjára esik. </w:t>
      </w:r>
    </w:p>
    <w:p w:rsidR="0048338F" w:rsidRPr="00CC200D" w:rsidRDefault="0048338F" w:rsidP="00E778C5">
      <w:pPr>
        <w:spacing w:after="0" w:line="240" w:lineRule="auto"/>
        <w:jc w:val="both"/>
        <w:rPr>
          <w:rFonts w:ascii="Times New Roman" w:hAnsi="Times New Roman"/>
          <w:sz w:val="24"/>
          <w:szCs w:val="24"/>
        </w:rPr>
      </w:pPr>
    </w:p>
    <w:p w:rsidR="00E778C5" w:rsidRPr="00CC200D" w:rsidRDefault="00E778C5" w:rsidP="00E778C5">
      <w:pPr>
        <w:spacing w:after="0" w:line="240" w:lineRule="auto"/>
        <w:jc w:val="both"/>
        <w:rPr>
          <w:rFonts w:ascii="Times New Roman" w:hAnsi="Times New Roman"/>
          <w:sz w:val="24"/>
          <w:szCs w:val="24"/>
        </w:rPr>
      </w:pPr>
      <w:r w:rsidRPr="00CC200D">
        <w:rPr>
          <w:rFonts w:ascii="Times New Roman" w:hAnsi="Times New Roman"/>
          <w:sz w:val="24"/>
          <w:szCs w:val="24"/>
        </w:rPr>
        <w:t xml:space="preserve">A kereskedelmi tevékenységek végzésének feltételeiről szóló 210/2009. (IX. 29.) Korm. rendelet 6.§ (5)  </w:t>
      </w:r>
      <w:proofErr w:type="gramStart"/>
      <w:r w:rsidRPr="00CC200D">
        <w:rPr>
          <w:rFonts w:ascii="Times New Roman" w:hAnsi="Times New Roman"/>
          <w:sz w:val="24"/>
          <w:szCs w:val="24"/>
        </w:rPr>
        <w:t>bekezdése</w:t>
      </w:r>
      <w:proofErr w:type="gramEnd"/>
      <w:r w:rsidRPr="00CC200D">
        <w:rPr>
          <w:rFonts w:ascii="Times New Roman" w:hAnsi="Times New Roman"/>
          <w:sz w:val="24"/>
          <w:szCs w:val="24"/>
        </w:rPr>
        <w:t xml:space="preserve"> mint felsőbb jogszabály rendelkezik arról,  hogy  kereskedő adatvá</w:t>
      </w:r>
      <w:r w:rsidR="0048338F" w:rsidRPr="00CC200D">
        <w:rPr>
          <w:rFonts w:ascii="Times New Roman" w:hAnsi="Times New Roman"/>
          <w:sz w:val="24"/>
          <w:szCs w:val="24"/>
        </w:rPr>
        <w:t xml:space="preserve">ltozást haladéktalanul, illetve </w:t>
      </w:r>
      <w:r w:rsidRPr="00CC200D">
        <w:rPr>
          <w:rFonts w:ascii="Times New Roman" w:hAnsi="Times New Roman"/>
          <w:i/>
          <w:sz w:val="24"/>
          <w:szCs w:val="24"/>
        </w:rPr>
        <w:t xml:space="preserve">a nyitvatartási idő hosszabb ideig, de legalább egy hétig fennálló változását </w:t>
      </w:r>
      <w:r w:rsidRPr="00CC200D">
        <w:rPr>
          <w:rFonts w:ascii="Times New Roman" w:hAnsi="Times New Roman"/>
          <w:sz w:val="24"/>
          <w:szCs w:val="24"/>
        </w:rPr>
        <w:t xml:space="preserve">az azt megelőző nyolc napon belül </w:t>
      </w:r>
      <w:r w:rsidR="0048338F" w:rsidRPr="00CC200D">
        <w:rPr>
          <w:rFonts w:ascii="Times New Roman" w:hAnsi="Times New Roman"/>
          <w:sz w:val="24"/>
          <w:szCs w:val="24"/>
        </w:rPr>
        <w:t xml:space="preserve">köteles bejelenteni a jegyzőnek. </w:t>
      </w:r>
      <w:r w:rsidR="0048338F" w:rsidRPr="00CC200D">
        <w:rPr>
          <w:rFonts w:ascii="Times New Roman" w:hAnsi="Times New Roman"/>
          <w:sz w:val="24"/>
          <w:szCs w:val="24"/>
        </w:rPr>
        <w:br/>
        <w:t>A</w:t>
      </w:r>
      <w:r w:rsidRPr="00CC200D">
        <w:rPr>
          <w:rFonts w:ascii="Times New Roman" w:hAnsi="Times New Roman"/>
          <w:sz w:val="24"/>
          <w:szCs w:val="24"/>
        </w:rPr>
        <w:t xml:space="preserve"> helyi szabályozás e rendelkezéssel is </w:t>
      </w:r>
      <w:r w:rsidR="00F06540" w:rsidRPr="00CC200D">
        <w:rPr>
          <w:rFonts w:ascii="Times New Roman" w:hAnsi="Times New Roman"/>
          <w:sz w:val="24"/>
          <w:szCs w:val="24"/>
        </w:rPr>
        <w:t>összhangba kerül, figyelemmel arra, hogy kizárólag az egy hétnél to</w:t>
      </w:r>
      <w:r w:rsidR="0048338F" w:rsidRPr="00CC200D">
        <w:rPr>
          <w:rFonts w:ascii="Times New Roman" w:hAnsi="Times New Roman"/>
          <w:sz w:val="24"/>
          <w:szCs w:val="24"/>
        </w:rPr>
        <w:t xml:space="preserve">vább fennálló </w:t>
      </w:r>
      <w:proofErr w:type="spellStart"/>
      <w:r w:rsidR="0048338F" w:rsidRPr="00CC200D">
        <w:rPr>
          <w:rFonts w:ascii="Times New Roman" w:hAnsi="Times New Roman"/>
          <w:sz w:val="24"/>
          <w:szCs w:val="24"/>
        </w:rPr>
        <w:t>nyitvatartás</w:t>
      </w:r>
      <w:proofErr w:type="spellEnd"/>
      <w:r w:rsidR="0048338F" w:rsidRPr="00CC200D">
        <w:rPr>
          <w:rFonts w:ascii="Times New Roman" w:hAnsi="Times New Roman"/>
          <w:sz w:val="24"/>
          <w:szCs w:val="24"/>
        </w:rPr>
        <w:t xml:space="preserve"> változ</w:t>
      </w:r>
      <w:r w:rsidR="00F06540" w:rsidRPr="00CC200D">
        <w:rPr>
          <w:rFonts w:ascii="Times New Roman" w:hAnsi="Times New Roman"/>
          <w:sz w:val="24"/>
          <w:szCs w:val="24"/>
        </w:rPr>
        <w:t>ást kell a jegyző felé bejelenteni.</w:t>
      </w:r>
    </w:p>
    <w:p w:rsidR="00786A51" w:rsidRPr="00CC200D" w:rsidRDefault="00786A51" w:rsidP="00E778C5">
      <w:pPr>
        <w:spacing w:after="0" w:line="240" w:lineRule="auto"/>
        <w:jc w:val="both"/>
        <w:rPr>
          <w:rFonts w:ascii="Times New Roman" w:hAnsi="Times New Roman"/>
          <w:sz w:val="24"/>
          <w:szCs w:val="24"/>
        </w:rPr>
      </w:pPr>
    </w:p>
    <w:p w:rsidR="00786A51" w:rsidRPr="00CC200D" w:rsidRDefault="00786A51" w:rsidP="00786A51">
      <w:pPr>
        <w:spacing w:after="0" w:line="240" w:lineRule="auto"/>
        <w:jc w:val="both"/>
        <w:rPr>
          <w:rFonts w:ascii="Times New Roman" w:hAnsi="Times New Roman"/>
          <w:sz w:val="24"/>
          <w:szCs w:val="24"/>
        </w:rPr>
      </w:pPr>
      <w:r w:rsidRPr="00CC200D">
        <w:rPr>
          <w:rFonts w:ascii="Times New Roman" w:hAnsi="Times New Roman"/>
          <w:sz w:val="24"/>
          <w:szCs w:val="24"/>
        </w:rPr>
        <w:t xml:space="preserve">Tájékoztatom a T. Képviselő-testületet, hogy a rendelet szerinti hosszított </w:t>
      </w:r>
      <w:proofErr w:type="spellStart"/>
      <w:r w:rsidRPr="00CC200D">
        <w:rPr>
          <w:rFonts w:ascii="Times New Roman" w:hAnsi="Times New Roman"/>
          <w:sz w:val="24"/>
          <w:szCs w:val="24"/>
        </w:rPr>
        <w:t>nyitvatartást</w:t>
      </w:r>
      <w:proofErr w:type="spellEnd"/>
      <w:r w:rsidRPr="00CC200D">
        <w:rPr>
          <w:rFonts w:ascii="Times New Roman" w:hAnsi="Times New Roman"/>
          <w:sz w:val="24"/>
          <w:szCs w:val="24"/>
        </w:rPr>
        <w:t xml:space="preserve"> 2021-ben 2 vendéglátóhely 5 alkalommal, 2022-ben 6 vendéglátóhely 14 alkalommal, a 2023. évben 5 vendéglátóhely 14 alkalommal kérelmezett.  </w:t>
      </w:r>
    </w:p>
    <w:p w:rsidR="00E778C5" w:rsidRPr="00CC200D" w:rsidRDefault="00E778C5" w:rsidP="00C55DE1">
      <w:pPr>
        <w:spacing w:after="0" w:line="240" w:lineRule="auto"/>
        <w:jc w:val="both"/>
        <w:rPr>
          <w:rFonts w:ascii="Times New Roman" w:hAnsi="Times New Roman" w:cs="Times New Roman"/>
          <w:sz w:val="24"/>
          <w:szCs w:val="24"/>
        </w:rPr>
      </w:pPr>
    </w:p>
    <w:p w:rsidR="00786A51" w:rsidRPr="00CC200D" w:rsidRDefault="00786A51" w:rsidP="00786A51">
      <w:pPr>
        <w:spacing w:after="0" w:line="240" w:lineRule="auto"/>
        <w:ind w:left="57"/>
        <w:jc w:val="both"/>
        <w:rPr>
          <w:rFonts w:ascii="Times New Roman" w:hAnsi="Times New Roman"/>
          <w:sz w:val="24"/>
          <w:szCs w:val="24"/>
        </w:rPr>
      </w:pPr>
      <w:r w:rsidRPr="00CC200D">
        <w:rPr>
          <w:rFonts w:ascii="Times New Roman" w:hAnsi="Times New Roman"/>
          <w:sz w:val="24"/>
          <w:szCs w:val="24"/>
        </w:rPr>
        <w:t xml:space="preserve">A rendeletalkotás kapcsán elvégzett előzetes hatásvizsgálatról a jogalkotásról szóló 2010. évi CXXX. törvény 17.§. (2) bekezdése alapján az alábbiak szerint tájékoztatom a Tisztelt Képviselő-testületet. A rendelet megalkotásának </w:t>
      </w:r>
    </w:p>
    <w:p w:rsidR="00786A51" w:rsidRPr="00CC200D" w:rsidRDefault="00786A51" w:rsidP="00786A51">
      <w:pPr>
        <w:numPr>
          <w:ilvl w:val="0"/>
          <w:numId w:val="1"/>
        </w:numPr>
        <w:spacing w:after="0" w:line="240" w:lineRule="auto"/>
        <w:ind w:left="57"/>
        <w:jc w:val="both"/>
        <w:rPr>
          <w:rFonts w:ascii="Times New Roman" w:hAnsi="Times New Roman"/>
          <w:sz w:val="24"/>
          <w:szCs w:val="24"/>
        </w:rPr>
      </w:pPr>
      <w:r w:rsidRPr="00CC200D">
        <w:rPr>
          <w:rFonts w:ascii="Times New Roman" w:hAnsi="Times New Roman"/>
          <w:b/>
          <w:sz w:val="24"/>
          <w:szCs w:val="24"/>
        </w:rPr>
        <w:t>társadalmi, költségvetési, gazdasági hatása:</w:t>
      </w:r>
      <w:r w:rsidRPr="00CC200D">
        <w:rPr>
          <w:rFonts w:ascii="Times New Roman" w:hAnsi="Times New Roman"/>
          <w:sz w:val="24"/>
          <w:szCs w:val="24"/>
        </w:rPr>
        <w:t xml:space="preserve"> szabályozás racionalizálása, adminisztratív terhek csökkentése</w:t>
      </w:r>
    </w:p>
    <w:p w:rsidR="00786A51" w:rsidRPr="00CC200D" w:rsidRDefault="00786A51" w:rsidP="00786A51">
      <w:pPr>
        <w:numPr>
          <w:ilvl w:val="0"/>
          <w:numId w:val="1"/>
        </w:numPr>
        <w:spacing w:after="0" w:line="240" w:lineRule="auto"/>
        <w:ind w:left="57"/>
        <w:jc w:val="both"/>
        <w:rPr>
          <w:rFonts w:ascii="Times New Roman" w:hAnsi="Times New Roman"/>
          <w:sz w:val="24"/>
          <w:szCs w:val="24"/>
        </w:rPr>
      </w:pPr>
      <w:r w:rsidRPr="00CC200D">
        <w:rPr>
          <w:rFonts w:ascii="Times New Roman" w:hAnsi="Times New Roman"/>
          <w:b/>
          <w:sz w:val="24"/>
          <w:szCs w:val="24"/>
        </w:rPr>
        <w:t>egészségi, környezeti következménye:</w:t>
      </w:r>
      <w:r w:rsidRPr="00CC200D">
        <w:rPr>
          <w:rFonts w:ascii="Times New Roman" w:hAnsi="Times New Roman"/>
          <w:sz w:val="24"/>
          <w:szCs w:val="24"/>
        </w:rPr>
        <w:t xml:space="preserve"> nem releváns</w:t>
      </w:r>
    </w:p>
    <w:p w:rsidR="00786A51" w:rsidRPr="00CC200D" w:rsidRDefault="00786A51" w:rsidP="00786A51">
      <w:pPr>
        <w:numPr>
          <w:ilvl w:val="0"/>
          <w:numId w:val="1"/>
        </w:numPr>
        <w:spacing w:after="0" w:line="240" w:lineRule="auto"/>
        <w:ind w:left="57"/>
        <w:jc w:val="both"/>
        <w:rPr>
          <w:rFonts w:ascii="Times New Roman" w:hAnsi="Times New Roman"/>
          <w:sz w:val="24"/>
          <w:szCs w:val="24"/>
        </w:rPr>
      </w:pPr>
      <w:r w:rsidRPr="00CC200D">
        <w:rPr>
          <w:rFonts w:ascii="Times New Roman" w:hAnsi="Times New Roman"/>
          <w:b/>
          <w:sz w:val="24"/>
          <w:szCs w:val="24"/>
        </w:rPr>
        <w:t>adminisztratív hatása</w:t>
      </w:r>
      <w:r w:rsidRPr="00CC200D">
        <w:rPr>
          <w:rFonts w:ascii="Times New Roman" w:hAnsi="Times New Roman"/>
          <w:sz w:val="24"/>
          <w:szCs w:val="24"/>
        </w:rPr>
        <w:t>: nem releváns, ügyfél részére kedvezőbb</w:t>
      </w:r>
    </w:p>
    <w:p w:rsidR="00786A51" w:rsidRPr="00CC200D" w:rsidRDefault="00786A51" w:rsidP="00786A51">
      <w:pPr>
        <w:numPr>
          <w:ilvl w:val="0"/>
          <w:numId w:val="1"/>
        </w:numPr>
        <w:spacing w:after="0" w:line="240" w:lineRule="auto"/>
        <w:ind w:left="57"/>
        <w:jc w:val="both"/>
        <w:rPr>
          <w:rFonts w:ascii="Times New Roman" w:hAnsi="Times New Roman"/>
          <w:sz w:val="24"/>
          <w:szCs w:val="24"/>
        </w:rPr>
      </w:pPr>
      <w:r w:rsidRPr="00CC200D">
        <w:rPr>
          <w:rFonts w:ascii="Times New Roman" w:hAnsi="Times New Roman"/>
          <w:b/>
          <w:sz w:val="24"/>
          <w:szCs w:val="24"/>
        </w:rPr>
        <w:t xml:space="preserve">a rendelet megalkotásának szükségessége: </w:t>
      </w:r>
      <w:r w:rsidRPr="00CC200D">
        <w:rPr>
          <w:rFonts w:ascii="Times New Roman" w:hAnsi="Times New Roman"/>
          <w:sz w:val="24"/>
          <w:szCs w:val="24"/>
        </w:rPr>
        <w:t xml:space="preserve">szabályozási </w:t>
      </w:r>
      <w:proofErr w:type="gramStart"/>
      <w:r w:rsidRPr="00CC200D">
        <w:rPr>
          <w:rFonts w:ascii="Times New Roman" w:hAnsi="Times New Roman"/>
          <w:sz w:val="24"/>
          <w:szCs w:val="24"/>
        </w:rPr>
        <w:t>anomália</w:t>
      </w:r>
      <w:proofErr w:type="gramEnd"/>
      <w:r w:rsidRPr="00CC200D">
        <w:rPr>
          <w:rFonts w:ascii="Times New Roman" w:hAnsi="Times New Roman"/>
          <w:sz w:val="24"/>
          <w:szCs w:val="24"/>
        </w:rPr>
        <w:t xml:space="preserve"> megszüntetése</w:t>
      </w:r>
    </w:p>
    <w:p w:rsidR="00786A51" w:rsidRPr="00CC200D" w:rsidRDefault="00786A51" w:rsidP="00786A51">
      <w:pPr>
        <w:numPr>
          <w:ilvl w:val="0"/>
          <w:numId w:val="1"/>
        </w:numPr>
        <w:spacing w:after="0" w:line="240" w:lineRule="auto"/>
        <w:ind w:left="57"/>
        <w:jc w:val="both"/>
        <w:rPr>
          <w:rFonts w:ascii="Times New Roman" w:hAnsi="Times New Roman"/>
          <w:b/>
          <w:sz w:val="24"/>
          <w:szCs w:val="24"/>
        </w:rPr>
      </w:pPr>
      <w:r w:rsidRPr="00CC200D">
        <w:rPr>
          <w:rFonts w:ascii="Times New Roman" w:hAnsi="Times New Roman"/>
          <w:sz w:val="24"/>
          <w:szCs w:val="24"/>
        </w:rPr>
        <w:t xml:space="preserve">jogszabály alkalmazásához szükséges </w:t>
      </w:r>
      <w:r w:rsidRPr="00CC200D">
        <w:rPr>
          <w:rFonts w:ascii="Times New Roman" w:hAnsi="Times New Roman"/>
          <w:b/>
          <w:sz w:val="24"/>
          <w:szCs w:val="24"/>
        </w:rPr>
        <w:t>személyi, szervezeti, tárgyi és pénzügyi feltételek rendelkezésre állnak.</w:t>
      </w:r>
    </w:p>
    <w:p w:rsidR="00786A51" w:rsidRPr="00CC200D" w:rsidRDefault="00786A51" w:rsidP="00C55DE1">
      <w:pPr>
        <w:spacing w:after="0" w:line="240" w:lineRule="auto"/>
        <w:jc w:val="both"/>
        <w:rPr>
          <w:rFonts w:ascii="Times New Roman" w:hAnsi="Times New Roman" w:cs="Times New Roman"/>
          <w:sz w:val="24"/>
          <w:szCs w:val="24"/>
        </w:rPr>
      </w:pPr>
    </w:p>
    <w:p w:rsidR="00BC5E10" w:rsidRPr="00CC200D" w:rsidRDefault="00BC5E10" w:rsidP="00BC5E10">
      <w:pPr>
        <w:spacing w:after="0"/>
        <w:jc w:val="both"/>
        <w:rPr>
          <w:rFonts w:ascii="Times New Roman" w:hAnsi="Times New Roman"/>
          <w:sz w:val="24"/>
          <w:szCs w:val="24"/>
        </w:rPr>
      </w:pPr>
      <w:r w:rsidRPr="00CC200D">
        <w:rPr>
          <w:rFonts w:ascii="Times New Roman" w:hAnsi="Times New Roman"/>
          <w:sz w:val="24"/>
          <w:szCs w:val="24"/>
        </w:rPr>
        <w:t xml:space="preserve">Kérem a Tisztelt Képviselő-testületet az előterjesztés megvitatására és a </w:t>
      </w:r>
      <w:r w:rsidR="00786A51" w:rsidRPr="00CC200D">
        <w:rPr>
          <w:rFonts w:ascii="Times New Roman" w:hAnsi="Times New Roman"/>
          <w:sz w:val="24"/>
          <w:szCs w:val="24"/>
        </w:rPr>
        <w:t>rendelet-tervezet elfogadására!</w:t>
      </w:r>
    </w:p>
    <w:p w:rsidR="00BC5E10" w:rsidRPr="00CC200D" w:rsidRDefault="00BC5E10" w:rsidP="00BC5E10">
      <w:pPr>
        <w:spacing w:after="0"/>
        <w:jc w:val="both"/>
        <w:rPr>
          <w:rFonts w:ascii="Times New Roman" w:hAnsi="Times New Roman"/>
          <w:sz w:val="24"/>
          <w:szCs w:val="24"/>
        </w:rPr>
      </w:pPr>
    </w:p>
    <w:p w:rsidR="00BC5E10" w:rsidRPr="00CC200D" w:rsidRDefault="00BC5E10" w:rsidP="00BC5E10">
      <w:pPr>
        <w:spacing w:after="0"/>
        <w:jc w:val="both"/>
        <w:rPr>
          <w:rFonts w:ascii="Times New Roman" w:hAnsi="Times New Roman"/>
          <w:sz w:val="24"/>
          <w:szCs w:val="24"/>
        </w:rPr>
      </w:pPr>
      <w:r w:rsidRPr="00CC200D">
        <w:rPr>
          <w:rFonts w:ascii="Times New Roman" w:hAnsi="Times New Roman"/>
          <w:sz w:val="24"/>
          <w:szCs w:val="24"/>
        </w:rPr>
        <w:t>Csongrád, 20</w:t>
      </w:r>
      <w:r w:rsidR="00E778C5" w:rsidRPr="00CC200D">
        <w:rPr>
          <w:rFonts w:ascii="Times New Roman" w:hAnsi="Times New Roman"/>
          <w:sz w:val="24"/>
          <w:szCs w:val="24"/>
        </w:rPr>
        <w:t>23. december 12.</w:t>
      </w:r>
    </w:p>
    <w:p w:rsidR="00CC200D" w:rsidRPr="00CC200D" w:rsidRDefault="00BC5E10" w:rsidP="00CC200D">
      <w:pPr>
        <w:spacing w:after="0"/>
        <w:jc w:val="both"/>
        <w:rPr>
          <w:rFonts w:ascii="Times New Roman" w:hAnsi="Times New Roman"/>
          <w:sz w:val="24"/>
          <w:szCs w:val="24"/>
        </w:rPr>
      </w:pPr>
      <w:r w:rsidRPr="00CC200D">
        <w:rPr>
          <w:rFonts w:ascii="Times New Roman" w:hAnsi="Times New Roman"/>
          <w:sz w:val="24"/>
          <w:szCs w:val="24"/>
        </w:rPr>
        <w:tab/>
      </w:r>
      <w:r w:rsidRPr="00CC200D">
        <w:rPr>
          <w:rFonts w:ascii="Times New Roman" w:hAnsi="Times New Roman"/>
          <w:sz w:val="24"/>
          <w:szCs w:val="24"/>
        </w:rPr>
        <w:tab/>
      </w:r>
      <w:r w:rsidRPr="00CC200D">
        <w:rPr>
          <w:rFonts w:ascii="Times New Roman" w:hAnsi="Times New Roman"/>
          <w:sz w:val="24"/>
          <w:szCs w:val="24"/>
        </w:rPr>
        <w:tab/>
      </w:r>
      <w:r w:rsidRPr="00CC200D">
        <w:rPr>
          <w:rFonts w:ascii="Times New Roman" w:hAnsi="Times New Roman"/>
          <w:sz w:val="24"/>
          <w:szCs w:val="24"/>
        </w:rPr>
        <w:tab/>
      </w:r>
      <w:r w:rsidRPr="00CC200D">
        <w:rPr>
          <w:rFonts w:ascii="Times New Roman" w:hAnsi="Times New Roman"/>
          <w:sz w:val="24"/>
          <w:szCs w:val="24"/>
        </w:rPr>
        <w:tab/>
      </w:r>
      <w:r w:rsidRPr="00CC200D">
        <w:rPr>
          <w:rFonts w:ascii="Times New Roman" w:hAnsi="Times New Roman"/>
          <w:sz w:val="24"/>
          <w:szCs w:val="24"/>
        </w:rPr>
        <w:tab/>
      </w:r>
      <w:r w:rsidRPr="00CC200D">
        <w:rPr>
          <w:rFonts w:ascii="Times New Roman" w:hAnsi="Times New Roman"/>
          <w:sz w:val="24"/>
          <w:szCs w:val="24"/>
        </w:rPr>
        <w:tab/>
      </w:r>
      <w:r w:rsidRPr="00CC200D">
        <w:rPr>
          <w:rFonts w:ascii="Times New Roman" w:hAnsi="Times New Roman"/>
          <w:sz w:val="24"/>
          <w:szCs w:val="24"/>
        </w:rPr>
        <w:tab/>
      </w:r>
      <w:r w:rsidRPr="00CC200D">
        <w:rPr>
          <w:rFonts w:ascii="Times New Roman" w:hAnsi="Times New Roman"/>
          <w:sz w:val="24"/>
          <w:szCs w:val="24"/>
        </w:rPr>
        <w:tab/>
      </w:r>
    </w:p>
    <w:p w:rsidR="00CC200D" w:rsidRDefault="00CC200D" w:rsidP="00CC200D">
      <w:pPr>
        <w:spacing w:after="0" w:line="240" w:lineRule="auto"/>
        <w:jc w:val="both"/>
        <w:rPr>
          <w:rFonts w:ascii="Times New Roman" w:hAnsi="Times New Roman"/>
          <w:sz w:val="24"/>
          <w:szCs w:val="24"/>
        </w:rPr>
      </w:pPr>
      <w:r w:rsidRPr="00CC200D">
        <w:rPr>
          <w:rFonts w:ascii="Times New Roman" w:hAnsi="Times New Roman"/>
          <w:sz w:val="24"/>
          <w:szCs w:val="24"/>
        </w:rPr>
        <w:tab/>
      </w:r>
      <w:r w:rsidRPr="00CC200D">
        <w:rPr>
          <w:rFonts w:ascii="Times New Roman" w:hAnsi="Times New Roman"/>
          <w:sz w:val="24"/>
          <w:szCs w:val="24"/>
        </w:rPr>
        <w:tab/>
      </w:r>
      <w:r w:rsidRPr="00CC200D">
        <w:rPr>
          <w:rFonts w:ascii="Times New Roman" w:hAnsi="Times New Roman"/>
          <w:sz w:val="24"/>
          <w:szCs w:val="24"/>
        </w:rPr>
        <w:tab/>
      </w:r>
      <w:r w:rsidRPr="00CC200D">
        <w:rPr>
          <w:rFonts w:ascii="Times New Roman" w:hAnsi="Times New Roman"/>
          <w:sz w:val="24"/>
          <w:szCs w:val="24"/>
        </w:rPr>
        <w:tab/>
      </w:r>
      <w:r w:rsidRPr="00CC200D">
        <w:rPr>
          <w:rFonts w:ascii="Times New Roman" w:hAnsi="Times New Roman"/>
          <w:sz w:val="24"/>
          <w:szCs w:val="24"/>
        </w:rPr>
        <w:tab/>
      </w:r>
      <w:r w:rsidRPr="00CC200D">
        <w:rPr>
          <w:rFonts w:ascii="Times New Roman" w:hAnsi="Times New Roman"/>
          <w:sz w:val="24"/>
          <w:szCs w:val="24"/>
        </w:rPr>
        <w:tab/>
      </w:r>
      <w:r w:rsidRPr="00CC200D">
        <w:rPr>
          <w:rFonts w:ascii="Times New Roman" w:hAnsi="Times New Roman"/>
          <w:sz w:val="24"/>
          <w:szCs w:val="24"/>
        </w:rPr>
        <w:tab/>
      </w:r>
      <w:r w:rsidRPr="00CC200D">
        <w:rPr>
          <w:rFonts w:ascii="Times New Roman" w:hAnsi="Times New Roman"/>
          <w:sz w:val="24"/>
          <w:szCs w:val="24"/>
        </w:rPr>
        <w:tab/>
      </w:r>
      <w:r w:rsidRPr="00CC200D">
        <w:rPr>
          <w:rFonts w:ascii="Times New Roman" w:hAnsi="Times New Roman"/>
          <w:sz w:val="24"/>
          <w:szCs w:val="24"/>
        </w:rPr>
        <w:tab/>
      </w:r>
    </w:p>
    <w:p w:rsidR="00BC5E10" w:rsidRPr="00CC200D" w:rsidRDefault="00CC200D" w:rsidP="00CC200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C5E10" w:rsidRPr="00CC200D">
        <w:rPr>
          <w:rFonts w:ascii="Times New Roman" w:hAnsi="Times New Roman"/>
          <w:sz w:val="24"/>
          <w:szCs w:val="24"/>
        </w:rPr>
        <w:t xml:space="preserve">Dr. Juhász László </w:t>
      </w:r>
    </w:p>
    <w:p w:rsidR="00CC200D" w:rsidRPr="00B13D93" w:rsidRDefault="00BC5E10" w:rsidP="00CC200D">
      <w:pPr>
        <w:pStyle w:val="Szvegtrzs"/>
        <w:jc w:val="center"/>
        <w:rPr>
          <w:b/>
          <w:bCs/>
          <w:szCs w:val="26"/>
        </w:rPr>
      </w:pPr>
      <w:r w:rsidRPr="00CC200D">
        <w:rPr>
          <w:sz w:val="24"/>
          <w:szCs w:val="24"/>
        </w:rPr>
        <w:tab/>
      </w:r>
      <w:r w:rsidRPr="00CC200D">
        <w:rPr>
          <w:sz w:val="24"/>
          <w:szCs w:val="24"/>
        </w:rPr>
        <w:tab/>
      </w:r>
      <w:r w:rsidRPr="00CC200D">
        <w:rPr>
          <w:sz w:val="24"/>
          <w:szCs w:val="24"/>
        </w:rPr>
        <w:tab/>
      </w:r>
      <w:r w:rsidRPr="00CC200D">
        <w:rPr>
          <w:sz w:val="24"/>
          <w:szCs w:val="24"/>
        </w:rPr>
        <w:tab/>
      </w:r>
      <w:r w:rsidRPr="00CC200D">
        <w:rPr>
          <w:sz w:val="24"/>
          <w:szCs w:val="24"/>
        </w:rPr>
        <w:tab/>
      </w:r>
      <w:r w:rsidRPr="00CC200D">
        <w:rPr>
          <w:sz w:val="24"/>
          <w:szCs w:val="24"/>
        </w:rPr>
        <w:tab/>
      </w:r>
      <w:r w:rsidRPr="00CC200D">
        <w:rPr>
          <w:sz w:val="24"/>
          <w:szCs w:val="24"/>
        </w:rPr>
        <w:tab/>
        <w:t xml:space="preserve">          </w:t>
      </w:r>
      <w:proofErr w:type="gramStart"/>
      <w:r w:rsidR="00CC200D" w:rsidRPr="00CC200D">
        <w:rPr>
          <w:sz w:val="24"/>
          <w:szCs w:val="24"/>
        </w:rPr>
        <w:t>j</w:t>
      </w:r>
      <w:r w:rsidRPr="00CC200D">
        <w:rPr>
          <w:sz w:val="24"/>
          <w:szCs w:val="24"/>
        </w:rPr>
        <w:t>egyző</w:t>
      </w:r>
      <w:proofErr w:type="gramEnd"/>
      <w:r w:rsidRPr="00CC200D">
        <w:rPr>
          <w:sz w:val="24"/>
          <w:szCs w:val="24"/>
        </w:rPr>
        <w:t xml:space="preserve">  </w:t>
      </w:r>
      <w:r w:rsidRPr="00CC200D">
        <w:rPr>
          <w:sz w:val="24"/>
          <w:szCs w:val="24"/>
        </w:rPr>
        <w:br w:type="page"/>
      </w:r>
      <w:r w:rsidR="00CC200D" w:rsidRPr="00B13D93">
        <w:rPr>
          <w:b/>
          <w:bCs/>
          <w:szCs w:val="26"/>
        </w:rPr>
        <w:t>Csongrád Városi Önkormányzat Képviselő-testületének .../.... (.</w:t>
      </w:r>
      <w:proofErr w:type="gramStart"/>
      <w:r w:rsidR="00CC200D" w:rsidRPr="00B13D93">
        <w:rPr>
          <w:b/>
          <w:bCs/>
          <w:szCs w:val="26"/>
        </w:rPr>
        <w:t>..</w:t>
      </w:r>
      <w:proofErr w:type="gramEnd"/>
      <w:r w:rsidR="00CC200D" w:rsidRPr="00B13D93">
        <w:rPr>
          <w:b/>
          <w:bCs/>
          <w:szCs w:val="26"/>
        </w:rPr>
        <w:t>) önkormányzati rendelete</w:t>
      </w:r>
    </w:p>
    <w:p w:rsidR="00CC200D" w:rsidRPr="00B13D93" w:rsidRDefault="00CC200D" w:rsidP="00CC200D">
      <w:pPr>
        <w:pStyle w:val="Szvegtrzs"/>
        <w:spacing w:before="240" w:after="480"/>
        <w:jc w:val="center"/>
        <w:rPr>
          <w:b/>
          <w:bCs/>
          <w:szCs w:val="26"/>
        </w:rPr>
      </w:pPr>
      <w:r w:rsidRPr="00B13D93">
        <w:rPr>
          <w:b/>
          <w:bCs/>
          <w:szCs w:val="26"/>
        </w:rPr>
        <w:t>Az üzletek éjszakai nyitvatartási idejének szabályozásáról szóló 23/2011. (VI. 17.) önkormányzati rendelet módosításáról</w:t>
      </w:r>
    </w:p>
    <w:p w:rsidR="00CC200D" w:rsidRPr="00B13D93" w:rsidRDefault="00CC200D" w:rsidP="00CC200D">
      <w:pPr>
        <w:pStyle w:val="Szvegtrzs"/>
        <w:spacing w:before="220"/>
        <w:rPr>
          <w:szCs w:val="26"/>
        </w:rPr>
      </w:pPr>
      <w:r w:rsidRPr="00B13D93">
        <w:rPr>
          <w:szCs w:val="26"/>
        </w:rPr>
        <w:t>Csongrád Városi Önkormányzat Képviselő-testületének a Magyarország helyi önkormányzatairól szóló 2011. évi CLXXXIX. törvény 143. §. (4) bekezdés d) pontjában kapott felhatalmazás alapján, az Alaptörvény 32. cikk (1) bekezdés a) pontjában, valamint Magyarország helyi önkormányzatairól szóló 2011. évi CLXXXIX. törvény 8. § (2) bekezdésében meghatározott feladatkörében eljárva a következőket rendeli el:</w:t>
      </w:r>
    </w:p>
    <w:p w:rsidR="00CC200D" w:rsidRPr="00B13D93" w:rsidRDefault="00CC200D" w:rsidP="00CC200D">
      <w:pPr>
        <w:pStyle w:val="Szvegtrzs"/>
        <w:spacing w:before="240" w:after="240"/>
        <w:jc w:val="center"/>
        <w:rPr>
          <w:b/>
          <w:bCs/>
          <w:szCs w:val="26"/>
        </w:rPr>
      </w:pPr>
      <w:r w:rsidRPr="00B13D93">
        <w:rPr>
          <w:b/>
          <w:bCs/>
          <w:szCs w:val="26"/>
        </w:rPr>
        <w:t>1. §</w:t>
      </w:r>
    </w:p>
    <w:p w:rsidR="00CC200D" w:rsidRPr="00B13D93" w:rsidRDefault="00CC200D" w:rsidP="00CC200D">
      <w:pPr>
        <w:pStyle w:val="Szvegtrzs"/>
        <w:rPr>
          <w:szCs w:val="26"/>
        </w:rPr>
      </w:pPr>
      <w:r w:rsidRPr="00B13D93">
        <w:rPr>
          <w:szCs w:val="26"/>
        </w:rPr>
        <w:t>Az üzletek éjszakai nyitvatartási idejének szabályozásáról szóló 23/2011.(VII.1.) önkormányzati rendelet 4. § (3) bekezdése helyébe a következő rendelkezés lép:</w:t>
      </w:r>
    </w:p>
    <w:p w:rsidR="00CC200D" w:rsidRPr="00B13D93" w:rsidRDefault="00CC200D" w:rsidP="00CC200D">
      <w:pPr>
        <w:pStyle w:val="Szvegtrzs"/>
        <w:spacing w:before="240"/>
        <w:rPr>
          <w:szCs w:val="26"/>
        </w:rPr>
      </w:pPr>
      <w:r w:rsidRPr="00B13D93">
        <w:rPr>
          <w:szCs w:val="26"/>
        </w:rPr>
        <w:t>„(3) Nem vonatkozik az (1) bekezdés szerinti korlátozás:</w:t>
      </w:r>
    </w:p>
    <w:p w:rsidR="00CC200D" w:rsidRPr="00B13D93" w:rsidRDefault="00CC200D" w:rsidP="00CC200D">
      <w:pPr>
        <w:pStyle w:val="Szvegtrzs"/>
        <w:ind w:left="580" w:hanging="560"/>
        <w:rPr>
          <w:szCs w:val="26"/>
        </w:rPr>
      </w:pPr>
      <w:proofErr w:type="gramStart"/>
      <w:r w:rsidRPr="00B13D93">
        <w:rPr>
          <w:i/>
          <w:iCs/>
          <w:szCs w:val="26"/>
        </w:rPr>
        <w:t>a</w:t>
      </w:r>
      <w:proofErr w:type="gramEnd"/>
      <w:r w:rsidRPr="00B13D93">
        <w:rPr>
          <w:i/>
          <w:iCs/>
          <w:szCs w:val="26"/>
        </w:rPr>
        <w:t>)</w:t>
      </w:r>
      <w:r w:rsidRPr="00B13D93">
        <w:rPr>
          <w:szCs w:val="26"/>
        </w:rPr>
        <w:tab/>
        <w:t>a kereskedelmi szálláshely-szolgáltatást nyújtó üzletekre,</w:t>
      </w:r>
    </w:p>
    <w:p w:rsidR="00CC200D" w:rsidRPr="00B13D93" w:rsidRDefault="00CC200D" w:rsidP="00CC200D">
      <w:pPr>
        <w:pStyle w:val="Szvegtrzs"/>
        <w:ind w:left="580" w:hanging="560"/>
        <w:rPr>
          <w:szCs w:val="26"/>
        </w:rPr>
      </w:pPr>
      <w:r w:rsidRPr="00B13D93">
        <w:rPr>
          <w:i/>
          <w:iCs/>
          <w:szCs w:val="26"/>
        </w:rPr>
        <w:t>b)</w:t>
      </w:r>
      <w:r w:rsidRPr="00B13D93">
        <w:rPr>
          <w:szCs w:val="26"/>
        </w:rPr>
        <w:tab/>
        <w:t>a házasságkötés (lakodalom) alkalmából a vendéglátó üzletben tartott rendezvényre,</w:t>
      </w:r>
    </w:p>
    <w:p w:rsidR="00CC200D" w:rsidRPr="00B13D93" w:rsidRDefault="00CC200D" w:rsidP="00CC200D">
      <w:pPr>
        <w:pStyle w:val="Szvegtrzs"/>
        <w:spacing w:after="240"/>
        <w:ind w:left="580" w:hanging="560"/>
        <w:rPr>
          <w:szCs w:val="26"/>
        </w:rPr>
      </w:pPr>
      <w:r w:rsidRPr="00B13D93">
        <w:rPr>
          <w:i/>
          <w:iCs/>
          <w:szCs w:val="26"/>
        </w:rPr>
        <w:t>c)</w:t>
      </w:r>
      <w:r w:rsidRPr="00B13D93">
        <w:rPr>
          <w:szCs w:val="26"/>
        </w:rPr>
        <w:tab/>
      </w:r>
      <w:r w:rsidRPr="00B13D93">
        <w:rPr>
          <w:i/>
          <w:iCs/>
          <w:szCs w:val="26"/>
        </w:rPr>
        <w:t xml:space="preserve">a vendéglátó-helyre, ha az éjszakai </w:t>
      </w:r>
      <w:proofErr w:type="spellStart"/>
      <w:r w:rsidRPr="00B13D93">
        <w:rPr>
          <w:i/>
          <w:iCs/>
          <w:szCs w:val="26"/>
        </w:rPr>
        <w:t>nyitvatartása</w:t>
      </w:r>
      <w:proofErr w:type="spellEnd"/>
      <w:r w:rsidRPr="00B13D93">
        <w:rPr>
          <w:i/>
          <w:iCs/>
          <w:szCs w:val="26"/>
        </w:rPr>
        <w:t xml:space="preserve"> december 31. napjára esik</w:t>
      </w:r>
      <w:r w:rsidRPr="00B13D93">
        <w:rPr>
          <w:szCs w:val="26"/>
        </w:rPr>
        <w:t>.”</w:t>
      </w:r>
    </w:p>
    <w:p w:rsidR="00CC200D" w:rsidRPr="00B13D93" w:rsidRDefault="00CC200D" w:rsidP="00CC200D">
      <w:pPr>
        <w:pStyle w:val="Szvegtrzs"/>
        <w:spacing w:before="240" w:after="240"/>
        <w:jc w:val="center"/>
        <w:rPr>
          <w:b/>
          <w:bCs/>
          <w:szCs w:val="26"/>
        </w:rPr>
      </w:pPr>
      <w:r w:rsidRPr="00B13D93">
        <w:rPr>
          <w:b/>
          <w:bCs/>
          <w:szCs w:val="26"/>
        </w:rPr>
        <w:t>2. §</w:t>
      </w:r>
    </w:p>
    <w:p w:rsidR="00CC200D" w:rsidRPr="00B13D93" w:rsidRDefault="00CC200D" w:rsidP="00CC200D">
      <w:pPr>
        <w:pStyle w:val="Szvegtrzs"/>
        <w:rPr>
          <w:szCs w:val="26"/>
        </w:rPr>
      </w:pPr>
      <w:r w:rsidRPr="00B13D93">
        <w:rPr>
          <w:szCs w:val="26"/>
        </w:rPr>
        <w:t>Ez a rendelet a kihirdetését követő napon lép hatályba.</w:t>
      </w:r>
    </w:p>
    <w:tbl>
      <w:tblPr>
        <w:tblW w:w="9638" w:type="dxa"/>
        <w:tblLayout w:type="fixed"/>
        <w:tblCellMar>
          <w:top w:w="28" w:type="dxa"/>
          <w:left w:w="28" w:type="dxa"/>
          <w:bottom w:w="28" w:type="dxa"/>
          <w:right w:w="28" w:type="dxa"/>
        </w:tblCellMar>
        <w:tblLook w:val="04A0" w:firstRow="1" w:lastRow="0" w:firstColumn="1" w:lastColumn="0" w:noHBand="0" w:noVBand="1"/>
      </w:tblPr>
      <w:tblGrid>
        <w:gridCol w:w="4818"/>
        <w:gridCol w:w="4820"/>
      </w:tblGrid>
      <w:tr w:rsidR="00CC200D" w:rsidRPr="00B13D93" w:rsidTr="00E6276B">
        <w:tc>
          <w:tcPr>
            <w:tcW w:w="4818" w:type="dxa"/>
          </w:tcPr>
          <w:p w:rsidR="00CC200D" w:rsidRPr="00B13D93" w:rsidRDefault="00CC200D" w:rsidP="00E6276B">
            <w:pPr>
              <w:pStyle w:val="Szvegtrzs"/>
              <w:jc w:val="center"/>
              <w:rPr>
                <w:szCs w:val="26"/>
              </w:rPr>
            </w:pPr>
          </w:p>
          <w:p w:rsidR="00CC200D" w:rsidRPr="00B13D93" w:rsidRDefault="00CC200D" w:rsidP="00E6276B">
            <w:pPr>
              <w:pStyle w:val="Szvegtrzs"/>
              <w:jc w:val="center"/>
              <w:rPr>
                <w:szCs w:val="26"/>
              </w:rPr>
            </w:pPr>
          </w:p>
          <w:p w:rsidR="00CC200D" w:rsidRPr="00B13D93" w:rsidRDefault="00CC200D" w:rsidP="00E6276B">
            <w:pPr>
              <w:pStyle w:val="Szvegtrzs"/>
              <w:jc w:val="center"/>
              <w:rPr>
                <w:szCs w:val="26"/>
              </w:rPr>
            </w:pPr>
          </w:p>
          <w:p w:rsidR="00CC200D" w:rsidRPr="00B13D93" w:rsidRDefault="00CC200D" w:rsidP="00E6276B">
            <w:pPr>
              <w:pStyle w:val="Szvegtrzs"/>
              <w:jc w:val="center"/>
              <w:rPr>
                <w:szCs w:val="26"/>
              </w:rPr>
            </w:pPr>
            <w:r w:rsidRPr="00B13D93">
              <w:rPr>
                <w:szCs w:val="26"/>
              </w:rPr>
              <w:t xml:space="preserve">Bedő Tamás </w:t>
            </w:r>
            <w:proofErr w:type="spellStart"/>
            <w:r w:rsidRPr="00B13D93">
              <w:rPr>
                <w:szCs w:val="26"/>
              </w:rPr>
              <w:t>sk</w:t>
            </w:r>
            <w:proofErr w:type="spellEnd"/>
            <w:r w:rsidRPr="00B13D93">
              <w:rPr>
                <w:szCs w:val="26"/>
              </w:rPr>
              <w:t xml:space="preserve">. </w:t>
            </w:r>
            <w:r w:rsidRPr="00B13D93">
              <w:rPr>
                <w:szCs w:val="26"/>
              </w:rPr>
              <w:br/>
              <w:t>polgármester</w:t>
            </w:r>
          </w:p>
        </w:tc>
        <w:tc>
          <w:tcPr>
            <w:tcW w:w="4820" w:type="dxa"/>
          </w:tcPr>
          <w:p w:rsidR="00CC200D" w:rsidRPr="00B13D93" w:rsidRDefault="00CC200D" w:rsidP="00E6276B">
            <w:pPr>
              <w:pStyle w:val="Szvegtrzs"/>
              <w:jc w:val="center"/>
              <w:rPr>
                <w:szCs w:val="26"/>
              </w:rPr>
            </w:pPr>
          </w:p>
          <w:p w:rsidR="00CC200D" w:rsidRPr="00B13D93" w:rsidRDefault="00CC200D" w:rsidP="00E6276B">
            <w:pPr>
              <w:pStyle w:val="Szvegtrzs"/>
              <w:jc w:val="center"/>
              <w:rPr>
                <w:szCs w:val="26"/>
              </w:rPr>
            </w:pPr>
          </w:p>
          <w:p w:rsidR="00CC200D" w:rsidRPr="00B13D93" w:rsidRDefault="00CC200D" w:rsidP="00E6276B">
            <w:pPr>
              <w:pStyle w:val="Szvegtrzs"/>
              <w:jc w:val="center"/>
              <w:rPr>
                <w:szCs w:val="26"/>
              </w:rPr>
            </w:pPr>
          </w:p>
          <w:p w:rsidR="00CC200D" w:rsidRDefault="00CC200D" w:rsidP="00E6276B">
            <w:pPr>
              <w:pStyle w:val="Szvegtrzs"/>
              <w:jc w:val="center"/>
              <w:rPr>
                <w:szCs w:val="26"/>
              </w:rPr>
            </w:pPr>
            <w:r w:rsidRPr="00B13D93">
              <w:rPr>
                <w:szCs w:val="26"/>
              </w:rPr>
              <w:t>Dr. Juhá</w:t>
            </w:r>
            <w:r>
              <w:rPr>
                <w:szCs w:val="26"/>
              </w:rPr>
              <w:t xml:space="preserve">sz László </w:t>
            </w:r>
            <w:proofErr w:type="spellStart"/>
            <w:r>
              <w:rPr>
                <w:szCs w:val="26"/>
              </w:rPr>
              <w:t>sk</w:t>
            </w:r>
            <w:proofErr w:type="spellEnd"/>
            <w:r>
              <w:rPr>
                <w:szCs w:val="26"/>
              </w:rPr>
              <w:t>.</w:t>
            </w:r>
          </w:p>
          <w:p w:rsidR="00CC200D" w:rsidRPr="00B13D93" w:rsidRDefault="00CC200D" w:rsidP="00E6276B">
            <w:pPr>
              <w:pStyle w:val="Szvegtrzs"/>
              <w:jc w:val="center"/>
              <w:rPr>
                <w:szCs w:val="26"/>
              </w:rPr>
            </w:pPr>
            <w:r w:rsidRPr="00B13D93">
              <w:rPr>
                <w:szCs w:val="26"/>
              </w:rPr>
              <w:t xml:space="preserve">jegyző </w:t>
            </w:r>
          </w:p>
        </w:tc>
      </w:tr>
    </w:tbl>
    <w:p w:rsidR="00CC200D" w:rsidRPr="00B13D93" w:rsidRDefault="00CC200D" w:rsidP="00CC200D">
      <w:pPr>
        <w:pStyle w:val="Szvegtrzs"/>
        <w:jc w:val="center"/>
        <w:rPr>
          <w:szCs w:val="26"/>
        </w:rPr>
      </w:pPr>
    </w:p>
    <w:p w:rsidR="00CC200D" w:rsidRPr="00B13D93" w:rsidRDefault="00CC200D" w:rsidP="00CC200D">
      <w:pPr>
        <w:pStyle w:val="Szvegtrzs"/>
        <w:jc w:val="center"/>
        <w:rPr>
          <w:szCs w:val="26"/>
        </w:rPr>
      </w:pPr>
    </w:p>
    <w:p w:rsidR="00CC200D" w:rsidRPr="00B13D93" w:rsidRDefault="00CC200D" w:rsidP="00CC200D">
      <w:pPr>
        <w:pStyle w:val="Szvegtrzs"/>
        <w:jc w:val="center"/>
        <w:rPr>
          <w:szCs w:val="26"/>
        </w:rPr>
      </w:pPr>
    </w:p>
    <w:p w:rsidR="00CC200D" w:rsidRPr="00B13D93" w:rsidRDefault="00CC200D" w:rsidP="00CC200D">
      <w:pPr>
        <w:pStyle w:val="Szvegtrzs"/>
        <w:jc w:val="center"/>
        <w:rPr>
          <w:szCs w:val="26"/>
        </w:rPr>
      </w:pPr>
    </w:p>
    <w:p w:rsidR="00CC200D" w:rsidRPr="00B13D93" w:rsidRDefault="00CC200D" w:rsidP="00CC200D">
      <w:pPr>
        <w:pStyle w:val="Szvegtrzs"/>
        <w:spacing w:after="159"/>
        <w:ind w:left="159" w:right="159"/>
        <w:jc w:val="center"/>
        <w:rPr>
          <w:szCs w:val="26"/>
        </w:rPr>
      </w:pPr>
      <w:r w:rsidRPr="00B13D93">
        <w:rPr>
          <w:szCs w:val="26"/>
        </w:rPr>
        <w:t>Végső előterjesztői indokolás</w:t>
      </w:r>
    </w:p>
    <w:p w:rsidR="00CC200D" w:rsidRPr="00B13D93" w:rsidRDefault="00CC200D" w:rsidP="00CC200D">
      <w:pPr>
        <w:pStyle w:val="Szvegtrzs"/>
        <w:spacing w:after="200"/>
        <w:rPr>
          <w:szCs w:val="26"/>
        </w:rPr>
      </w:pPr>
      <w:r w:rsidRPr="00B13D93">
        <w:rPr>
          <w:szCs w:val="26"/>
        </w:rPr>
        <w:t xml:space="preserve">A jogalkotó december 31. napján nem korlátozza az üzletek éjszakai </w:t>
      </w:r>
      <w:proofErr w:type="spellStart"/>
      <w:r w:rsidRPr="00B13D93">
        <w:rPr>
          <w:szCs w:val="26"/>
        </w:rPr>
        <w:t>nyitvatartását</w:t>
      </w:r>
      <w:proofErr w:type="spellEnd"/>
      <w:r w:rsidRPr="00B13D93">
        <w:rPr>
          <w:szCs w:val="26"/>
        </w:rPr>
        <w:t>, így a rendelet módosításával az ehhez kapcsolódó adminisztratív kötelezettségeket megszünteti.</w:t>
      </w:r>
    </w:p>
    <w:p w:rsidR="00BC5E10" w:rsidRDefault="00BC5E10" w:rsidP="00786A51">
      <w:pPr>
        <w:spacing w:after="0"/>
        <w:jc w:val="both"/>
        <w:rPr>
          <w:rFonts w:ascii="Times New Roman" w:hAnsi="Times New Roman"/>
          <w:sz w:val="24"/>
          <w:szCs w:val="24"/>
        </w:rPr>
      </w:pPr>
    </w:p>
    <w:sectPr w:rsidR="00BC5E10" w:rsidSect="00CC200D">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D34F1C"/>
    <w:multiLevelType w:val="hybridMultilevel"/>
    <w:tmpl w:val="E1EEEAF0"/>
    <w:lvl w:ilvl="0" w:tplc="138C5DC6">
      <w:start w:val="5"/>
      <w:numFmt w:val="bullet"/>
      <w:lvlText w:val="-"/>
      <w:lvlJc w:val="left"/>
      <w:pPr>
        <w:ind w:left="405" w:hanging="360"/>
      </w:pPr>
      <w:rPr>
        <w:rFonts w:ascii="Times New Roman" w:eastAsia="Times New Roman" w:hAnsi="Times New Roman" w:cs="Times New Roman" w:hint="default"/>
      </w:rPr>
    </w:lvl>
    <w:lvl w:ilvl="1" w:tplc="040E0003" w:tentative="1">
      <w:start w:val="1"/>
      <w:numFmt w:val="bullet"/>
      <w:lvlText w:val="o"/>
      <w:lvlJc w:val="left"/>
      <w:pPr>
        <w:ind w:left="1125" w:hanging="360"/>
      </w:pPr>
      <w:rPr>
        <w:rFonts w:ascii="Courier New" w:hAnsi="Courier New" w:cs="Courier New" w:hint="default"/>
      </w:rPr>
    </w:lvl>
    <w:lvl w:ilvl="2" w:tplc="040E0005" w:tentative="1">
      <w:start w:val="1"/>
      <w:numFmt w:val="bullet"/>
      <w:lvlText w:val=""/>
      <w:lvlJc w:val="left"/>
      <w:pPr>
        <w:ind w:left="1845" w:hanging="360"/>
      </w:pPr>
      <w:rPr>
        <w:rFonts w:ascii="Wingdings" w:hAnsi="Wingdings" w:hint="default"/>
      </w:rPr>
    </w:lvl>
    <w:lvl w:ilvl="3" w:tplc="040E0001" w:tentative="1">
      <w:start w:val="1"/>
      <w:numFmt w:val="bullet"/>
      <w:lvlText w:val=""/>
      <w:lvlJc w:val="left"/>
      <w:pPr>
        <w:ind w:left="2565" w:hanging="360"/>
      </w:pPr>
      <w:rPr>
        <w:rFonts w:ascii="Symbol" w:hAnsi="Symbol" w:hint="default"/>
      </w:rPr>
    </w:lvl>
    <w:lvl w:ilvl="4" w:tplc="040E0003" w:tentative="1">
      <w:start w:val="1"/>
      <w:numFmt w:val="bullet"/>
      <w:lvlText w:val="o"/>
      <w:lvlJc w:val="left"/>
      <w:pPr>
        <w:ind w:left="3285" w:hanging="360"/>
      </w:pPr>
      <w:rPr>
        <w:rFonts w:ascii="Courier New" w:hAnsi="Courier New" w:cs="Courier New" w:hint="default"/>
      </w:rPr>
    </w:lvl>
    <w:lvl w:ilvl="5" w:tplc="040E0005" w:tentative="1">
      <w:start w:val="1"/>
      <w:numFmt w:val="bullet"/>
      <w:lvlText w:val=""/>
      <w:lvlJc w:val="left"/>
      <w:pPr>
        <w:ind w:left="4005" w:hanging="360"/>
      </w:pPr>
      <w:rPr>
        <w:rFonts w:ascii="Wingdings" w:hAnsi="Wingdings" w:hint="default"/>
      </w:rPr>
    </w:lvl>
    <w:lvl w:ilvl="6" w:tplc="040E0001" w:tentative="1">
      <w:start w:val="1"/>
      <w:numFmt w:val="bullet"/>
      <w:lvlText w:val=""/>
      <w:lvlJc w:val="left"/>
      <w:pPr>
        <w:ind w:left="4725" w:hanging="360"/>
      </w:pPr>
      <w:rPr>
        <w:rFonts w:ascii="Symbol" w:hAnsi="Symbol" w:hint="default"/>
      </w:rPr>
    </w:lvl>
    <w:lvl w:ilvl="7" w:tplc="040E0003" w:tentative="1">
      <w:start w:val="1"/>
      <w:numFmt w:val="bullet"/>
      <w:lvlText w:val="o"/>
      <w:lvlJc w:val="left"/>
      <w:pPr>
        <w:ind w:left="5445" w:hanging="360"/>
      </w:pPr>
      <w:rPr>
        <w:rFonts w:ascii="Courier New" w:hAnsi="Courier New" w:cs="Courier New" w:hint="default"/>
      </w:rPr>
    </w:lvl>
    <w:lvl w:ilvl="8" w:tplc="040E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FE0"/>
    <w:rsid w:val="00045546"/>
    <w:rsid w:val="00046F21"/>
    <w:rsid w:val="00087706"/>
    <w:rsid w:val="000D6A28"/>
    <w:rsid w:val="00115C04"/>
    <w:rsid w:val="00130694"/>
    <w:rsid w:val="002339DD"/>
    <w:rsid w:val="00244939"/>
    <w:rsid w:val="00292C3B"/>
    <w:rsid w:val="003015EC"/>
    <w:rsid w:val="003468A9"/>
    <w:rsid w:val="003765F5"/>
    <w:rsid w:val="003D3546"/>
    <w:rsid w:val="00406457"/>
    <w:rsid w:val="00452FE0"/>
    <w:rsid w:val="0048338F"/>
    <w:rsid w:val="004A4A39"/>
    <w:rsid w:val="004D0C07"/>
    <w:rsid w:val="00514078"/>
    <w:rsid w:val="00577D9A"/>
    <w:rsid w:val="00587417"/>
    <w:rsid w:val="006023B1"/>
    <w:rsid w:val="00746C75"/>
    <w:rsid w:val="00774FF4"/>
    <w:rsid w:val="00786A51"/>
    <w:rsid w:val="007D7E3F"/>
    <w:rsid w:val="008604AC"/>
    <w:rsid w:val="00893C23"/>
    <w:rsid w:val="00A0465D"/>
    <w:rsid w:val="00A82225"/>
    <w:rsid w:val="00AA43EC"/>
    <w:rsid w:val="00B74749"/>
    <w:rsid w:val="00BC5E10"/>
    <w:rsid w:val="00C0331C"/>
    <w:rsid w:val="00C23C0E"/>
    <w:rsid w:val="00C32348"/>
    <w:rsid w:val="00C55DE1"/>
    <w:rsid w:val="00CC200D"/>
    <w:rsid w:val="00CF0679"/>
    <w:rsid w:val="00E17E40"/>
    <w:rsid w:val="00E34D55"/>
    <w:rsid w:val="00E778C5"/>
    <w:rsid w:val="00F06540"/>
    <w:rsid w:val="00F521BC"/>
    <w:rsid w:val="00FD6FA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16A3"/>
  <w15:docId w15:val="{BB95E974-9EB4-4529-AA33-D87171D0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74749"/>
  </w:style>
  <w:style w:type="paragraph" w:styleId="Cmsor1">
    <w:name w:val="heading 1"/>
    <w:basedOn w:val="Norml"/>
    <w:link w:val="Cmsor1Char"/>
    <w:uiPriority w:val="9"/>
    <w:qFormat/>
    <w:rsid w:val="004064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40645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406457"/>
    <w:rPr>
      <w:color w:val="0000FF"/>
      <w:u w:val="single"/>
    </w:rPr>
  </w:style>
  <w:style w:type="character" w:customStyle="1" w:styleId="Cmsor1Char">
    <w:name w:val="Címsor 1 Char"/>
    <w:basedOn w:val="Bekezdsalapbettpusa"/>
    <w:link w:val="Cmsor1"/>
    <w:uiPriority w:val="9"/>
    <w:rsid w:val="00406457"/>
    <w:rPr>
      <w:rFonts w:ascii="Times New Roman" w:eastAsia="Times New Roman" w:hAnsi="Times New Roman" w:cs="Times New Roman"/>
      <w:b/>
      <w:bCs/>
      <w:kern w:val="36"/>
      <w:sz w:val="48"/>
      <w:szCs w:val="48"/>
      <w:lang w:eastAsia="hu-HU"/>
    </w:rPr>
  </w:style>
  <w:style w:type="paragraph" w:customStyle="1" w:styleId="Char">
    <w:name w:val="Char"/>
    <w:basedOn w:val="Norml"/>
    <w:rsid w:val="00C55DE1"/>
    <w:pPr>
      <w:widowControl w:val="0"/>
      <w:suppressAutoHyphens/>
      <w:spacing w:after="160" w:line="240" w:lineRule="exact"/>
    </w:pPr>
    <w:rPr>
      <w:rFonts w:ascii="Tahoma" w:eastAsia="Lucida Sans Unicode" w:hAnsi="Tahoma" w:cs="Times New Roman"/>
      <w:sz w:val="20"/>
      <w:szCs w:val="20"/>
      <w:lang w:val="en-US"/>
    </w:rPr>
  </w:style>
  <w:style w:type="character" w:styleId="Kiemels">
    <w:name w:val="Emphasis"/>
    <w:basedOn w:val="Bekezdsalapbettpusa"/>
    <w:uiPriority w:val="20"/>
    <w:qFormat/>
    <w:rsid w:val="00045546"/>
    <w:rPr>
      <w:i/>
      <w:iCs/>
    </w:rPr>
  </w:style>
  <w:style w:type="paragraph" w:styleId="Szvegtrzs">
    <w:name w:val="Body Text"/>
    <w:basedOn w:val="Norml"/>
    <w:link w:val="SzvegtrzsChar"/>
    <w:rsid w:val="008604AC"/>
    <w:pPr>
      <w:spacing w:after="0" w:line="240" w:lineRule="auto"/>
      <w:jc w:val="both"/>
    </w:pPr>
    <w:rPr>
      <w:rFonts w:ascii="Times New Roman" w:eastAsia="Times New Roman" w:hAnsi="Times New Roman" w:cs="Times New Roman"/>
      <w:sz w:val="26"/>
      <w:szCs w:val="20"/>
      <w:lang w:eastAsia="hu-HU"/>
    </w:rPr>
  </w:style>
  <w:style w:type="character" w:customStyle="1" w:styleId="SzvegtrzsChar">
    <w:name w:val="Szövegtörzs Char"/>
    <w:basedOn w:val="Bekezdsalapbettpusa"/>
    <w:link w:val="Szvegtrzs"/>
    <w:rsid w:val="008604AC"/>
    <w:rPr>
      <w:rFonts w:ascii="Times New Roman" w:eastAsia="Times New Roman" w:hAnsi="Times New Roman" w:cs="Times New Roman"/>
      <w:sz w:val="26"/>
      <w:szCs w:val="20"/>
      <w:lang w:eastAsia="hu-HU"/>
    </w:rPr>
  </w:style>
  <w:style w:type="paragraph" w:customStyle="1" w:styleId="x2h-tartalom">
    <w:name w:val="x2h-tartalom"/>
    <w:basedOn w:val="Norml"/>
    <w:rsid w:val="00786A51"/>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CC200D"/>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C20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797996">
      <w:bodyDiv w:val="1"/>
      <w:marLeft w:val="0"/>
      <w:marRight w:val="0"/>
      <w:marTop w:val="0"/>
      <w:marBottom w:val="0"/>
      <w:divBdr>
        <w:top w:val="none" w:sz="0" w:space="0" w:color="auto"/>
        <w:left w:val="none" w:sz="0" w:space="0" w:color="auto"/>
        <w:bottom w:val="none" w:sz="0" w:space="0" w:color="auto"/>
        <w:right w:val="none" w:sz="0" w:space="0" w:color="auto"/>
      </w:divBdr>
    </w:div>
    <w:div w:id="890579723">
      <w:bodyDiv w:val="1"/>
      <w:marLeft w:val="0"/>
      <w:marRight w:val="0"/>
      <w:marTop w:val="0"/>
      <w:marBottom w:val="0"/>
      <w:divBdr>
        <w:top w:val="none" w:sz="0" w:space="0" w:color="auto"/>
        <w:left w:val="none" w:sz="0" w:space="0" w:color="auto"/>
        <w:bottom w:val="none" w:sz="0" w:space="0" w:color="auto"/>
        <w:right w:val="none" w:sz="0" w:space="0" w:color="auto"/>
      </w:divBdr>
    </w:div>
    <w:div w:id="947542648">
      <w:bodyDiv w:val="1"/>
      <w:marLeft w:val="0"/>
      <w:marRight w:val="0"/>
      <w:marTop w:val="0"/>
      <w:marBottom w:val="0"/>
      <w:divBdr>
        <w:top w:val="none" w:sz="0" w:space="0" w:color="auto"/>
        <w:left w:val="none" w:sz="0" w:space="0" w:color="auto"/>
        <w:bottom w:val="none" w:sz="0" w:space="0" w:color="auto"/>
        <w:right w:val="none" w:sz="0" w:space="0" w:color="auto"/>
      </w:divBdr>
    </w:div>
    <w:div w:id="1246644157">
      <w:bodyDiv w:val="1"/>
      <w:marLeft w:val="0"/>
      <w:marRight w:val="0"/>
      <w:marTop w:val="0"/>
      <w:marBottom w:val="0"/>
      <w:divBdr>
        <w:top w:val="none" w:sz="0" w:space="0" w:color="auto"/>
        <w:left w:val="none" w:sz="0" w:space="0" w:color="auto"/>
        <w:bottom w:val="none" w:sz="0" w:space="0" w:color="auto"/>
        <w:right w:val="none" w:sz="0" w:space="0" w:color="auto"/>
      </w:divBdr>
    </w:div>
    <w:div w:id="1336113124">
      <w:bodyDiv w:val="1"/>
      <w:marLeft w:val="0"/>
      <w:marRight w:val="0"/>
      <w:marTop w:val="0"/>
      <w:marBottom w:val="0"/>
      <w:divBdr>
        <w:top w:val="none" w:sz="0" w:space="0" w:color="auto"/>
        <w:left w:val="none" w:sz="0" w:space="0" w:color="auto"/>
        <w:bottom w:val="none" w:sz="0" w:space="0" w:color="auto"/>
        <w:right w:val="none" w:sz="0" w:space="0" w:color="auto"/>
      </w:divBdr>
    </w:div>
    <w:div w:id="1430157978">
      <w:bodyDiv w:val="1"/>
      <w:marLeft w:val="0"/>
      <w:marRight w:val="0"/>
      <w:marTop w:val="0"/>
      <w:marBottom w:val="0"/>
      <w:divBdr>
        <w:top w:val="none" w:sz="0" w:space="0" w:color="auto"/>
        <w:left w:val="none" w:sz="0" w:space="0" w:color="auto"/>
        <w:bottom w:val="none" w:sz="0" w:space="0" w:color="auto"/>
        <w:right w:val="none" w:sz="0" w:space="0" w:color="auto"/>
      </w:divBdr>
      <w:divsChild>
        <w:div w:id="1129785298">
          <w:marLeft w:val="0"/>
          <w:marRight w:val="0"/>
          <w:marTop w:val="0"/>
          <w:marBottom w:val="0"/>
          <w:divBdr>
            <w:top w:val="none" w:sz="0" w:space="0" w:color="auto"/>
            <w:left w:val="none" w:sz="0" w:space="0" w:color="auto"/>
            <w:bottom w:val="none" w:sz="0" w:space="0" w:color="auto"/>
            <w:right w:val="none" w:sz="0" w:space="0" w:color="auto"/>
          </w:divBdr>
        </w:div>
        <w:div w:id="987251168">
          <w:marLeft w:val="0"/>
          <w:marRight w:val="0"/>
          <w:marTop w:val="0"/>
          <w:marBottom w:val="0"/>
          <w:divBdr>
            <w:top w:val="none" w:sz="0" w:space="0" w:color="auto"/>
            <w:left w:val="none" w:sz="0" w:space="0" w:color="auto"/>
            <w:bottom w:val="none" w:sz="0" w:space="0" w:color="auto"/>
            <w:right w:val="none" w:sz="0" w:space="0" w:color="auto"/>
          </w:divBdr>
        </w:div>
      </w:divsChild>
    </w:div>
    <w:div w:id="1605114874">
      <w:bodyDiv w:val="1"/>
      <w:marLeft w:val="0"/>
      <w:marRight w:val="0"/>
      <w:marTop w:val="0"/>
      <w:marBottom w:val="0"/>
      <w:divBdr>
        <w:top w:val="none" w:sz="0" w:space="0" w:color="auto"/>
        <w:left w:val="none" w:sz="0" w:space="0" w:color="auto"/>
        <w:bottom w:val="none" w:sz="0" w:space="0" w:color="auto"/>
        <w:right w:val="none" w:sz="0" w:space="0" w:color="auto"/>
      </w:divBdr>
    </w:div>
    <w:div w:id="1721981562">
      <w:bodyDiv w:val="1"/>
      <w:marLeft w:val="0"/>
      <w:marRight w:val="0"/>
      <w:marTop w:val="0"/>
      <w:marBottom w:val="0"/>
      <w:divBdr>
        <w:top w:val="none" w:sz="0" w:space="0" w:color="auto"/>
        <w:left w:val="none" w:sz="0" w:space="0" w:color="auto"/>
        <w:bottom w:val="none" w:sz="0" w:space="0" w:color="auto"/>
        <w:right w:val="none" w:sz="0" w:space="0" w:color="auto"/>
      </w:divBdr>
    </w:div>
    <w:div w:id="1833639703">
      <w:bodyDiv w:val="1"/>
      <w:marLeft w:val="0"/>
      <w:marRight w:val="0"/>
      <w:marTop w:val="0"/>
      <w:marBottom w:val="0"/>
      <w:divBdr>
        <w:top w:val="none" w:sz="0" w:space="0" w:color="auto"/>
        <w:left w:val="none" w:sz="0" w:space="0" w:color="auto"/>
        <w:bottom w:val="none" w:sz="0" w:space="0" w:color="auto"/>
        <w:right w:val="none" w:sz="0" w:space="0" w:color="auto"/>
      </w:divBdr>
    </w:div>
    <w:div w:id="1859657635">
      <w:bodyDiv w:val="1"/>
      <w:marLeft w:val="0"/>
      <w:marRight w:val="0"/>
      <w:marTop w:val="0"/>
      <w:marBottom w:val="0"/>
      <w:divBdr>
        <w:top w:val="none" w:sz="0" w:space="0" w:color="auto"/>
        <w:left w:val="none" w:sz="0" w:space="0" w:color="auto"/>
        <w:bottom w:val="none" w:sz="0" w:space="0" w:color="auto"/>
        <w:right w:val="none" w:sz="0" w:space="0" w:color="auto"/>
      </w:divBdr>
      <w:divsChild>
        <w:div w:id="895555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3449</Characters>
  <Application>Microsoft Office Word</Application>
  <DocSecurity>4</DocSecurity>
  <Lines>28</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PMH</dc:creator>
  <cp:lastModifiedBy>Szvoboda Lászlóné</cp:lastModifiedBy>
  <cp:revision>2</cp:revision>
  <cp:lastPrinted>2023-12-13T08:44:00Z</cp:lastPrinted>
  <dcterms:created xsi:type="dcterms:W3CDTF">2023-12-13T08:45:00Z</dcterms:created>
  <dcterms:modified xsi:type="dcterms:W3CDTF">2023-12-13T08:45:00Z</dcterms:modified>
</cp:coreProperties>
</file>